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D521" w14:textId="5C544053" w:rsidR="00DC54DD" w:rsidRPr="00D034B5" w:rsidRDefault="00071DD5" w:rsidP="004B110C">
      <w:pPr>
        <w:spacing w:after="0" w:line="240" w:lineRule="auto"/>
        <w:jc w:val="center"/>
        <w:rPr>
          <w:rFonts w:cstheme="minorHAnsi"/>
          <w:b/>
          <w:bCs/>
          <w:lang w:val="fr-FR"/>
        </w:rPr>
      </w:pPr>
      <w:bookmarkStart w:id="0" w:name="_Hlk99380605"/>
      <w:r>
        <w:rPr>
          <w:rFonts w:cstheme="minorHAnsi"/>
          <w:b/>
          <w:bCs/>
          <w:lang w:val="fr-FR"/>
        </w:rPr>
        <w:t>CODE DE CONDUITE MONDIAL POUR LA COLLECTE ET L</w:t>
      </w:r>
      <w:r w:rsidR="000C04EC">
        <w:rPr>
          <w:rFonts w:cstheme="minorHAnsi"/>
          <w:b/>
          <w:bCs/>
          <w:lang w:val="fr-FR"/>
        </w:rPr>
        <w:t>’</w:t>
      </w:r>
      <w:r>
        <w:rPr>
          <w:rFonts w:cstheme="minorHAnsi"/>
          <w:b/>
          <w:bCs/>
          <w:lang w:val="fr-FR"/>
        </w:rPr>
        <w:t>UTILISATION D</w:t>
      </w:r>
      <w:r w:rsidR="000C04EC">
        <w:rPr>
          <w:rFonts w:cstheme="minorHAnsi"/>
          <w:b/>
          <w:bCs/>
          <w:lang w:val="fr-FR"/>
        </w:rPr>
        <w:t>’</w:t>
      </w:r>
      <w:r>
        <w:rPr>
          <w:rFonts w:cstheme="minorHAnsi"/>
          <w:b/>
          <w:bCs/>
          <w:lang w:val="fr-FR"/>
        </w:rPr>
        <w:t>INFORMATIONS SUR LES VIOLENCES SEXUELLES SYSTÉMATIQUES ET LIÉES AUX CONFLITS</w:t>
      </w:r>
      <w:bookmarkEnd w:id="0"/>
    </w:p>
    <w:p w14:paraId="6273FA2F" w14:textId="5930E4D1" w:rsidR="00EA4C76" w:rsidRPr="00D034B5" w:rsidRDefault="00FA3157" w:rsidP="004B110C">
      <w:pPr>
        <w:spacing w:after="0" w:line="240" w:lineRule="auto"/>
        <w:jc w:val="center"/>
        <w:rPr>
          <w:rFonts w:cstheme="minorHAnsi"/>
          <w:lang w:val="fr-FR"/>
        </w:rPr>
      </w:pPr>
      <w:r>
        <w:rPr>
          <w:rFonts w:cstheme="minorHAnsi"/>
          <w:b/>
          <w:bCs/>
          <w:i/>
          <w:iCs/>
          <w:lang w:val="fr-FR"/>
        </w:rPr>
        <w:t>13 avril 2022</w:t>
      </w:r>
    </w:p>
    <w:p w14:paraId="72CB754F" w14:textId="316A9F74" w:rsidR="00990F75" w:rsidRPr="00D034B5" w:rsidRDefault="00990F75" w:rsidP="004B110C">
      <w:pPr>
        <w:pStyle w:val="NormalWeb"/>
        <w:spacing w:before="0" w:beforeAutospacing="0" w:after="0" w:afterAutospacing="0"/>
        <w:jc w:val="both"/>
        <w:rPr>
          <w:rFonts w:asciiTheme="minorHAnsi" w:hAnsiTheme="minorHAnsi" w:cstheme="minorHAnsi"/>
          <w:b/>
          <w:bCs/>
          <w:color w:val="000000"/>
          <w:sz w:val="22"/>
          <w:szCs w:val="22"/>
          <w:lang w:val="fr-FR"/>
        </w:rPr>
      </w:pPr>
      <w:r>
        <w:rPr>
          <w:rFonts w:asciiTheme="minorHAnsi" w:hAnsiTheme="minorHAnsi" w:cstheme="minorHAnsi"/>
          <w:b/>
          <w:bCs/>
          <w:color w:val="000000"/>
          <w:sz w:val="22"/>
          <w:szCs w:val="22"/>
          <w:lang w:val="fr-FR"/>
        </w:rPr>
        <w:t>Avant-propos</w:t>
      </w:r>
    </w:p>
    <w:p w14:paraId="1FB30244" w14:textId="77777777" w:rsidR="00EA4C76" w:rsidRPr="00D034B5" w:rsidRDefault="00EA4C76" w:rsidP="004B110C">
      <w:pPr>
        <w:pStyle w:val="NormalWeb"/>
        <w:spacing w:before="0" w:beforeAutospacing="0" w:after="0" w:afterAutospacing="0"/>
        <w:jc w:val="both"/>
        <w:rPr>
          <w:rFonts w:asciiTheme="minorHAnsi" w:hAnsiTheme="minorHAnsi" w:cstheme="minorHAnsi"/>
          <w:color w:val="000000"/>
          <w:sz w:val="22"/>
          <w:szCs w:val="22"/>
          <w:lang w:val="fr-FR"/>
        </w:rPr>
      </w:pPr>
    </w:p>
    <w:p w14:paraId="11F5FC5B" w14:textId="40FFA7D7" w:rsidR="0056206E" w:rsidRPr="00D034B5" w:rsidRDefault="00840E2A"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Le présent Code de conduite volontaire présente les normes minimales existantes pour la collecte et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utilisation sûres, efficaces et éthiques des informations relatives aux victimes ou aux survivant.es (« survivant.es</w:t>
      </w:r>
      <w:r w:rsidR="00544461">
        <w:rPr>
          <w:rStyle w:val="EndnoteReference"/>
          <w:rFonts w:asciiTheme="minorHAnsi" w:hAnsiTheme="minorHAnsi" w:cstheme="minorHAnsi"/>
          <w:color w:val="000000"/>
          <w:sz w:val="22"/>
          <w:szCs w:val="22"/>
          <w:lang w:val="fr-FR"/>
        </w:rPr>
        <w:endnoteReference w:id="2"/>
      </w:r>
      <w:r>
        <w:rPr>
          <w:rFonts w:asciiTheme="minorHAnsi" w:hAnsiTheme="minorHAnsi" w:cstheme="minorHAnsi"/>
          <w:color w:val="000000"/>
          <w:sz w:val="22"/>
          <w:szCs w:val="22"/>
          <w:lang w:val="fr-FR"/>
        </w:rPr>
        <w:t xml:space="preserve"> ») en matière de violences sexuelles systématiques et liées aux conflits </w:t>
      </w:r>
      <w:r>
        <w:rPr>
          <w:rFonts w:asciiTheme="minorHAnsi" w:hAnsiTheme="minorHAnsi" w:cstheme="minorHAnsi"/>
          <w:sz w:val="22"/>
          <w:szCs w:val="22"/>
          <w:lang w:val="fr-FR"/>
        </w:rPr>
        <w:t>(« VSSLC</w:t>
      </w:r>
      <w:r w:rsidR="00544461">
        <w:rPr>
          <w:rStyle w:val="EndnoteReference"/>
          <w:rFonts w:asciiTheme="minorHAnsi" w:hAnsiTheme="minorHAnsi" w:cstheme="minorHAnsi"/>
          <w:sz w:val="22"/>
          <w:szCs w:val="22"/>
          <w:lang w:val="fr-FR"/>
        </w:rPr>
        <w:endnoteReference w:id="3"/>
      </w:r>
      <w:r>
        <w:rPr>
          <w:rFonts w:asciiTheme="minorHAnsi" w:hAnsiTheme="minorHAnsi" w:cstheme="minorHAnsi"/>
          <w:sz w:val="22"/>
          <w:szCs w:val="22"/>
          <w:lang w:val="fr-FR"/>
        </w:rPr>
        <w:t> »). Il s</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adresse aux </w:t>
      </w:r>
      <w:r>
        <w:rPr>
          <w:rFonts w:asciiTheme="minorHAnsi" w:hAnsiTheme="minorHAnsi" w:cstheme="minorHAnsi"/>
          <w:color w:val="000000"/>
          <w:sz w:val="22"/>
          <w:szCs w:val="22"/>
          <w:lang w:val="fr-FR"/>
        </w:rPr>
        <w:t>personnes qui documentent, enquêtent, établissent des rapports, effectuent des recherches</w:t>
      </w:r>
      <w:r w:rsidR="007C240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surveillent</w:t>
      </w:r>
      <w:r w:rsidR="007C240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recueillent (« collectent ») et utilisent</w:t>
      </w:r>
      <w:r w:rsidR="007C2406">
        <w:rPr>
          <w:rFonts w:asciiTheme="minorHAnsi" w:hAnsiTheme="minorHAnsi" w:cstheme="minorHAnsi"/>
          <w:color w:val="000000"/>
          <w:sz w:val="22"/>
          <w:szCs w:val="22"/>
          <w:lang w:val="fr-FR"/>
        </w:rPr>
        <w:t xml:space="preserve"> ces informations</w:t>
      </w:r>
      <w:r>
        <w:rPr>
          <w:rFonts w:asciiTheme="minorHAnsi" w:hAnsiTheme="minorHAnsi" w:cstheme="minorHAnsi"/>
          <w:color w:val="000000"/>
          <w:sz w:val="22"/>
          <w:szCs w:val="22"/>
          <w:lang w:val="fr-FR"/>
        </w:rPr>
        <w:t xml:space="preserve"> </w:t>
      </w:r>
      <w:r w:rsidR="008E3E59">
        <w:rPr>
          <w:rFonts w:asciiTheme="minorHAnsi" w:hAnsiTheme="minorHAnsi" w:cstheme="minorHAnsi"/>
          <w:color w:val="000000"/>
          <w:sz w:val="22"/>
          <w:szCs w:val="22"/>
          <w:lang w:val="fr-FR"/>
        </w:rPr>
        <w:t>de toute autre manière</w:t>
      </w:r>
      <w:r>
        <w:rPr>
          <w:rFonts w:asciiTheme="minorHAnsi" w:hAnsiTheme="minorHAnsi" w:cstheme="minorHAnsi"/>
          <w:color w:val="000000"/>
          <w:sz w:val="22"/>
          <w:szCs w:val="22"/>
          <w:lang w:val="fr-FR"/>
        </w:rPr>
        <w:t>.</w:t>
      </w:r>
    </w:p>
    <w:p w14:paraId="1803F828" w14:textId="77777777" w:rsidR="0056206E" w:rsidRPr="00D034B5" w:rsidRDefault="0056206E" w:rsidP="004B110C">
      <w:pPr>
        <w:pStyle w:val="NormalWeb"/>
        <w:spacing w:before="0" w:beforeAutospacing="0" w:after="0" w:afterAutospacing="0"/>
        <w:jc w:val="both"/>
        <w:rPr>
          <w:rFonts w:asciiTheme="minorHAnsi" w:hAnsiTheme="minorHAnsi" w:cstheme="minorHAnsi"/>
          <w:color w:val="000000"/>
          <w:sz w:val="22"/>
          <w:szCs w:val="22"/>
          <w:lang w:val="fr-FR"/>
        </w:rPr>
      </w:pPr>
    </w:p>
    <w:p w14:paraId="6BBA7199" w14:textId="7A2D7B9C" w:rsidR="00146CDF" w:rsidRPr="00D034B5" w:rsidRDefault="00146CDF" w:rsidP="004B110C">
      <w:pPr>
        <w:pStyle w:val="NormalWeb"/>
        <w:spacing w:before="0" w:beforeAutospacing="0" w:after="0" w:afterAutospacing="0"/>
        <w:jc w:val="both"/>
        <w:rPr>
          <w:rFonts w:asciiTheme="minorHAnsi" w:hAnsiTheme="minorHAnsi" w:cstheme="minorHAnsi"/>
          <w:color w:val="4472C4" w:themeColor="accent1"/>
          <w:sz w:val="22"/>
          <w:szCs w:val="22"/>
          <w:lang w:val="fr-FR"/>
        </w:rPr>
        <w:sectPr w:rsidR="00146CDF" w:rsidRPr="00D034B5" w:rsidSect="00625E14">
          <w:footerReference w:type="default" r:id="rId8"/>
          <w:endnotePr>
            <w:numFmt w:val="decimal"/>
          </w:endnotePr>
          <w:type w:val="continuous"/>
          <w:pgSz w:w="11906" w:h="16838"/>
          <w:pgMar w:top="1440" w:right="1440" w:bottom="1440" w:left="1440" w:header="708" w:footer="708" w:gutter="0"/>
          <w:cols w:space="708"/>
          <w:docGrid w:linePitch="360"/>
        </w:sectPr>
      </w:pPr>
      <w:r>
        <w:rPr>
          <w:rFonts w:asciiTheme="minorHAnsi" w:hAnsiTheme="minorHAnsi" w:cstheme="minorHAnsi"/>
          <w:sz w:val="22"/>
          <w:szCs w:val="22"/>
          <w:lang w:val="fr-FR"/>
        </w:rPr>
        <w:t xml:space="preserve">Le Code </w:t>
      </w:r>
      <w:r w:rsidR="001A0A0F">
        <w:rPr>
          <w:rFonts w:asciiTheme="minorHAnsi" w:hAnsiTheme="minorHAnsi" w:cstheme="minorHAnsi"/>
          <w:sz w:val="22"/>
          <w:szCs w:val="22"/>
          <w:lang w:val="fr-FR"/>
        </w:rPr>
        <w:t>prend ses racines</w:t>
      </w:r>
      <w:r>
        <w:rPr>
          <w:rFonts w:asciiTheme="minorHAnsi" w:hAnsiTheme="minorHAnsi" w:cstheme="minorHAnsi"/>
          <w:sz w:val="22"/>
          <w:szCs w:val="22"/>
          <w:lang w:val="fr-FR"/>
        </w:rPr>
        <w:t xml:space="preserve"> dans le droit international, notamment les droits humains fondamentaux des survivant.es, tels que les droits à la dignité, à la vie privée, à la santé, à la sécurité, à l</w:t>
      </w:r>
      <w:r w:rsidR="000C04EC">
        <w:rPr>
          <w:rFonts w:asciiTheme="minorHAnsi" w:hAnsiTheme="minorHAnsi" w:cstheme="minorHAnsi"/>
          <w:sz w:val="22"/>
          <w:szCs w:val="22"/>
          <w:lang w:val="fr-FR"/>
        </w:rPr>
        <w:t>’</w:t>
      </w:r>
      <w:r>
        <w:rPr>
          <w:rFonts w:asciiTheme="minorHAnsi" w:hAnsiTheme="minorHAnsi" w:cstheme="minorHAnsi"/>
          <w:sz w:val="22"/>
          <w:szCs w:val="22"/>
          <w:lang w:val="fr-FR"/>
        </w:rPr>
        <w:t>accès à la justice, à la vérité et à un recours effectif.</w:t>
      </w:r>
      <w:r w:rsidR="00EB1DC3">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Par conséquent, le Code </w:t>
      </w:r>
      <w:r w:rsidR="003E2C98">
        <w:rPr>
          <w:rFonts w:asciiTheme="minorHAnsi" w:hAnsiTheme="minorHAnsi" w:cstheme="minorHAnsi"/>
          <w:sz w:val="22"/>
          <w:szCs w:val="22"/>
          <w:lang w:val="fr-FR"/>
        </w:rPr>
        <w:t xml:space="preserve">met en évidence </w:t>
      </w:r>
      <w:r>
        <w:rPr>
          <w:rFonts w:asciiTheme="minorHAnsi" w:hAnsiTheme="minorHAnsi" w:cstheme="minorHAnsi"/>
          <w:color w:val="000000"/>
          <w:sz w:val="22"/>
          <w:szCs w:val="22"/>
          <w:lang w:val="fr-FR"/>
        </w:rPr>
        <w:t xml:space="preserve">des normes </w:t>
      </w:r>
      <w:r w:rsidR="001528D8">
        <w:rPr>
          <w:rFonts w:asciiTheme="minorHAnsi" w:hAnsiTheme="minorHAnsi" w:cstheme="minorHAnsi"/>
          <w:color w:val="000000"/>
          <w:sz w:val="22"/>
          <w:szCs w:val="22"/>
          <w:lang w:val="fr-FR"/>
        </w:rPr>
        <w:t xml:space="preserve">de base </w:t>
      </w:r>
      <w:r>
        <w:rPr>
          <w:rFonts w:asciiTheme="minorHAnsi" w:hAnsiTheme="minorHAnsi" w:cstheme="minorHAnsi"/>
          <w:color w:val="000000"/>
          <w:sz w:val="22"/>
          <w:szCs w:val="22"/>
          <w:lang w:val="fr-FR"/>
        </w:rPr>
        <w:t xml:space="preserve">universelles et non négociables qui devraient être appliquées par tous les </w:t>
      </w:r>
      <w:proofErr w:type="spellStart"/>
      <w:proofErr w:type="gramStart"/>
      <w:r>
        <w:rPr>
          <w:rFonts w:asciiTheme="minorHAnsi" w:hAnsiTheme="minorHAnsi" w:cstheme="minorHAnsi"/>
          <w:color w:val="000000"/>
          <w:sz w:val="22"/>
          <w:szCs w:val="22"/>
          <w:lang w:val="fr-FR"/>
        </w:rPr>
        <w:t>acteur</w:t>
      </w:r>
      <w:r w:rsidR="003E2C98">
        <w:rPr>
          <w:rFonts w:asciiTheme="minorHAnsi" w:hAnsiTheme="minorHAnsi" w:cstheme="minorHAnsi"/>
          <w:color w:val="000000"/>
          <w:sz w:val="22"/>
          <w:szCs w:val="22"/>
          <w:lang w:val="fr-FR"/>
        </w:rPr>
        <w:t>.rice</w:t>
      </w:r>
      <w:r>
        <w:rPr>
          <w:rFonts w:asciiTheme="minorHAnsi" w:hAnsiTheme="minorHAnsi" w:cstheme="minorHAnsi"/>
          <w:color w:val="000000"/>
          <w:sz w:val="22"/>
          <w:szCs w:val="22"/>
          <w:lang w:val="fr-FR"/>
        </w:rPr>
        <w:t>s</w:t>
      </w:r>
      <w:proofErr w:type="spellEnd"/>
      <w:proofErr w:type="gramEnd"/>
      <w:r>
        <w:rPr>
          <w:rFonts w:asciiTheme="minorHAnsi" w:hAnsiTheme="minorHAnsi" w:cstheme="minorHAnsi"/>
          <w:color w:val="000000"/>
          <w:sz w:val="22"/>
          <w:szCs w:val="22"/>
          <w:lang w:val="fr-FR"/>
        </w:rPr>
        <w:t xml:space="preserve"> dans tous les contextes afin de </w:t>
      </w:r>
      <w:r w:rsidR="001A0A0F">
        <w:rPr>
          <w:rFonts w:asciiTheme="minorHAnsi" w:hAnsiTheme="minorHAnsi" w:cstheme="minorHAnsi"/>
          <w:color w:val="000000"/>
          <w:sz w:val="22"/>
          <w:szCs w:val="22"/>
          <w:lang w:val="fr-FR"/>
        </w:rPr>
        <w:t xml:space="preserve">faire respecter </w:t>
      </w:r>
      <w:r>
        <w:rPr>
          <w:rFonts w:asciiTheme="minorHAnsi" w:hAnsiTheme="minorHAnsi" w:cstheme="minorHAnsi"/>
          <w:color w:val="000000"/>
          <w:sz w:val="22"/>
          <w:szCs w:val="22"/>
          <w:lang w:val="fr-FR"/>
        </w:rPr>
        <w:t>une approche centrée sur les survivant.es.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themeColor="text1"/>
          <w:sz w:val="22"/>
          <w:szCs w:val="22"/>
          <w:lang w:val="fr-FR"/>
        </w:rPr>
        <w:t xml:space="preserve">Le Code incarne des normes applicables aux individus </w:t>
      </w:r>
      <w:r>
        <w:rPr>
          <w:rFonts w:asciiTheme="minorHAnsi" w:hAnsiTheme="minorHAnsi" w:cstheme="minorHAnsi"/>
          <w:i/>
          <w:iCs/>
          <w:color w:val="000000" w:themeColor="text1"/>
          <w:sz w:val="22"/>
          <w:szCs w:val="22"/>
          <w:lang w:val="fr-FR"/>
        </w:rPr>
        <w:t>et</w:t>
      </w:r>
      <w:r>
        <w:rPr>
          <w:rFonts w:asciiTheme="minorHAnsi" w:hAnsiTheme="minorHAnsi" w:cstheme="minorHAnsi"/>
          <w:color w:val="000000" w:themeColor="text1"/>
          <w:sz w:val="22"/>
          <w:szCs w:val="22"/>
          <w:lang w:val="fr-FR"/>
        </w:rPr>
        <w:t xml:space="preserve"> aux organisations, qui doivent intégrer ces normes dans leurs systèmes, politiques, procédures, contrats et pratiques</w:t>
      </w:r>
      <w:r>
        <w:rPr>
          <w:rFonts w:asciiTheme="minorHAnsi" w:hAnsiTheme="minorHAnsi" w:cstheme="minorHAnsi"/>
          <w:color w:val="4472C4" w:themeColor="accent1"/>
          <w:sz w:val="22"/>
          <w:szCs w:val="22"/>
          <w:lang w:val="fr-FR"/>
        </w:rPr>
        <w:t xml:space="preserve">. </w:t>
      </w:r>
    </w:p>
    <w:p w14:paraId="1664622D" w14:textId="369D9272" w:rsidR="00146CDF" w:rsidRPr="00D034B5" w:rsidRDefault="00146CDF" w:rsidP="004B110C">
      <w:pPr>
        <w:pStyle w:val="NormalWeb"/>
        <w:spacing w:before="0" w:beforeAutospacing="0" w:after="0" w:afterAutospacing="0"/>
        <w:jc w:val="both"/>
        <w:rPr>
          <w:rFonts w:asciiTheme="minorHAnsi" w:hAnsiTheme="minorHAnsi" w:cstheme="minorHAnsi"/>
          <w:sz w:val="22"/>
          <w:szCs w:val="22"/>
          <w:lang w:val="fr-FR"/>
        </w:rPr>
      </w:pPr>
    </w:p>
    <w:p w14:paraId="2DBED413" w14:textId="05B282B7" w:rsidR="00840E2A" w:rsidRPr="00D034B5" w:rsidRDefault="0002505D" w:rsidP="004B110C">
      <w:pPr>
        <w:pStyle w:val="NormalWeb"/>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color w:val="000000"/>
          <w:sz w:val="22"/>
          <w:szCs w:val="22"/>
          <w:lang w:val="fr-FR"/>
        </w:rPr>
        <w:t>Le Code n</w:t>
      </w:r>
      <w:r w:rsidR="004C6A42">
        <w:rPr>
          <w:rFonts w:asciiTheme="minorHAnsi" w:hAnsiTheme="minorHAnsi" w:cstheme="minorHAnsi"/>
          <w:color w:val="000000"/>
          <w:sz w:val="22"/>
          <w:szCs w:val="22"/>
          <w:lang w:val="fr-FR"/>
        </w:rPr>
        <w:t>e constitue ni</w:t>
      </w:r>
      <w:r>
        <w:rPr>
          <w:rFonts w:asciiTheme="minorHAnsi" w:hAnsiTheme="minorHAnsi" w:cstheme="minorHAnsi"/>
          <w:color w:val="000000"/>
          <w:sz w:val="22"/>
          <w:szCs w:val="22"/>
          <w:lang w:val="fr-FR"/>
        </w:rPr>
        <w:t xml:space="preserve"> une autorisation ni un encouragement à collecter et à utiliser des informations sur les VSSLC.</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Il ne résume pas et ne remplace pas les directives techniques importantes existant dans différents secteurs.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Le Code ne </w:t>
      </w:r>
      <w:r w:rsidR="003E2C98">
        <w:rPr>
          <w:rFonts w:asciiTheme="minorHAnsi" w:hAnsiTheme="minorHAnsi" w:cstheme="minorHAnsi"/>
          <w:color w:val="000000"/>
          <w:sz w:val="22"/>
          <w:szCs w:val="22"/>
          <w:lang w:val="fr-FR"/>
        </w:rPr>
        <w:t xml:space="preserve">permet </w:t>
      </w:r>
      <w:r>
        <w:rPr>
          <w:rFonts w:asciiTheme="minorHAnsi" w:hAnsiTheme="minorHAnsi" w:cstheme="minorHAnsi"/>
          <w:color w:val="000000"/>
          <w:sz w:val="22"/>
          <w:szCs w:val="22"/>
          <w:lang w:val="fr-FR"/>
        </w:rPr>
        <w:t xml:space="preserve">pas </w:t>
      </w:r>
      <w:r w:rsidR="003E2C98">
        <w:rPr>
          <w:rFonts w:asciiTheme="minorHAnsi" w:hAnsiTheme="minorHAnsi" w:cstheme="minorHAnsi"/>
          <w:color w:val="000000"/>
          <w:sz w:val="22"/>
          <w:szCs w:val="22"/>
          <w:lang w:val="fr-FR"/>
        </w:rPr>
        <w:t xml:space="preserve">de sauter des étapes </w:t>
      </w:r>
      <w:r w:rsidR="001528D8">
        <w:rPr>
          <w:rFonts w:asciiTheme="minorHAnsi" w:hAnsiTheme="minorHAnsi" w:cstheme="minorHAnsi"/>
          <w:color w:val="000000"/>
          <w:sz w:val="22"/>
          <w:szCs w:val="22"/>
          <w:lang w:val="fr-FR"/>
        </w:rPr>
        <w:t xml:space="preserve">en vue de </w:t>
      </w:r>
      <w:r>
        <w:rPr>
          <w:rFonts w:asciiTheme="minorHAnsi" w:hAnsiTheme="minorHAnsi" w:cstheme="minorHAnsi"/>
          <w:color w:val="000000"/>
          <w:sz w:val="22"/>
          <w:szCs w:val="22"/>
          <w:lang w:val="fr-FR"/>
        </w:rPr>
        <w:t xml:space="preserve">devenir et </w:t>
      </w:r>
      <w:r w:rsidR="003E2C98">
        <w:rPr>
          <w:rFonts w:asciiTheme="minorHAnsi" w:hAnsiTheme="minorHAnsi" w:cstheme="minorHAnsi"/>
          <w:color w:val="000000"/>
          <w:sz w:val="22"/>
          <w:szCs w:val="22"/>
          <w:lang w:val="fr-FR"/>
        </w:rPr>
        <w:t xml:space="preserve">demeurer </w:t>
      </w:r>
      <w:r>
        <w:rPr>
          <w:rFonts w:asciiTheme="minorHAnsi" w:hAnsiTheme="minorHAnsi" w:cstheme="minorHAnsi"/>
          <w:color w:val="000000"/>
          <w:sz w:val="22"/>
          <w:szCs w:val="22"/>
          <w:lang w:val="fr-FR"/>
        </w:rPr>
        <w:t xml:space="preserve">compétent pour </w:t>
      </w:r>
      <w:proofErr w:type="gramStart"/>
      <w:r>
        <w:rPr>
          <w:rFonts w:asciiTheme="minorHAnsi" w:hAnsiTheme="minorHAnsi" w:cstheme="minorHAnsi"/>
          <w:color w:val="000000"/>
          <w:sz w:val="22"/>
          <w:szCs w:val="22"/>
          <w:lang w:val="fr-FR"/>
        </w:rPr>
        <w:t>faire</w:t>
      </w:r>
      <w:proofErr w:type="gramEnd"/>
      <w:r>
        <w:rPr>
          <w:rFonts w:asciiTheme="minorHAnsi" w:hAnsiTheme="minorHAnsi" w:cstheme="minorHAnsi"/>
          <w:color w:val="000000"/>
          <w:sz w:val="22"/>
          <w:szCs w:val="22"/>
          <w:lang w:val="fr-FR"/>
        </w:rPr>
        <w:t xml:space="preserve"> ce travail d</w:t>
      </w:r>
      <w:r w:rsidR="004C6A42">
        <w:rPr>
          <w:rFonts w:asciiTheme="minorHAnsi" w:hAnsiTheme="minorHAnsi" w:cstheme="minorHAnsi"/>
          <w:color w:val="000000"/>
          <w:sz w:val="22"/>
          <w:szCs w:val="22"/>
          <w:lang w:val="fr-FR"/>
        </w:rPr>
        <w:t>’un</w:t>
      </w:r>
      <w:r>
        <w:rPr>
          <w:rFonts w:asciiTheme="minorHAnsi" w:hAnsiTheme="minorHAnsi" w:cstheme="minorHAnsi"/>
          <w:color w:val="000000"/>
          <w:sz w:val="22"/>
          <w:szCs w:val="22"/>
          <w:lang w:val="fr-FR"/>
        </w:rPr>
        <w:t>e manière responsable et centrée sur les survivant.es.</w:t>
      </w:r>
      <w:r w:rsidR="00EB1DC3">
        <w:rPr>
          <w:rFonts w:asciiTheme="minorHAnsi" w:hAnsiTheme="minorHAnsi" w:cstheme="minorHAnsi"/>
          <w:color w:val="000000"/>
          <w:sz w:val="22"/>
          <w:szCs w:val="22"/>
          <w:lang w:val="fr-FR"/>
        </w:rPr>
        <w:t xml:space="preserve"> </w:t>
      </w:r>
    </w:p>
    <w:p w14:paraId="6DF045F0" w14:textId="77777777" w:rsidR="00CF658C" w:rsidRPr="00D034B5" w:rsidRDefault="00CF658C" w:rsidP="004B110C">
      <w:pPr>
        <w:pStyle w:val="NormalWeb"/>
        <w:spacing w:before="0" w:beforeAutospacing="0" w:after="0" w:afterAutospacing="0"/>
        <w:jc w:val="both"/>
        <w:rPr>
          <w:rFonts w:asciiTheme="minorHAnsi" w:hAnsiTheme="minorHAnsi" w:cstheme="minorHAnsi"/>
          <w:color w:val="000000"/>
          <w:sz w:val="22"/>
          <w:szCs w:val="22"/>
          <w:lang w:val="fr-FR"/>
        </w:rPr>
      </w:pPr>
    </w:p>
    <w:p w14:paraId="0CDAB206" w14:textId="77B288F0" w:rsidR="00840E2A" w:rsidRPr="00D034B5" w:rsidRDefault="00840E2A"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Code est formulé en utilisant un « nous » collectif, afin de souligner notre engagement volontaire à travailler ensemble pour </w:t>
      </w:r>
      <w:r w:rsidR="00642B6B">
        <w:rPr>
          <w:rFonts w:asciiTheme="minorHAnsi" w:hAnsiTheme="minorHAnsi" w:cstheme="minorHAnsi"/>
          <w:color w:val="000000"/>
          <w:sz w:val="22"/>
          <w:szCs w:val="22"/>
          <w:lang w:val="fr-FR"/>
        </w:rPr>
        <w:t>établir</w:t>
      </w:r>
      <w:r>
        <w:rPr>
          <w:rFonts w:asciiTheme="minorHAnsi" w:hAnsiTheme="minorHAnsi" w:cstheme="minorHAnsi"/>
          <w:color w:val="000000"/>
          <w:sz w:val="22"/>
          <w:szCs w:val="22"/>
          <w:lang w:val="fr-FR"/>
        </w:rPr>
        <w:t xml:space="preserve"> et </w:t>
      </w:r>
      <w:r w:rsidR="00647613">
        <w:rPr>
          <w:rFonts w:asciiTheme="minorHAnsi" w:hAnsiTheme="minorHAnsi" w:cstheme="minorHAnsi"/>
          <w:color w:val="000000"/>
          <w:sz w:val="22"/>
          <w:szCs w:val="22"/>
          <w:lang w:val="fr-FR"/>
        </w:rPr>
        <w:t>appliquer</w:t>
      </w:r>
      <w:r w:rsidR="003E2C98">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des pratiques plus sûres et plus efficaces centrées sur les survivant.es.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Le terme « nous » </w:t>
      </w:r>
      <w:r w:rsidR="003E2C98">
        <w:rPr>
          <w:rFonts w:asciiTheme="minorHAnsi" w:hAnsiTheme="minorHAnsi" w:cstheme="minorHAnsi"/>
          <w:color w:val="000000"/>
          <w:sz w:val="22"/>
          <w:szCs w:val="22"/>
          <w:lang w:val="fr-FR"/>
        </w:rPr>
        <w:t xml:space="preserve">reflète </w:t>
      </w:r>
      <w:r>
        <w:rPr>
          <w:rFonts w:asciiTheme="minorHAnsi" w:hAnsiTheme="minorHAnsi" w:cstheme="minorHAnsi"/>
          <w:color w:val="000000"/>
          <w:sz w:val="22"/>
          <w:szCs w:val="22"/>
          <w:lang w:val="fr-FR"/>
        </w:rPr>
        <w:t xml:space="preserve">le principe </w:t>
      </w:r>
      <w:r w:rsidR="003E2C98">
        <w:rPr>
          <w:rFonts w:asciiTheme="minorHAnsi" w:hAnsiTheme="minorHAnsi" w:cstheme="minorHAnsi"/>
          <w:color w:val="000000"/>
          <w:sz w:val="22"/>
          <w:szCs w:val="22"/>
          <w:lang w:val="fr-FR"/>
        </w:rPr>
        <w:t xml:space="preserve">majeur </w:t>
      </w:r>
      <w:r>
        <w:rPr>
          <w:rFonts w:asciiTheme="minorHAnsi" w:hAnsiTheme="minorHAnsi" w:cstheme="minorHAnsi"/>
          <w:color w:val="000000"/>
          <w:sz w:val="22"/>
          <w:szCs w:val="22"/>
          <w:lang w:val="fr-FR"/>
        </w:rPr>
        <w:t>« rien sur nous sans nous n</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est pour nous », et le travail commun </w:t>
      </w:r>
      <w:r w:rsidR="00143717">
        <w:rPr>
          <w:rFonts w:asciiTheme="minorHAnsi" w:hAnsiTheme="minorHAnsi" w:cstheme="minorHAnsi"/>
          <w:color w:val="000000"/>
          <w:sz w:val="22"/>
          <w:szCs w:val="22"/>
          <w:lang w:val="fr-FR"/>
        </w:rPr>
        <w:t xml:space="preserve">mené </w:t>
      </w:r>
      <w:r>
        <w:rPr>
          <w:rFonts w:asciiTheme="minorHAnsi" w:hAnsiTheme="minorHAnsi" w:cstheme="minorHAnsi"/>
          <w:color w:val="000000"/>
          <w:sz w:val="22"/>
          <w:szCs w:val="22"/>
          <w:lang w:val="fr-FR"/>
        </w:rPr>
        <w:t xml:space="preserve">avec les survivant.es, beaucoup </w:t>
      </w:r>
      <w:r w:rsidR="00143717">
        <w:rPr>
          <w:rFonts w:asciiTheme="minorHAnsi" w:hAnsiTheme="minorHAnsi" w:cstheme="minorHAnsi"/>
          <w:color w:val="000000"/>
          <w:sz w:val="22"/>
          <w:szCs w:val="22"/>
          <w:lang w:val="fr-FR"/>
        </w:rPr>
        <w:t xml:space="preserve">étant </w:t>
      </w:r>
      <w:r>
        <w:rPr>
          <w:rFonts w:asciiTheme="minorHAnsi" w:hAnsiTheme="minorHAnsi" w:cstheme="minorHAnsi"/>
          <w:color w:val="000000"/>
          <w:sz w:val="22"/>
          <w:szCs w:val="22"/>
          <w:lang w:val="fr-FR"/>
        </w:rPr>
        <w:t xml:space="preserve">également des </w:t>
      </w:r>
      <w:r w:rsidR="003E5C93">
        <w:rPr>
          <w:rFonts w:asciiTheme="minorHAnsi" w:hAnsiTheme="minorHAnsi" w:cstheme="minorHAnsi"/>
          <w:color w:val="000000"/>
          <w:sz w:val="22"/>
          <w:szCs w:val="22"/>
          <w:lang w:val="fr-FR"/>
        </w:rPr>
        <w:t>personnes qui documentent</w:t>
      </w:r>
      <w:r>
        <w:rPr>
          <w:rFonts w:asciiTheme="minorHAnsi" w:hAnsiTheme="minorHAnsi" w:cstheme="minorHAnsi"/>
          <w:color w:val="000000"/>
          <w:sz w:val="22"/>
          <w:szCs w:val="22"/>
          <w:lang w:val="fr-FR"/>
        </w:rPr>
        <w:t>, des militant</w:t>
      </w:r>
      <w:r w:rsidR="003E5C93">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s, des avocat</w:t>
      </w:r>
      <w:r w:rsidR="003E5C93">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s, des </w:t>
      </w:r>
      <w:proofErr w:type="spellStart"/>
      <w:r>
        <w:rPr>
          <w:rFonts w:asciiTheme="minorHAnsi" w:hAnsiTheme="minorHAnsi" w:cstheme="minorHAnsi"/>
          <w:color w:val="000000"/>
          <w:sz w:val="22"/>
          <w:szCs w:val="22"/>
          <w:lang w:val="fr-FR"/>
        </w:rPr>
        <w:t>professionnel</w:t>
      </w:r>
      <w:r w:rsidR="003E5C93">
        <w:rPr>
          <w:rFonts w:asciiTheme="minorHAnsi" w:hAnsiTheme="minorHAnsi" w:cstheme="minorHAnsi"/>
          <w:color w:val="000000"/>
          <w:sz w:val="22"/>
          <w:szCs w:val="22"/>
          <w:lang w:val="fr-FR"/>
        </w:rPr>
        <w:t>.le</w:t>
      </w:r>
      <w:r>
        <w:rPr>
          <w:rFonts w:asciiTheme="minorHAnsi" w:hAnsiTheme="minorHAnsi" w:cstheme="minorHAnsi"/>
          <w:color w:val="000000"/>
          <w:sz w:val="22"/>
          <w:szCs w:val="22"/>
          <w:lang w:val="fr-FR"/>
        </w:rPr>
        <w:t>s</w:t>
      </w:r>
      <w:proofErr w:type="spellEnd"/>
      <w:r>
        <w:rPr>
          <w:rFonts w:asciiTheme="minorHAnsi" w:hAnsiTheme="minorHAnsi" w:cstheme="minorHAnsi"/>
          <w:color w:val="000000"/>
          <w:sz w:val="22"/>
          <w:szCs w:val="22"/>
          <w:lang w:val="fr-FR"/>
        </w:rPr>
        <w:t xml:space="preserve"> de santé, des </w:t>
      </w:r>
      <w:proofErr w:type="spellStart"/>
      <w:proofErr w:type="gramStart"/>
      <w:r w:rsidR="007C2406">
        <w:rPr>
          <w:rFonts w:asciiTheme="minorHAnsi" w:hAnsiTheme="minorHAnsi" w:cstheme="minorHAnsi"/>
          <w:color w:val="000000"/>
          <w:sz w:val="22"/>
          <w:szCs w:val="22"/>
          <w:lang w:val="fr-FR"/>
        </w:rPr>
        <w:t>conseiller.ères</w:t>
      </w:r>
      <w:proofErr w:type="spellEnd"/>
      <w:proofErr w:type="gramEnd"/>
      <w:r>
        <w:rPr>
          <w:rFonts w:asciiTheme="minorHAnsi" w:hAnsiTheme="minorHAnsi" w:cstheme="minorHAnsi"/>
          <w:color w:val="000000"/>
          <w:sz w:val="22"/>
          <w:szCs w:val="22"/>
          <w:lang w:val="fr-FR"/>
        </w:rPr>
        <w:t>,</w:t>
      </w:r>
      <w:r w:rsidR="00CE5B29">
        <w:rPr>
          <w:rFonts w:asciiTheme="minorHAnsi" w:hAnsiTheme="minorHAnsi" w:cstheme="minorHAnsi"/>
          <w:color w:val="000000"/>
          <w:sz w:val="22"/>
          <w:szCs w:val="22"/>
          <w:lang w:val="fr-FR"/>
        </w:rPr>
        <w:t> </w:t>
      </w:r>
      <w:r>
        <w:rPr>
          <w:rFonts w:asciiTheme="minorHAnsi" w:hAnsiTheme="minorHAnsi" w:cstheme="minorHAnsi"/>
          <w:color w:val="000000"/>
          <w:sz w:val="22"/>
          <w:szCs w:val="22"/>
          <w:lang w:val="fr-FR"/>
        </w:rPr>
        <w:t xml:space="preserve">etc. </w:t>
      </w:r>
      <w:r w:rsidR="00642B6B">
        <w:rPr>
          <w:rFonts w:asciiTheme="minorHAnsi" w:hAnsiTheme="minorHAnsi" w:cstheme="minorHAnsi"/>
          <w:color w:val="000000"/>
          <w:sz w:val="22"/>
          <w:szCs w:val="22"/>
          <w:lang w:val="fr-FR"/>
        </w:rPr>
        <w:t xml:space="preserve">et vise à </w:t>
      </w:r>
      <w:r>
        <w:rPr>
          <w:rFonts w:asciiTheme="minorHAnsi" w:hAnsiTheme="minorHAnsi" w:cstheme="minorHAnsi"/>
          <w:color w:val="000000"/>
          <w:sz w:val="22"/>
          <w:szCs w:val="22"/>
          <w:lang w:val="fr-FR"/>
        </w:rPr>
        <w:t>promouvoir leurs droits et leurs choix.</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Le Code a été élaboré grâce à un vaste processus consultatif </w:t>
      </w:r>
      <w:r w:rsidR="00D95126">
        <w:rPr>
          <w:rFonts w:asciiTheme="minorHAnsi" w:hAnsiTheme="minorHAnsi" w:cstheme="minorHAnsi"/>
          <w:color w:val="000000"/>
          <w:sz w:val="22"/>
          <w:szCs w:val="22"/>
          <w:lang w:val="fr-FR"/>
        </w:rPr>
        <w:t xml:space="preserve">réalisé à l’échelle </w:t>
      </w:r>
      <w:r>
        <w:rPr>
          <w:rFonts w:asciiTheme="minorHAnsi" w:hAnsiTheme="minorHAnsi" w:cstheme="minorHAnsi"/>
          <w:color w:val="000000"/>
          <w:sz w:val="22"/>
          <w:szCs w:val="22"/>
          <w:lang w:val="fr-FR"/>
        </w:rPr>
        <w:t>mondial</w:t>
      </w:r>
      <w:r w:rsidR="00D95126">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 associ</w:t>
      </w:r>
      <w:r w:rsidR="00642B6B">
        <w:rPr>
          <w:rFonts w:asciiTheme="minorHAnsi" w:hAnsiTheme="minorHAnsi" w:cstheme="minorHAnsi"/>
          <w:color w:val="000000"/>
          <w:sz w:val="22"/>
          <w:szCs w:val="22"/>
          <w:lang w:val="fr-FR"/>
        </w:rPr>
        <w:t>ant</w:t>
      </w:r>
      <w:r>
        <w:rPr>
          <w:rFonts w:asciiTheme="minorHAnsi" w:hAnsiTheme="minorHAnsi" w:cstheme="minorHAnsi"/>
          <w:color w:val="000000"/>
          <w:sz w:val="22"/>
          <w:szCs w:val="22"/>
          <w:lang w:val="fr-FR"/>
        </w:rPr>
        <w:t xml:space="preserve"> les survivant.es à chaque étape.</w:t>
      </w:r>
      <w:r w:rsidR="00EB1DC3">
        <w:rPr>
          <w:rFonts w:asciiTheme="minorHAnsi" w:hAnsiTheme="minorHAnsi" w:cstheme="minorHAnsi"/>
          <w:color w:val="000000"/>
          <w:sz w:val="22"/>
          <w:szCs w:val="22"/>
          <w:lang w:val="fr-FR"/>
        </w:rPr>
        <w:t xml:space="preserve"> </w:t>
      </w:r>
      <w:r>
        <w:rPr>
          <w:rFonts w:asciiTheme="minorHAnsi" w:hAnsiTheme="minorHAnsi" w:cstheme="minorHAnsi"/>
          <w:sz w:val="22"/>
          <w:szCs w:val="22"/>
          <w:lang w:val="fr-FR"/>
        </w:rPr>
        <w:t>Le terme « nous » désigne les individus, les équipes, les parties prenantes et les organisations dans différents contextes, notamment les gouvernements, les organisations intergouvernementales, la société civile et les bailleurs de fonds.</w:t>
      </w:r>
      <w:r w:rsidR="00D95126">
        <w:rPr>
          <w:rFonts w:asciiTheme="minorHAnsi" w:hAnsiTheme="minorHAnsi" w:cstheme="minorHAnsi"/>
          <w:sz w:val="22"/>
          <w:szCs w:val="22"/>
          <w:lang w:val="fr-FR"/>
        </w:rPr>
        <w:t xml:space="preserve"> </w:t>
      </w:r>
      <w:r>
        <w:rPr>
          <w:rFonts w:asciiTheme="minorHAnsi" w:hAnsiTheme="minorHAnsi" w:cstheme="minorHAnsi"/>
          <w:color w:val="000000"/>
          <w:sz w:val="22"/>
          <w:szCs w:val="22"/>
          <w:lang w:val="fr-FR"/>
        </w:rPr>
        <w:t xml:space="preserve">« Nous » travaillons rarement seuls, et </w:t>
      </w:r>
      <w:r w:rsidR="003371BE">
        <w:rPr>
          <w:rFonts w:asciiTheme="minorHAnsi" w:hAnsiTheme="minorHAnsi" w:cstheme="minorHAnsi"/>
          <w:color w:val="000000"/>
          <w:sz w:val="22"/>
          <w:szCs w:val="22"/>
          <w:lang w:val="fr-FR"/>
        </w:rPr>
        <w:t xml:space="preserve">l’établissement </w:t>
      </w:r>
      <w:r>
        <w:rPr>
          <w:rFonts w:asciiTheme="minorHAnsi" w:hAnsiTheme="minorHAnsi" w:cstheme="minorHAnsi"/>
          <w:color w:val="000000"/>
          <w:sz w:val="22"/>
          <w:szCs w:val="22"/>
          <w:lang w:val="fr-FR"/>
        </w:rPr>
        <w:t xml:space="preserve">de normes communes </w:t>
      </w:r>
      <w:r w:rsidR="003371BE">
        <w:rPr>
          <w:rFonts w:asciiTheme="minorHAnsi" w:hAnsiTheme="minorHAnsi" w:cstheme="minorHAnsi"/>
          <w:color w:val="000000"/>
          <w:sz w:val="22"/>
          <w:szCs w:val="22"/>
          <w:lang w:val="fr-FR"/>
        </w:rPr>
        <w:t>intersectorielles</w:t>
      </w:r>
      <w:r>
        <w:rPr>
          <w:rFonts w:asciiTheme="minorHAnsi" w:hAnsiTheme="minorHAnsi" w:cstheme="minorHAnsi"/>
          <w:color w:val="000000"/>
          <w:sz w:val="22"/>
          <w:szCs w:val="22"/>
          <w:lang w:val="fr-FR"/>
        </w:rPr>
        <w:t xml:space="preserve"> peut permettre aux individus, aux équipes et aux organisations de travailler ensemble de manière responsable.</w:t>
      </w:r>
      <w:r w:rsidR="00EB1DC3">
        <w:rPr>
          <w:rFonts w:asciiTheme="minorHAnsi" w:hAnsiTheme="minorHAnsi" w:cstheme="minorHAnsi"/>
          <w:sz w:val="22"/>
          <w:szCs w:val="22"/>
          <w:lang w:val="fr-FR"/>
        </w:rPr>
        <w:t xml:space="preserve"> </w:t>
      </w:r>
    </w:p>
    <w:p w14:paraId="441889AD" w14:textId="77777777" w:rsidR="00677EBA" w:rsidRPr="00D034B5" w:rsidRDefault="00677EBA" w:rsidP="004B110C">
      <w:pPr>
        <w:pStyle w:val="NormalWeb"/>
        <w:spacing w:before="0" w:beforeAutospacing="0" w:after="0" w:afterAutospacing="0"/>
        <w:jc w:val="both"/>
        <w:rPr>
          <w:rFonts w:asciiTheme="minorHAnsi" w:hAnsiTheme="minorHAnsi" w:cstheme="minorHAnsi"/>
          <w:color w:val="000000"/>
          <w:sz w:val="22"/>
          <w:szCs w:val="22"/>
          <w:lang w:val="fr-FR"/>
        </w:rPr>
      </w:pPr>
    </w:p>
    <w:p w14:paraId="3CEC50D8" w14:textId="7BAED788" w:rsidR="00840E2A" w:rsidRPr="00D034B5" w:rsidRDefault="00840E2A" w:rsidP="004B110C">
      <w:pPr>
        <w:pStyle w:val="NormalWeb"/>
        <w:spacing w:before="0" w:beforeAutospacing="0" w:after="0" w:afterAutospacing="0"/>
        <w:rPr>
          <w:rFonts w:asciiTheme="minorHAnsi" w:hAnsiTheme="minorHAnsi" w:cstheme="minorHAnsi"/>
          <w:sz w:val="22"/>
          <w:szCs w:val="22"/>
          <w:lang w:val="fr-FR"/>
        </w:rPr>
      </w:pPr>
      <w:r>
        <w:rPr>
          <w:rFonts w:asciiTheme="minorHAnsi" w:hAnsiTheme="minorHAnsi" w:cstheme="minorHAnsi"/>
          <w:color w:val="000000"/>
          <w:sz w:val="22"/>
          <w:szCs w:val="22"/>
          <w:lang w:val="fr-FR"/>
        </w:rPr>
        <w:t>Ce Code de conduite s</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applique : </w:t>
      </w:r>
    </w:p>
    <w:p w14:paraId="1AA781E4" w14:textId="026A787E" w:rsidR="006B10E8" w:rsidRPr="00D034B5" w:rsidRDefault="00840E2A"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lang w:val="fr-FR"/>
        </w:rPr>
      </w:pPr>
      <w:proofErr w:type="gramStart"/>
      <w:r>
        <w:rPr>
          <w:rFonts w:asciiTheme="minorHAnsi" w:hAnsiTheme="minorHAnsi" w:cstheme="minorHAnsi"/>
          <w:color w:val="000000"/>
          <w:sz w:val="22"/>
          <w:szCs w:val="22"/>
          <w:lang w:val="fr-FR"/>
        </w:rPr>
        <w:t>à</w:t>
      </w:r>
      <w:proofErr w:type="gramEnd"/>
      <w:r>
        <w:rPr>
          <w:rFonts w:asciiTheme="minorHAnsi" w:hAnsiTheme="minorHAnsi" w:cstheme="minorHAnsi"/>
          <w:color w:val="000000"/>
          <w:sz w:val="22"/>
          <w:szCs w:val="22"/>
          <w:lang w:val="fr-FR"/>
        </w:rPr>
        <w:t xml:space="preserve"> la collecte directe, indirecte, en personne et à distance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informations provenant de survivant.es et les concernant, sous quelque forme que ce soit (y compris numérique, écrite, verbale, audiovisuelle, photographique) et à leur transport, transfert, stockage, utilisation, partage ou publication ultérieurs,</w:t>
      </w:r>
    </w:p>
    <w:p w14:paraId="2C09808A" w14:textId="1E2DAB82" w:rsidR="00840E2A" w:rsidRPr="00D034B5" w:rsidRDefault="005D6001"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lang w:val="fr-FR"/>
        </w:rPr>
      </w:pPr>
      <w:proofErr w:type="gramStart"/>
      <w:r>
        <w:rPr>
          <w:rFonts w:asciiTheme="minorHAnsi" w:hAnsiTheme="minorHAnsi" w:cstheme="minorHAnsi"/>
          <w:color w:val="000000"/>
          <w:sz w:val="22"/>
          <w:szCs w:val="22"/>
          <w:lang w:val="fr-FR"/>
        </w:rPr>
        <w:t>en</w:t>
      </w:r>
      <w:proofErr w:type="gramEnd"/>
      <w:r>
        <w:rPr>
          <w:rFonts w:asciiTheme="minorHAnsi" w:hAnsiTheme="minorHAnsi" w:cstheme="minorHAnsi"/>
          <w:color w:val="000000"/>
          <w:sz w:val="22"/>
          <w:szCs w:val="22"/>
          <w:lang w:val="fr-FR"/>
        </w:rPr>
        <w:t xml:space="preserve"> matière de</w:t>
      </w:r>
      <w:r w:rsidR="000441E4">
        <w:rPr>
          <w:rFonts w:asciiTheme="minorHAnsi" w:hAnsiTheme="minorHAnsi" w:cstheme="minorHAnsi"/>
          <w:color w:val="000000"/>
          <w:sz w:val="22"/>
          <w:szCs w:val="22"/>
          <w:lang w:val="fr-FR"/>
        </w:rPr>
        <w:t xml:space="preserve"> VSSLC (définies de manière large et inclusive),</w:t>
      </w:r>
      <w:r w:rsidR="00EB1DC3">
        <w:rPr>
          <w:rFonts w:asciiTheme="minorHAnsi" w:hAnsiTheme="minorHAnsi" w:cstheme="minorHAnsi"/>
          <w:color w:val="000000"/>
          <w:sz w:val="22"/>
          <w:szCs w:val="22"/>
          <w:lang w:val="fr-FR"/>
        </w:rPr>
        <w:t xml:space="preserve"> </w:t>
      </w:r>
    </w:p>
    <w:p w14:paraId="0394F193" w14:textId="52571E76" w:rsidR="00840E2A" w:rsidRPr="00D034B5" w:rsidRDefault="001528D8" w:rsidP="004B110C">
      <w:pPr>
        <w:pStyle w:val="NormalWeb"/>
        <w:numPr>
          <w:ilvl w:val="0"/>
          <w:numId w:val="1"/>
        </w:numPr>
        <w:tabs>
          <w:tab w:val="clear" w:pos="360"/>
          <w:tab w:val="num" w:pos="284"/>
        </w:tabs>
        <w:spacing w:before="0" w:beforeAutospacing="0" w:after="0" w:afterAutospacing="0"/>
        <w:ind w:left="284" w:hanging="284"/>
        <w:jc w:val="both"/>
        <w:textAlignment w:val="baseline"/>
        <w:rPr>
          <w:rFonts w:asciiTheme="minorHAnsi" w:hAnsiTheme="minorHAnsi" w:cstheme="minorHAnsi"/>
          <w:color w:val="000000"/>
          <w:sz w:val="22"/>
          <w:szCs w:val="22"/>
          <w:lang w:val="fr-FR"/>
        </w:rPr>
      </w:pPr>
      <w:proofErr w:type="gramStart"/>
      <w:r>
        <w:rPr>
          <w:rFonts w:asciiTheme="minorHAnsi" w:hAnsiTheme="minorHAnsi" w:cstheme="minorHAnsi"/>
          <w:color w:val="000000"/>
          <w:sz w:val="22"/>
          <w:szCs w:val="22"/>
          <w:lang w:val="fr-FR"/>
        </w:rPr>
        <w:t>quel</w:t>
      </w:r>
      <w:proofErr w:type="gramEnd"/>
      <w:r>
        <w:rPr>
          <w:rFonts w:asciiTheme="minorHAnsi" w:hAnsiTheme="minorHAnsi" w:cstheme="minorHAnsi"/>
          <w:color w:val="000000"/>
          <w:sz w:val="22"/>
          <w:szCs w:val="22"/>
          <w:lang w:val="fr-FR"/>
        </w:rPr>
        <w:t xml:space="preserve"> que soit l’usage qui est fait </w:t>
      </w:r>
      <w:r w:rsidR="004D276F">
        <w:rPr>
          <w:rFonts w:asciiTheme="minorHAnsi" w:hAnsiTheme="minorHAnsi" w:cstheme="minorHAnsi"/>
          <w:color w:val="000000"/>
          <w:sz w:val="22"/>
          <w:szCs w:val="22"/>
          <w:lang w:val="fr-FR"/>
        </w:rPr>
        <w:t xml:space="preserve">de ces informations </w:t>
      </w:r>
      <w:r>
        <w:rPr>
          <w:rFonts w:asciiTheme="minorHAnsi" w:hAnsiTheme="minorHAnsi" w:cstheme="minorHAnsi"/>
          <w:color w:val="000000"/>
          <w:sz w:val="22"/>
          <w:szCs w:val="22"/>
          <w:lang w:val="fr-FR"/>
        </w:rPr>
        <w:t xml:space="preserve">dès lors qu’il s’agit de </w:t>
      </w:r>
      <w:r w:rsidR="004D276F">
        <w:rPr>
          <w:rFonts w:asciiTheme="minorHAnsi" w:hAnsiTheme="minorHAnsi" w:cstheme="minorHAnsi"/>
          <w:color w:val="000000"/>
          <w:sz w:val="22"/>
          <w:szCs w:val="22"/>
          <w:lang w:val="fr-FR"/>
        </w:rPr>
        <w:t xml:space="preserve">les </w:t>
      </w:r>
      <w:r w:rsidR="007C2406">
        <w:rPr>
          <w:rFonts w:asciiTheme="minorHAnsi" w:hAnsiTheme="minorHAnsi" w:cstheme="minorHAnsi"/>
          <w:color w:val="000000"/>
          <w:sz w:val="22"/>
          <w:szCs w:val="22"/>
          <w:lang w:val="fr-FR"/>
        </w:rPr>
        <w:t>communiquer</w:t>
      </w:r>
      <w:r>
        <w:rPr>
          <w:rFonts w:asciiTheme="minorHAnsi" w:hAnsiTheme="minorHAnsi" w:cstheme="minorHAnsi"/>
          <w:color w:val="000000"/>
          <w:sz w:val="22"/>
          <w:szCs w:val="22"/>
          <w:lang w:val="fr-FR"/>
        </w:rPr>
        <w:t xml:space="preserve"> ou </w:t>
      </w:r>
      <w:r w:rsidR="004D276F">
        <w:rPr>
          <w:rFonts w:asciiTheme="minorHAnsi" w:hAnsiTheme="minorHAnsi" w:cstheme="minorHAnsi"/>
          <w:color w:val="000000"/>
          <w:sz w:val="22"/>
          <w:szCs w:val="22"/>
          <w:lang w:val="fr-FR"/>
        </w:rPr>
        <w:t xml:space="preserve">de les </w:t>
      </w:r>
      <w:r w:rsidR="00CC12A6">
        <w:rPr>
          <w:rFonts w:asciiTheme="minorHAnsi" w:hAnsiTheme="minorHAnsi" w:cstheme="minorHAnsi"/>
          <w:color w:val="000000"/>
          <w:sz w:val="22"/>
          <w:szCs w:val="22"/>
          <w:lang w:val="fr-FR"/>
        </w:rPr>
        <w:t>publier</w:t>
      </w:r>
      <w:r w:rsidR="00840E2A">
        <w:rPr>
          <w:rFonts w:asciiTheme="minorHAnsi" w:hAnsiTheme="minorHAnsi" w:cstheme="minorHAnsi"/>
          <w:color w:val="000000"/>
          <w:sz w:val="22"/>
          <w:szCs w:val="22"/>
          <w:lang w:val="fr-FR"/>
        </w:rPr>
        <w:t>, à l</w:t>
      </w:r>
      <w:r w:rsidR="000C04EC">
        <w:rPr>
          <w:rFonts w:asciiTheme="minorHAnsi" w:hAnsiTheme="minorHAnsi" w:cstheme="minorHAnsi"/>
          <w:color w:val="000000"/>
          <w:sz w:val="22"/>
          <w:szCs w:val="22"/>
          <w:lang w:val="fr-FR"/>
        </w:rPr>
        <w:t>’</w:t>
      </w:r>
      <w:r w:rsidR="00840E2A">
        <w:rPr>
          <w:rFonts w:asciiTheme="minorHAnsi" w:hAnsiTheme="minorHAnsi" w:cstheme="minorHAnsi"/>
          <w:color w:val="000000"/>
          <w:sz w:val="22"/>
          <w:szCs w:val="22"/>
          <w:lang w:val="fr-FR"/>
        </w:rPr>
        <w:t>exclusion de la collecte d</w:t>
      </w:r>
      <w:r w:rsidR="000C04EC">
        <w:rPr>
          <w:rFonts w:asciiTheme="minorHAnsi" w:hAnsiTheme="minorHAnsi" w:cstheme="minorHAnsi"/>
          <w:color w:val="000000"/>
          <w:sz w:val="22"/>
          <w:szCs w:val="22"/>
          <w:lang w:val="fr-FR"/>
        </w:rPr>
        <w:t>’</w:t>
      </w:r>
      <w:r w:rsidR="00840E2A">
        <w:rPr>
          <w:rFonts w:asciiTheme="minorHAnsi" w:hAnsiTheme="minorHAnsi" w:cstheme="minorHAnsi"/>
          <w:color w:val="000000"/>
          <w:sz w:val="22"/>
          <w:szCs w:val="22"/>
          <w:lang w:val="fr-FR"/>
        </w:rPr>
        <w:t xml:space="preserve">informations </w:t>
      </w:r>
      <w:r>
        <w:rPr>
          <w:rFonts w:asciiTheme="minorHAnsi" w:hAnsiTheme="minorHAnsi" w:cstheme="minorHAnsi"/>
          <w:color w:val="000000"/>
          <w:sz w:val="22"/>
          <w:szCs w:val="22"/>
          <w:lang w:val="fr-FR"/>
        </w:rPr>
        <w:t xml:space="preserve">visant à prendre </w:t>
      </w:r>
      <w:r w:rsidR="00C11A88">
        <w:rPr>
          <w:rFonts w:asciiTheme="minorHAnsi" w:hAnsiTheme="minorHAnsi" w:cstheme="minorHAnsi"/>
          <w:color w:val="000000"/>
          <w:sz w:val="22"/>
          <w:szCs w:val="22"/>
          <w:lang w:val="fr-FR"/>
        </w:rPr>
        <w:t xml:space="preserve">en charge </w:t>
      </w:r>
      <w:r w:rsidR="00840E2A">
        <w:rPr>
          <w:rFonts w:asciiTheme="minorHAnsi" w:hAnsiTheme="minorHAnsi" w:cstheme="minorHAnsi"/>
          <w:color w:val="000000"/>
          <w:sz w:val="22"/>
          <w:szCs w:val="22"/>
          <w:lang w:val="fr-FR"/>
        </w:rPr>
        <w:t xml:space="preserve">ou </w:t>
      </w:r>
      <w:r>
        <w:rPr>
          <w:rFonts w:asciiTheme="minorHAnsi" w:hAnsiTheme="minorHAnsi" w:cstheme="minorHAnsi"/>
          <w:color w:val="000000"/>
          <w:sz w:val="22"/>
          <w:szCs w:val="22"/>
          <w:lang w:val="fr-FR"/>
        </w:rPr>
        <w:t xml:space="preserve">soutenir de manière </w:t>
      </w:r>
      <w:r w:rsidR="00840E2A">
        <w:rPr>
          <w:rFonts w:asciiTheme="minorHAnsi" w:hAnsiTheme="minorHAnsi" w:cstheme="minorHAnsi"/>
          <w:color w:val="000000"/>
          <w:sz w:val="22"/>
          <w:szCs w:val="22"/>
          <w:lang w:val="fr-FR"/>
        </w:rPr>
        <w:t>immédiat</w:t>
      </w:r>
      <w:r>
        <w:rPr>
          <w:rFonts w:asciiTheme="minorHAnsi" w:hAnsiTheme="minorHAnsi" w:cstheme="minorHAnsi"/>
          <w:color w:val="000000"/>
          <w:sz w:val="22"/>
          <w:szCs w:val="22"/>
          <w:lang w:val="fr-FR"/>
        </w:rPr>
        <w:t>e</w:t>
      </w:r>
      <w:r w:rsidR="00840E2A">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les </w:t>
      </w:r>
      <w:r w:rsidR="00840E2A">
        <w:rPr>
          <w:rFonts w:asciiTheme="minorHAnsi" w:hAnsiTheme="minorHAnsi" w:cstheme="minorHAnsi"/>
          <w:color w:val="000000"/>
          <w:sz w:val="22"/>
          <w:szCs w:val="22"/>
          <w:lang w:val="fr-FR"/>
        </w:rPr>
        <w:t>survivant.es.</w:t>
      </w:r>
    </w:p>
    <w:p w14:paraId="6E0A4E63" w14:textId="77777777" w:rsidR="00CF658C" w:rsidRPr="00D034B5" w:rsidRDefault="00CF658C" w:rsidP="004B110C">
      <w:pPr>
        <w:pStyle w:val="NormalWeb"/>
        <w:spacing w:before="0" w:beforeAutospacing="0" w:after="0" w:afterAutospacing="0"/>
        <w:jc w:val="both"/>
        <w:rPr>
          <w:rFonts w:asciiTheme="minorHAnsi" w:hAnsiTheme="minorHAnsi" w:cstheme="minorHAnsi"/>
          <w:color w:val="000000"/>
          <w:sz w:val="22"/>
          <w:szCs w:val="22"/>
          <w:lang w:val="fr-FR"/>
        </w:rPr>
      </w:pPr>
    </w:p>
    <w:p w14:paraId="4ACC6B5B" w14:textId="5035A198" w:rsidR="00145329" w:rsidRPr="00D034B5" w:rsidRDefault="00E71899"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Il doit donc être appliqué, par exemple, par les </w:t>
      </w:r>
      <w:r w:rsidR="003E5C93">
        <w:rPr>
          <w:rFonts w:asciiTheme="minorHAnsi" w:hAnsiTheme="minorHAnsi" w:cstheme="minorHAnsi"/>
          <w:color w:val="000000"/>
          <w:sz w:val="22"/>
          <w:szCs w:val="22"/>
          <w:lang w:val="fr-FR"/>
        </w:rPr>
        <w:t>personnes qui documentent</w:t>
      </w:r>
      <w:r>
        <w:rPr>
          <w:rFonts w:asciiTheme="minorHAnsi" w:hAnsiTheme="minorHAnsi" w:cstheme="minorHAnsi"/>
          <w:color w:val="000000"/>
          <w:sz w:val="22"/>
          <w:szCs w:val="22"/>
          <w:lang w:val="fr-FR"/>
        </w:rPr>
        <w:t xml:space="preserve">, </w:t>
      </w:r>
      <w:r w:rsidR="003E5C93">
        <w:rPr>
          <w:rFonts w:asciiTheme="minorHAnsi" w:hAnsiTheme="minorHAnsi" w:cstheme="minorHAnsi"/>
          <w:color w:val="000000"/>
          <w:sz w:val="22"/>
          <w:szCs w:val="22"/>
          <w:lang w:val="fr-FR"/>
        </w:rPr>
        <w:t>surveillent</w:t>
      </w:r>
      <w:r>
        <w:rPr>
          <w:rFonts w:asciiTheme="minorHAnsi" w:hAnsiTheme="minorHAnsi" w:cstheme="minorHAnsi"/>
          <w:color w:val="000000"/>
          <w:sz w:val="22"/>
          <w:szCs w:val="22"/>
          <w:lang w:val="fr-FR"/>
        </w:rPr>
        <w:t xml:space="preserve"> et </w:t>
      </w:r>
      <w:r w:rsidR="003E5C93">
        <w:rPr>
          <w:rFonts w:asciiTheme="minorHAnsi" w:hAnsiTheme="minorHAnsi" w:cstheme="minorHAnsi"/>
          <w:color w:val="000000"/>
          <w:sz w:val="22"/>
          <w:szCs w:val="22"/>
          <w:lang w:val="fr-FR"/>
        </w:rPr>
        <w:t xml:space="preserve">défendent </w:t>
      </w:r>
      <w:r>
        <w:rPr>
          <w:rFonts w:asciiTheme="minorHAnsi" w:hAnsiTheme="minorHAnsi" w:cstheme="minorHAnsi"/>
          <w:color w:val="000000"/>
          <w:sz w:val="22"/>
          <w:szCs w:val="22"/>
          <w:lang w:val="fr-FR"/>
        </w:rPr>
        <w:t xml:space="preserve">les droits </w:t>
      </w:r>
      <w:r w:rsidR="003E5C93">
        <w:rPr>
          <w:rFonts w:asciiTheme="minorHAnsi" w:hAnsiTheme="minorHAnsi" w:cstheme="minorHAnsi"/>
          <w:color w:val="000000"/>
          <w:sz w:val="22"/>
          <w:szCs w:val="22"/>
          <w:lang w:val="fr-FR"/>
        </w:rPr>
        <w:t>humains</w:t>
      </w:r>
      <w:r w:rsidR="009E6001">
        <w:rPr>
          <w:rFonts w:asciiTheme="minorHAnsi" w:hAnsiTheme="minorHAnsi" w:cstheme="minorHAnsi"/>
          <w:color w:val="000000"/>
          <w:sz w:val="22"/>
          <w:szCs w:val="22"/>
          <w:lang w:val="fr-FR"/>
        </w:rPr>
        <w:t xml:space="preserve"> et mènent des enquêtes à ce sujet</w:t>
      </w:r>
      <w:r>
        <w:rPr>
          <w:rFonts w:asciiTheme="minorHAnsi" w:hAnsiTheme="minorHAnsi" w:cstheme="minorHAnsi"/>
          <w:color w:val="000000"/>
          <w:sz w:val="22"/>
          <w:szCs w:val="22"/>
          <w:lang w:val="fr-FR"/>
        </w:rPr>
        <w:t xml:space="preserve">, </w:t>
      </w:r>
      <w:r w:rsidRPr="004D276F">
        <w:rPr>
          <w:rFonts w:asciiTheme="minorHAnsi" w:hAnsiTheme="minorHAnsi" w:cstheme="minorHAnsi"/>
          <w:color w:val="000000"/>
          <w:sz w:val="22"/>
          <w:szCs w:val="22"/>
          <w:lang w:val="fr-FR"/>
        </w:rPr>
        <w:t>y compris</w:t>
      </w:r>
      <w:r>
        <w:rPr>
          <w:rFonts w:asciiTheme="minorHAnsi" w:hAnsiTheme="minorHAnsi" w:cstheme="minorHAnsi"/>
          <w:color w:val="000000"/>
          <w:sz w:val="22"/>
          <w:szCs w:val="22"/>
          <w:lang w:val="fr-FR"/>
        </w:rPr>
        <w:t xml:space="preserve"> les </w:t>
      </w:r>
      <w:proofErr w:type="spellStart"/>
      <w:r>
        <w:rPr>
          <w:rFonts w:asciiTheme="minorHAnsi" w:hAnsiTheme="minorHAnsi" w:cstheme="minorHAnsi"/>
          <w:color w:val="000000"/>
          <w:sz w:val="22"/>
          <w:szCs w:val="22"/>
          <w:lang w:val="fr-FR"/>
        </w:rPr>
        <w:t>enquêteur</w:t>
      </w:r>
      <w:r w:rsidR="00656FCE">
        <w:rPr>
          <w:rFonts w:asciiTheme="minorHAnsi" w:hAnsiTheme="minorHAnsi" w:cstheme="minorHAnsi"/>
          <w:color w:val="000000"/>
          <w:sz w:val="22"/>
          <w:szCs w:val="22"/>
          <w:lang w:val="fr-FR"/>
        </w:rPr>
        <w:t>.rice</w:t>
      </w:r>
      <w:r>
        <w:rPr>
          <w:rFonts w:asciiTheme="minorHAnsi" w:hAnsiTheme="minorHAnsi" w:cstheme="minorHAnsi"/>
          <w:color w:val="000000"/>
          <w:sz w:val="22"/>
          <w:szCs w:val="22"/>
          <w:lang w:val="fr-FR"/>
        </w:rPr>
        <w:t>s</w:t>
      </w:r>
      <w:proofErr w:type="spellEnd"/>
      <w:r>
        <w:rPr>
          <w:rFonts w:asciiTheme="minorHAnsi" w:hAnsiTheme="minorHAnsi" w:cstheme="minorHAnsi"/>
          <w:color w:val="000000"/>
          <w:sz w:val="22"/>
          <w:szCs w:val="22"/>
          <w:lang w:val="fr-FR"/>
        </w:rPr>
        <w:t xml:space="preserve"> </w:t>
      </w:r>
      <w:r w:rsidR="0024322C">
        <w:rPr>
          <w:rFonts w:asciiTheme="minorHAnsi" w:hAnsiTheme="minorHAnsi" w:cstheme="minorHAnsi"/>
          <w:color w:val="000000"/>
          <w:sz w:val="22"/>
          <w:szCs w:val="22"/>
          <w:lang w:val="fr-FR"/>
        </w:rPr>
        <w:t xml:space="preserve">qui se basent sur des </w:t>
      </w:r>
      <w:r>
        <w:rPr>
          <w:rFonts w:asciiTheme="minorHAnsi" w:hAnsiTheme="minorHAnsi" w:cstheme="minorHAnsi"/>
          <w:color w:val="000000"/>
          <w:sz w:val="22"/>
          <w:szCs w:val="22"/>
          <w:lang w:val="fr-FR"/>
        </w:rPr>
        <w:t>source</w:t>
      </w:r>
      <w:r w:rsidR="009E6001">
        <w:rPr>
          <w:rFonts w:asciiTheme="minorHAnsi" w:hAnsiTheme="minorHAnsi" w:cstheme="minorHAnsi"/>
          <w:color w:val="000000"/>
          <w:sz w:val="22"/>
          <w:szCs w:val="22"/>
          <w:lang w:val="fr-FR"/>
        </w:rPr>
        <w:t>s publiques</w:t>
      </w:r>
      <w:r>
        <w:rPr>
          <w:rFonts w:asciiTheme="minorHAnsi" w:hAnsiTheme="minorHAnsi" w:cstheme="minorHAnsi"/>
          <w:color w:val="000000"/>
          <w:sz w:val="22"/>
          <w:szCs w:val="22"/>
          <w:lang w:val="fr-FR"/>
        </w:rPr>
        <w:t xml:space="preserve">, les </w:t>
      </w:r>
      <w:proofErr w:type="spellStart"/>
      <w:r>
        <w:rPr>
          <w:rFonts w:asciiTheme="minorHAnsi" w:hAnsiTheme="minorHAnsi" w:cstheme="minorHAnsi"/>
          <w:color w:val="000000"/>
          <w:sz w:val="22"/>
          <w:szCs w:val="22"/>
          <w:lang w:val="fr-FR"/>
        </w:rPr>
        <w:t>enquêteur</w:t>
      </w:r>
      <w:r w:rsidR="00656FCE">
        <w:rPr>
          <w:rFonts w:asciiTheme="minorHAnsi" w:hAnsiTheme="minorHAnsi" w:cstheme="minorHAnsi"/>
          <w:color w:val="000000"/>
          <w:sz w:val="22"/>
          <w:szCs w:val="22"/>
          <w:lang w:val="fr-FR"/>
        </w:rPr>
        <w:t>.rice</w:t>
      </w:r>
      <w:r>
        <w:rPr>
          <w:rFonts w:asciiTheme="minorHAnsi" w:hAnsiTheme="minorHAnsi" w:cstheme="minorHAnsi"/>
          <w:color w:val="000000"/>
          <w:sz w:val="22"/>
          <w:szCs w:val="22"/>
          <w:lang w:val="fr-FR"/>
        </w:rPr>
        <w:t>s</w:t>
      </w:r>
      <w:proofErr w:type="spellEnd"/>
      <w:r>
        <w:rPr>
          <w:rFonts w:asciiTheme="minorHAnsi" w:hAnsiTheme="minorHAnsi" w:cstheme="minorHAnsi"/>
          <w:color w:val="000000"/>
          <w:sz w:val="22"/>
          <w:szCs w:val="22"/>
          <w:lang w:val="fr-FR"/>
        </w:rPr>
        <w:t xml:space="preserve"> </w:t>
      </w:r>
      <w:r w:rsidR="0024322C">
        <w:rPr>
          <w:rFonts w:asciiTheme="minorHAnsi" w:hAnsiTheme="minorHAnsi" w:cstheme="minorHAnsi"/>
          <w:color w:val="000000"/>
          <w:sz w:val="22"/>
          <w:szCs w:val="22"/>
          <w:lang w:val="fr-FR"/>
        </w:rPr>
        <w:t>chargé.es des enquêtes péna</w:t>
      </w:r>
      <w:r w:rsidR="00656FCE">
        <w:rPr>
          <w:rFonts w:asciiTheme="minorHAnsi" w:hAnsiTheme="minorHAnsi" w:cstheme="minorHAnsi"/>
          <w:color w:val="000000"/>
          <w:sz w:val="22"/>
          <w:szCs w:val="22"/>
          <w:lang w:val="fr-FR"/>
        </w:rPr>
        <w:t>le</w:t>
      </w:r>
      <w:r>
        <w:rPr>
          <w:rFonts w:asciiTheme="minorHAnsi" w:hAnsiTheme="minorHAnsi" w:cstheme="minorHAnsi"/>
          <w:color w:val="000000"/>
          <w:sz w:val="22"/>
          <w:szCs w:val="22"/>
          <w:lang w:val="fr-FR"/>
        </w:rPr>
        <w:t xml:space="preserve">s, les autres </w:t>
      </w:r>
      <w:r w:rsidR="00656FCE">
        <w:rPr>
          <w:rFonts w:asciiTheme="minorHAnsi" w:hAnsiTheme="minorHAnsi" w:cstheme="minorHAnsi"/>
          <w:color w:val="000000"/>
          <w:sz w:val="22"/>
          <w:szCs w:val="22"/>
          <w:lang w:val="fr-FR"/>
        </w:rPr>
        <w:t xml:space="preserve">agents publics </w:t>
      </w:r>
      <w:r>
        <w:rPr>
          <w:rFonts w:asciiTheme="minorHAnsi" w:hAnsiTheme="minorHAnsi" w:cstheme="minorHAnsi"/>
          <w:color w:val="000000"/>
          <w:sz w:val="22"/>
          <w:szCs w:val="22"/>
          <w:lang w:val="fr-FR"/>
        </w:rPr>
        <w:lastRenderedPageBreak/>
        <w:t>et expert</w:t>
      </w:r>
      <w:r w:rsidR="00656FCE">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s qui collectent, recherchent ou reçoivent des informations sur les VSSLC, </w:t>
      </w:r>
      <w:r w:rsidR="004D276F">
        <w:rPr>
          <w:rFonts w:asciiTheme="minorHAnsi" w:hAnsiTheme="minorHAnsi" w:cstheme="minorHAnsi"/>
          <w:color w:val="000000"/>
          <w:sz w:val="22"/>
          <w:szCs w:val="22"/>
          <w:lang w:val="fr-FR"/>
        </w:rPr>
        <w:t>notamment</w:t>
      </w:r>
      <w:r>
        <w:rPr>
          <w:rFonts w:asciiTheme="minorHAnsi" w:hAnsiTheme="minorHAnsi" w:cstheme="minorHAnsi"/>
          <w:color w:val="000000"/>
          <w:sz w:val="22"/>
          <w:szCs w:val="22"/>
          <w:lang w:val="fr-FR"/>
        </w:rPr>
        <w:t xml:space="preserve"> les </w:t>
      </w:r>
      <w:r w:rsidR="00656FCE">
        <w:rPr>
          <w:rFonts w:asciiTheme="minorHAnsi" w:hAnsiTheme="minorHAnsi" w:cstheme="minorHAnsi"/>
          <w:color w:val="000000"/>
          <w:sz w:val="22"/>
          <w:szCs w:val="22"/>
          <w:lang w:val="fr-FR"/>
        </w:rPr>
        <w:t xml:space="preserve">agents publics </w:t>
      </w:r>
      <w:r>
        <w:rPr>
          <w:rFonts w:asciiTheme="minorHAnsi" w:hAnsiTheme="minorHAnsi" w:cstheme="minorHAnsi"/>
          <w:color w:val="000000"/>
          <w:sz w:val="22"/>
          <w:szCs w:val="22"/>
          <w:lang w:val="fr-FR"/>
        </w:rPr>
        <w:t>chargés des questions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asile et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immigration et les expert</w:t>
      </w:r>
      <w:r w:rsidR="00656FCE">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s </w:t>
      </w:r>
      <w:r w:rsidR="00AA6787">
        <w:rPr>
          <w:rFonts w:asciiTheme="minorHAnsi" w:hAnsiTheme="minorHAnsi" w:cstheme="minorHAnsi"/>
          <w:color w:val="000000"/>
          <w:sz w:val="22"/>
          <w:szCs w:val="22"/>
          <w:lang w:val="fr-FR"/>
        </w:rPr>
        <w:t xml:space="preserve">du secteur </w:t>
      </w:r>
      <w:r>
        <w:rPr>
          <w:rFonts w:asciiTheme="minorHAnsi" w:hAnsiTheme="minorHAnsi" w:cstheme="minorHAnsi"/>
          <w:color w:val="000000"/>
          <w:sz w:val="22"/>
          <w:szCs w:val="22"/>
          <w:lang w:val="fr-FR"/>
        </w:rPr>
        <w:t>médico-léga</w:t>
      </w:r>
      <w:r w:rsidR="00AA6787">
        <w:rPr>
          <w:rFonts w:asciiTheme="minorHAnsi" w:hAnsiTheme="minorHAnsi" w:cstheme="minorHAnsi"/>
          <w:color w:val="000000"/>
          <w:sz w:val="22"/>
          <w:szCs w:val="22"/>
          <w:lang w:val="fr-FR"/>
        </w:rPr>
        <w:t>l</w:t>
      </w:r>
      <w:r>
        <w:rPr>
          <w:rFonts w:asciiTheme="minorHAnsi" w:hAnsiTheme="minorHAnsi" w:cstheme="minorHAnsi"/>
          <w:color w:val="000000"/>
          <w:sz w:val="22"/>
          <w:szCs w:val="22"/>
          <w:lang w:val="fr-FR"/>
        </w:rPr>
        <w:t xml:space="preserve">, les journalistes, les </w:t>
      </w:r>
      <w:proofErr w:type="spellStart"/>
      <w:r>
        <w:rPr>
          <w:rFonts w:asciiTheme="minorHAnsi" w:hAnsiTheme="minorHAnsi" w:cstheme="minorHAnsi"/>
          <w:color w:val="000000"/>
          <w:sz w:val="22"/>
          <w:szCs w:val="22"/>
          <w:lang w:val="fr-FR"/>
        </w:rPr>
        <w:t>chercheur</w:t>
      </w:r>
      <w:r w:rsidR="00656FCE">
        <w:rPr>
          <w:rFonts w:asciiTheme="minorHAnsi" w:hAnsiTheme="minorHAnsi" w:cstheme="minorHAnsi"/>
          <w:color w:val="000000"/>
          <w:sz w:val="22"/>
          <w:szCs w:val="22"/>
          <w:lang w:val="fr-FR"/>
        </w:rPr>
        <w:t>.se</w:t>
      </w:r>
      <w:r>
        <w:rPr>
          <w:rFonts w:asciiTheme="minorHAnsi" w:hAnsiTheme="minorHAnsi" w:cstheme="minorHAnsi"/>
          <w:color w:val="000000"/>
          <w:sz w:val="22"/>
          <w:szCs w:val="22"/>
          <w:lang w:val="fr-FR"/>
        </w:rPr>
        <w:t>s</w:t>
      </w:r>
      <w:proofErr w:type="spellEnd"/>
      <w:r>
        <w:rPr>
          <w:rFonts w:asciiTheme="minorHAnsi" w:hAnsiTheme="minorHAnsi" w:cstheme="minorHAnsi"/>
          <w:color w:val="000000"/>
          <w:sz w:val="22"/>
          <w:szCs w:val="22"/>
          <w:lang w:val="fr-FR"/>
        </w:rPr>
        <w:t xml:space="preserve">, les interprètes, ainsi que les organisations de soutien communautaires, les groupes de survivant.es et les </w:t>
      </w:r>
      <w:proofErr w:type="spellStart"/>
      <w:r>
        <w:rPr>
          <w:rFonts w:asciiTheme="minorHAnsi" w:hAnsiTheme="minorHAnsi" w:cstheme="minorHAnsi"/>
          <w:color w:val="000000"/>
          <w:sz w:val="22"/>
          <w:szCs w:val="22"/>
          <w:lang w:val="fr-FR"/>
        </w:rPr>
        <w:t>travailleur</w:t>
      </w:r>
      <w:r w:rsidR="00656FCE">
        <w:rPr>
          <w:rFonts w:asciiTheme="minorHAnsi" w:hAnsiTheme="minorHAnsi" w:cstheme="minorHAnsi"/>
          <w:color w:val="000000"/>
          <w:sz w:val="22"/>
          <w:szCs w:val="22"/>
          <w:lang w:val="fr-FR"/>
        </w:rPr>
        <w:t>.se</w:t>
      </w:r>
      <w:r>
        <w:rPr>
          <w:rFonts w:asciiTheme="minorHAnsi" w:hAnsiTheme="minorHAnsi" w:cstheme="minorHAnsi"/>
          <w:color w:val="000000"/>
          <w:sz w:val="22"/>
          <w:szCs w:val="22"/>
          <w:lang w:val="fr-FR"/>
        </w:rPr>
        <w:t>s</w:t>
      </w:r>
      <w:proofErr w:type="spellEnd"/>
      <w:r>
        <w:rPr>
          <w:rFonts w:asciiTheme="minorHAnsi" w:hAnsiTheme="minorHAnsi" w:cstheme="minorHAnsi"/>
          <w:color w:val="000000"/>
          <w:sz w:val="22"/>
          <w:szCs w:val="22"/>
          <w:lang w:val="fr-FR"/>
        </w:rPr>
        <w:t xml:space="preserve"> humanitaires qui recueillent et partagent ou publient ces informations </w:t>
      </w:r>
      <w:r w:rsidR="00A6180E">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sauf à des fins de </w:t>
      </w:r>
      <w:r w:rsidR="008E3E59">
        <w:rPr>
          <w:rFonts w:asciiTheme="minorHAnsi" w:hAnsiTheme="minorHAnsi" w:cstheme="minorHAnsi"/>
          <w:color w:val="000000"/>
          <w:sz w:val="22"/>
          <w:szCs w:val="22"/>
          <w:lang w:val="fr-FR"/>
        </w:rPr>
        <w:t xml:space="preserve">prise en charge </w:t>
      </w:r>
      <w:r>
        <w:rPr>
          <w:rFonts w:asciiTheme="minorHAnsi" w:hAnsiTheme="minorHAnsi" w:cstheme="minorHAnsi"/>
          <w:color w:val="000000"/>
          <w:sz w:val="22"/>
          <w:szCs w:val="22"/>
          <w:lang w:val="fr-FR"/>
        </w:rPr>
        <w:t>et de soutien immédiats</w:t>
      </w:r>
      <w:r w:rsidR="00A6180E">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Il devrait également être appliqué par </w:t>
      </w:r>
      <w:r w:rsidR="008E3E59">
        <w:rPr>
          <w:rFonts w:asciiTheme="minorHAnsi" w:hAnsiTheme="minorHAnsi" w:cstheme="minorHAnsi"/>
          <w:color w:val="000000"/>
          <w:sz w:val="22"/>
          <w:szCs w:val="22"/>
          <w:lang w:val="fr-FR"/>
        </w:rPr>
        <w:t xml:space="preserve">celles et </w:t>
      </w:r>
      <w:r>
        <w:rPr>
          <w:rFonts w:asciiTheme="minorHAnsi" w:hAnsiTheme="minorHAnsi" w:cstheme="minorHAnsi"/>
          <w:color w:val="000000"/>
          <w:sz w:val="22"/>
          <w:szCs w:val="22"/>
          <w:lang w:val="fr-FR"/>
        </w:rPr>
        <w:t>ceux qui nomment, gèrent, financent et soutiennent ou facilitent de toute autre manière la collecte et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utilisation de ces informations, y compris les </w:t>
      </w:r>
      <w:r w:rsidR="00431276">
        <w:rPr>
          <w:rFonts w:asciiTheme="minorHAnsi" w:hAnsiTheme="minorHAnsi" w:cstheme="minorHAnsi"/>
          <w:color w:val="000000"/>
          <w:sz w:val="22"/>
          <w:szCs w:val="22"/>
          <w:lang w:val="fr-FR"/>
        </w:rPr>
        <w:t>autorités responsables</w:t>
      </w:r>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Cette liste n</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est pas exhaustive.</w:t>
      </w:r>
    </w:p>
    <w:p w14:paraId="0E194F35" w14:textId="77777777" w:rsidR="00896304" w:rsidRPr="00D034B5" w:rsidRDefault="00896304" w:rsidP="004B110C">
      <w:pPr>
        <w:pStyle w:val="NormalWeb"/>
        <w:spacing w:before="0" w:beforeAutospacing="0" w:after="0" w:afterAutospacing="0"/>
        <w:jc w:val="both"/>
        <w:rPr>
          <w:rFonts w:asciiTheme="minorHAnsi" w:hAnsiTheme="minorHAnsi" w:cstheme="minorHAnsi"/>
          <w:color w:val="000000"/>
          <w:sz w:val="22"/>
          <w:szCs w:val="22"/>
          <w:lang w:val="fr-FR"/>
        </w:rPr>
      </w:pPr>
    </w:p>
    <w:p w14:paraId="6400B451" w14:textId="370EA068" w:rsidR="00EA7866" w:rsidRPr="00D034B5" w:rsidRDefault="00BE2FC6"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Le Code</w:t>
      </w:r>
      <w:r w:rsidR="000C54CB">
        <w:rPr>
          <w:rFonts w:asciiTheme="minorHAnsi" w:hAnsiTheme="minorHAnsi" w:cstheme="minorHAnsi"/>
          <w:color w:val="000000"/>
          <w:sz w:val="22"/>
          <w:szCs w:val="22"/>
          <w:lang w:val="fr-FR"/>
        </w:rPr>
        <w:t xml:space="preserve"> met actuellement l’accent</w:t>
      </w:r>
      <w:r>
        <w:rPr>
          <w:rFonts w:asciiTheme="minorHAnsi" w:hAnsiTheme="minorHAnsi" w:cstheme="minorHAnsi"/>
          <w:color w:val="000000"/>
          <w:sz w:val="22"/>
          <w:szCs w:val="22"/>
          <w:lang w:val="fr-FR"/>
        </w:rPr>
        <w:t xml:space="preserve"> sur les VSSLC </w:t>
      </w:r>
      <w:r w:rsidR="000C54CB">
        <w:rPr>
          <w:rFonts w:asciiTheme="minorHAnsi" w:hAnsiTheme="minorHAnsi" w:cstheme="minorHAnsi"/>
          <w:color w:val="000000"/>
          <w:sz w:val="22"/>
          <w:szCs w:val="22"/>
          <w:lang w:val="fr-FR"/>
        </w:rPr>
        <w:t xml:space="preserve">en raison </w:t>
      </w:r>
      <w:r>
        <w:rPr>
          <w:rFonts w:asciiTheme="minorHAnsi" w:hAnsiTheme="minorHAnsi" w:cstheme="minorHAnsi"/>
          <w:color w:val="000000"/>
          <w:sz w:val="22"/>
          <w:szCs w:val="22"/>
          <w:lang w:val="fr-FR"/>
        </w:rPr>
        <w:t>des origines de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initiative qui vis</w:t>
      </w:r>
      <w:r w:rsidR="00AD232B">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 à identifier et </w:t>
      </w:r>
      <w:r w:rsidR="0024322C">
        <w:rPr>
          <w:rFonts w:asciiTheme="minorHAnsi" w:hAnsiTheme="minorHAnsi" w:cstheme="minorHAnsi"/>
          <w:color w:val="000000"/>
          <w:sz w:val="22"/>
          <w:szCs w:val="22"/>
          <w:lang w:val="fr-FR"/>
        </w:rPr>
        <w:t xml:space="preserve">dégager </w:t>
      </w:r>
      <w:r>
        <w:rPr>
          <w:rFonts w:asciiTheme="minorHAnsi" w:hAnsiTheme="minorHAnsi" w:cstheme="minorHAnsi"/>
          <w:color w:val="000000"/>
          <w:sz w:val="22"/>
          <w:szCs w:val="22"/>
          <w:lang w:val="fr-FR"/>
        </w:rPr>
        <w:t xml:space="preserve">les normes </w:t>
      </w:r>
      <w:r w:rsidR="000C54CB">
        <w:rPr>
          <w:rFonts w:asciiTheme="minorHAnsi" w:hAnsiTheme="minorHAnsi" w:cstheme="minorHAnsi"/>
          <w:color w:val="000000"/>
          <w:sz w:val="22"/>
          <w:szCs w:val="22"/>
          <w:lang w:val="fr-FR"/>
        </w:rPr>
        <w:t>relatives aux</w:t>
      </w:r>
      <w:r>
        <w:rPr>
          <w:rFonts w:asciiTheme="minorHAnsi" w:hAnsiTheme="minorHAnsi" w:cstheme="minorHAnsi"/>
          <w:color w:val="000000"/>
          <w:sz w:val="22"/>
          <w:szCs w:val="22"/>
          <w:lang w:val="fr-FR"/>
        </w:rPr>
        <w:t xml:space="preserve"> VSSLC et certains facteurs spécifiques aux violences sexuelles, tels que l</w:t>
      </w:r>
      <w:r w:rsidR="00FE54F8">
        <w:rPr>
          <w:rFonts w:asciiTheme="minorHAnsi" w:hAnsiTheme="minorHAnsi" w:cstheme="minorHAnsi"/>
          <w:color w:val="000000"/>
          <w:sz w:val="22"/>
          <w:szCs w:val="22"/>
          <w:lang w:val="fr-FR"/>
        </w:rPr>
        <w:t xml:space="preserve">es </w:t>
      </w:r>
      <w:r>
        <w:rPr>
          <w:rFonts w:asciiTheme="minorHAnsi" w:hAnsiTheme="minorHAnsi" w:cstheme="minorHAnsi"/>
          <w:color w:val="000000"/>
          <w:sz w:val="22"/>
          <w:szCs w:val="22"/>
          <w:lang w:val="fr-FR"/>
        </w:rPr>
        <w:t>attitude</w:t>
      </w:r>
      <w:r w:rsidR="00FE54F8">
        <w:rPr>
          <w:rFonts w:asciiTheme="minorHAnsi" w:hAnsiTheme="minorHAnsi" w:cstheme="minorHAnsi"/>
          <w:color w:val="000000"/>
          <w:sz w:val="22"/>
          <w:szCs w:val="22"/>
          <w:lang w:val="fr-FR"/>
        </w:rPr>
        <w:t>s</w:t>
      </w:r>
      <w:r>
        <w:rPr>
          <w:rFonts w:asciiTheme="minorHAnsi" w:hAnsiTheme="minorHAnsi" w:cstheme="minorHAnsi"/>
          <w:color w:val="000000"/>
          <w:sz w:val="22"/>
          <w:szCs w:val="22"/>
          <w:lang w:val="fr-FR"/>
        </w:rPr>
        <w:t xml:space="preserve"> sociétale</w:t>
      </w:r>
      <w:r w:rsidR="00FE54F8">
        <w:rPr>
          <w:rFonts w:asciiTheme="minorHAnsi" w:hAnsiTheme="minorHAnsi" w:cstheme="minorHAnsi"/>
          <w:color w:val="000000"/>
          <w:sz w:val="22"/>
          <w:szCs w:val="22"/>
          <w:lang w:val="fr-FR"/>
        </w:rPr>
        <w:t>s</w:t>
      </w:r>
      <w:r>
        <w:rPr>
          <w:rFonts w:asciiTheme="minorHAnsi" w:hAnsiTheme="minorHAnsi" w:cstheme="minorHAnsi"/>
          <w:color w:val="000000"/>
          <w:sz w:val="22"/>
          <w:szCs w:val="22"/>
          <w:lang w:val="fr-FR"/>
        </w:rPr>
        <w:t xml:space="preserve"> et la stigmatisation qui viennent aggraver le préjudice </w:t>
      </w:r>
      <w:r w:rsidR="000C54CB">
        <w:rPr>
          <w:rFonts w:asciiTheme="minorHAnsi" w:hAnsiTheme="minorHAnsi" w:cstheme="minorHAnsi"/>
          <w:color w:val="000000"/>
          <w:sz w:val="22"/>
          <w:szCs w:val="22"/>
          <w:lang w:val="fr-FR"/>
        </w:rPr>
        <w:t xml:space="preserve">subi par </w:t>
      </w:r>
      <w:r>
        <w:rPr>
          <w:rFonts w:asciiTheme="minorHAnsi" w:hAnsiTheme="minorHAnsi" w:cstheme="minorHAnsi"/>
          <w:color w:val="000000"/>
          <w:sz w:val="22"/>
          <w:szCs w:val="22"/>
          <w:lang w:val="fr-FR"/>
        </w:rPr>
        <w:t>les survivant.es.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Cependant, </w:t>
      </w:r>
      <w:r w:rsidR="002730B7">
        <w:rPr>
          <w:rFonts w:asciiTheme="minorHAnsi" w:hAnsiTheme="minorHAnsi" w:cstheme="minorHAnsi"/>
          <w:color w:val="000000"/>
          <w:sz w:val="22"/>
          <w:szCs w:val="22"/>
          <w:lang w:val="fr-FR"/>
        </w:rPr>
        <w:t>un grand nombre des</w:t>
      </w:r>
      <w:r>
        <w:rPr>
          <w:rFonts w:asciiTheme="minorHAnsi" w:hAnsiTheme="minorHAnsi" w:cstheme="minorHAnsi"/>
          <w:color w:val="000000"/>
          <w:sz w:val="22"/>
          <w:szCs w:val="22"/>
          <w:lang w:val="fr-FR"/>
        </w:rPr>
        <w:t xml:space="preserve"> normes du Code s</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appliquent également à la collecte et à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utilisation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informations provenant des survivant.es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autres crimes et violations des droits </w:t>
      </w:r>
      <w:r w:rsidR="00431276">
        <w:rPr>
          <w:rFonts w:asciiTheme="minorHAnsi" w:hAnsiTheme="minorHAnsi" w:cstheme="minorHAnsi"/>
          <w:color w:val="000000"/>
          <w:sz w:val="22"/>
          <w:szCs w:val="22"/>
          <w:lang w:val="fr-FR"/>
        </w:rPr>
        <w:t>humains</w:t>
      </w:r>
      <w:r>
        <w:rPr>
          <w:rFonts w:asciiTheme="minorHAnsi" w:hAnsiTheme="minorHAnsi" w:cstheme="minorHAnsi"/>
          <w:color w:val="000000"/>
          <w:sz w:val="22"/>
          <w:szCs w:val="22"/>
          <w:lang w:val="fr-FR"/>
        </w:rPr>
        <w:t xml:space="preserve"> ou les concernant.</w:t>
      </w:r>
      <w:r w:rsidR="00EB1DC3">
        <w:rPr>
          <w:rFonts w:asciiTheme="minorHAnsi" w:hAnsiTheme="minorHAnsi" w:cstheme="minorHAnsi"/>
          <w:color w:val="000000"/>
          <w:sz w:val="22"/>
          <w:szCs w:val="22"/>
          <w:lang w:val="fr-FR"/>
        </w:rPr>
        <w:t xml:space="preserve"> </w:t>
      </w:r>
    </w:p>
    <w:p w14:paraId="0EF1B253" w14:textId="77777777" w:rsidR="00CF658C" w:rsidRPr="00D034B5" w:rsidRDefault="00CF658C" w:rsidP="004B110C">
      <w:pPr>
        <w:pStyle w:val="NormalWeb"/>
        <w:spacing w:before="0" w:beforeAutospacing="0" w:after="0" w:afterAutospacing="0"/>
        <w:jc w:val="both"/>
        <w:rPr>
          <w:rFonts w:asciiTheme="minorHAnsi" w:hAnsiTheme="minorHAnsi" w:cstheme="minorHAnsi"/>
          <w:color w:val="000000"/>
          <w:sz w:val="22"/>
          <w:szCs w:val="22"/>
          <w:lang w:val="fr-FR"/>
        </w:rPr>
      </w:pPr>
    </w:p>
    <w:p w14:paraId="3043F712" w14:textId="0262D55D" w:rsidR="00840E2A" w:rsidRPr="00D034B5" w:rsidRDefault="00840E2A" w:rsidP="004B110C">
      <w:pPr>
        <w:pStyle w:val="Heading2"/>
        <w:spacing w:before="0" w:line="240" w:lineRule="auto"/>
        <w:jc w:val="both"/>
        <w:rPr>
          <w:rFonts w:asciiTheme="minorHAnsi" w:hAnsiTheme="minorHAnsi" w:cstheme="minorHAnsi"/>
          <w:color w:val="auto"/>
          <w:sz w:val="22"/>
          <w:szCs w:val="22"/>
          <w:lang w:val="fr-FR"/>
        </w:rPr>
      </w:pPr>
      <w:r>
        <w:rPr>
          <w:rFonts w:asciiTheme="minorHAnsi" w:hAnsiTheme="minorHAnsi" w:cstheme="minorHAnsi"/>
          <w:color w:val="000000"/>
          <w:sz w:val="22"/>
          <w:szCs w:val="22"/>
          <w:lang w:val="fr-FR"/>
        </w:rPr>
        <w:t>Le terme « </w:t>
      </w:r>
      <w:proofErr w:type="spellStart"/>
      <w:proofErr w:type="gramStart"/>
      <w:r>
        <w:rPr>
          <w:rFonts w:asciiTheme="minorHAnsi" w:hAnsiTheme="minorHAnsi" w:cstheme="minorHAnsi"/>
          <w:color w:val="000000"/>
          <w:sz w:val="22"/>
          <w:szCs w:val="22"/>
          <w:lang w:val="fr-FR"/>
        </w:rPr>
        <w:t>survivant.e</w:t>
      </w:r>
      <w:proofErr w:type="spellEnd"/>
      <w:proofErr w:type="gramEnd"/>
      <w:r>
        <w:rPr>
          <w:rFonts w:asciiTheme="minorHAnsi" w:hAnsiTheme="minorHAnsi" w:cstheme="minorHAnsi"/>
          <w:color w:val="000000"/>
          <w:sz w:val="22"/>
          <w:szCs w:val="22"/>
          <w:lang w:val="fr-FR"/>
        </w:rPr>
        <w:t xml:space="preserve"> » inclut les survivant.es </w:t>
      </w:r>
      <w:r>
        <w:rPr>
          <w:rFonts w:asciiTheme="minorHAnsi" w:hAnsiTheme="minorHAnsi" w:cstheme="minorHAnsi"/>
          <w:color w:val="auto"/>
          <w:sz w:val="22"/>
          <w:szCs w:val="22"/>
          <w:lang w:val="fr-FR"/>
        </w:rPr>
        <w:t>de tous âges, y compris les adultes et les enfants (personnes de moins de 18 ans</w:t>
      </w:r>
      <w:r>
        <w:rPr>
          <w:rStyle w:val="EndnoteReference"/>
          <w:rFonts w:asciiTheme="minorHAnsi" w:hAnsiTheme="minorHAnsi" w:cstheme="minorHAnsi"/>
          <w:color w:val="auto"/>
          <w:sz w:val="22"/>
          <w:szCs w:val="22"/>
          <w:lang w:val="fr-FR"/>
        </w:rPr>
        <w:endnoteReference w:id="4"/>
      </w:r>
      <w:r>
        <w:rPr>
          <w:rFonts w:asciiTheme="minorHAnsi" w:hAnsiTheme="minorHAnsi" w:cstheme="minorHAnsi"/>
          <w:color w:val="auto"/>
          <w:sz w:val="22"/>
          <w:szCs w:val="22"/>
          <w:lang w:val="fr-FR"/>
        </w:rPr>
        <w:t>), et de tous genres et identités</w:t>
      </w:r>
      <w:r w:rsidR="001A283D">
        <w:rPr>
          <w:rStyle w:val="EndnoteReference"/>
          <w:rFonts w:asciiTheme="minorHAnsi" w:hAnsiTheme="minorHAnsi" w:cstheme="minorHAnsi"/>
          <w:color w:val="auto"/>
          <w:sz w:val="22"/>
          <w:szCs w:val="22"/>
          <w:lang w:val="fr-FR"/>
        </w:rPr>
        <w:endnoteReference w:id="5"/>
      </w:r>
      <w:r>
        <w:rPr>
          <w:rFonts w:asciiTheme="minorHAnsi" w:hAnsiTheme="minorHAnsi" w:cstheme="minorHAnsi"/>
          <w:color w:val="auto"/>
          <w:sz w:val="22"/>
          <w:szCs w:val="22"/>
          <w:lang w:val="fr-FR"/>
        </w:rPr>
        <w:t>.</w:t>
      </w:r>
      <w:r>
        <w:rPr>
          <w:rFonts w:asciiTheme="minorHAnsi" w:hAnsiTheme="minorHAnsi" w:cstheme="minorHAnsi"/>
          <w:color w:val="000000"/>
          <w:sz w:val="22"/>
          <w:szCs w:val="22"/>
          <w:lang w:val="fr-FR"/>
        </w:rPr>
        <w:t xml:space="preserve"> Les VSSLC ont un impact disproportionné sur les femmes et les filles (dans le cadre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un continuum plus large de violences découlant des inégalités systémiques liées au genre et </w:t>
      </w:r>
      <w:r w:rsidR="002730B7">
        <w:rPr>
          <w:rFonts w:asciiTheme="minorHAnsi" w:hAnsiTheme="minorHAnsi" w:cstheme="minorHAnsi"/>
          <w:color w:val="000000"/>
          <w:sz w:val="22"/>
          <w:szCs w:val="22"/>
          <w:lang w:val="fr-FR"/>
        </w:rPr>
        <w:t>à d’</w:t>
      </w:r>
      <w:r>
        <w:rPr>
          <w:rFonts w:asciiTheme="minorHAnsi" w:hAnsiTheme="minorHAnsi" w:cstheme="minorHAnsi"/>
          <w:color w:val="000000"/>
          <w:sz w:val="22"/>
          <w:szCs w:val="22"/>
          <w:lang w:val="fr-FR"/>
        </w:rPr>
        <w:t>autres</w:t>
      </w:r>
      <w:r w:rsidR="002730B7">
        <w:rPr>
          <w:rFonts w:asciiTheme="minorHAnsi" w:hAnsiTheme="minorHAnsi" w:cstheme="minorHAnsi"/>
          <w:color w:val="000000"/>
          <w:sz w:val="22"/>
          <w:szCs w:val="22"/>
          <w:lang w:val="fr-FR"/>
        </w:rPr>
        <w:t xml:space="preserve"> facteurs</w:t>
      </w:r>
      <w:r>
        <w:rPr>
          <w:rFonts w:asciiTheme="minorHAnsi" w:hAnsiTheme="minorHAnsi" w:cstheme="minorHAnsi"/>
          <w:color w:val="000000"/>
          <w:sz w:val="22"/>
          <w:szCs w:val="22"/>
          <w:lang w:val="fr-FR"/>
        </w:rPr>
        <w:t>), ce qui entraîne de</w:t>
      </w:r>
      <w:r w:rsidR="00933D67">
        <w:rPr>
          <w:rFonts w:asciiTheme="minorHAnsi" w:hAnsiTheme="minorHAnsi" w:cstheme="minorHAnsi"/>
          <w:color w:val="000000"/>
          <w:sz w:val="22"/>
          <w:szCs w:val="22"/>
          <w:lang w:val="fr-FR"/>
        </w:rPr>
        <w:t>s</w:t>
      </w:r>
      <w:r>
        <w:rPr>
          <w:rFonts w:asciiTheme="minorHAnsi" w:hAnsiTheme="minorHAnsi" w:cstheme="minorHAnsi"/>
          <w:color w:val="000000"/>
          <w:sz w:val="22"/>
          <w:szCs w:val="22"/>
          <w:lang w:val="fr-FR"/>
        </w:rPr>
        <w:t xml:space="preserve"> répercussions </w:t>
      </w:r>
      <w:r w:rsidR="002730B7">
        <w:rPr>
          <w:rFonts w:asciiTheme="minorHAnsi" w:hAnsiTheme="minorHAnsi" w:cstheme="minorHAnsi"/>
          <w:color w:val="000000"/>
          <w:sz w:val="22"/>
          <w:szCs w:val="22"/>
          <w:lang w:val="fr-FR"/>
        </w:rPr>
        <w:t xml:space="preserve">négatives </w:t>
      </w:r>
      <w:r w:rsidR="00933D67">
        <w:rPr>
          <w:rFonts w:asciiTheme="minorHAnsi" w:hAnsiTheme="minorHAnsi" w:cstheme="minorHAnsi"/>
          <w:color w:val="000000"/>
          <w:sz w:val="22"/>
          <w:szCs w:val="22"/>
          <w:lang w:val="fr-FR"/>
        </w:rPr>
        <w:t xml:space="preserve">multiples </w:t>
      </w:r>
      <w:r>
        <w:rPr>
          <w:rFonts w:asciiTheme="minorHAnsi" w:hAnsiTheme="minorHAnsi" w:cstheme="minorHAnsi"/>
          <w:color w:val="000000"/>
          <w:sz w:val="22"/>
          <w:szCs w:val="22"/>
          <w:lang w:val="fr-FR"/>
        </w:rPr>
        <w:t>dans leur vie et affecte notre travail.</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devons également prendre en compte dans notre travail la diversité </w:t>
      </w:r>
      <w:r w:rsidR="00A6180E">
        <w:rPr>
          <w:rFonts w:asciiTheme="minorHAnsi" w:hAnsiTheme="minorHAnsi" w:cstheme="minorHAnsi"/>
          <w:color w:val="000000"/>
          <w:sz w:val="22"/>
          <w:szCs w:val="22"/>
          <w:lang w:val="fr-FR"/>
        </w:rPr>
        <w:t>des autres survivant.es</w:t>
      </w:r>
      <w:r>
        <w:rPr>
          <w:rFonts w:asciiTheme="minorHAnsi" w:hAnsiTheme="minorHAnsi" w:cstheme="minorHAnsi"/>
          <w:color w:val="000000"/>
          <w:sz w:val="22"/>
          <w:szCs w:val="22"/>
          <w:lang w:val="fr-FR"/>
        </w:rPr>
        <w:t xml:space="preserve">, telles que les personnes </w:t>
      </w:r>
      <w:r w:rsidR="002730B7">
        <w:rPr>
          <w:rFonts w:asciiTheme="minorHAnsi" w:hAnsiTheme="minorHAnsi" w:cstheme="minorHAnsi"/>
          <w:color w:val="000000"/>
          <w:sz w:val="22"/>
          <w:szCs w:val="22"/>
          <w:lang w:val="fr-FR"/>
        </w:rPr>
        <w:t>en situation de handicap</w:t>
      </w:r>
      <w:r>
        <w:rPr>
          <w:rFonts w:asciiTheme="minorHAnsi" w:hAnsiTheme="minorHAnsi" w:cstheme="minorHAnsi"/>
          <w:color w:val="000000"/>
          <w:sz w:val="22"/>
          <w:szCs w:val="22"/>
          <w:lang w:val="fr-FR"/>
        </w:rPr>
        <w:t>, les personnes de</w:t>
      </w:r>
      <w:r w:rsidR="00AD716C">
        <w:rPr>
          <w:rFonts w:asciiTheme="minorHAnsi" w:hAnsiTheme="minorHAnsi" w:cstheme="minorHAnsi"/>
          <w:color w:val="000000"/>
          <w:sz w:val="22"/>
          <w:szCs w:val="22"/>
          <w:lang w:val="fr-FR"/>
        </w:rPr>
        <w:t>s</w:t>
      </w:r>
      <w:r>
        <w:rPr>
          <w:rFonts w:asciiTheme="minorHAnsi" w:hAnsiTheme="minorHAnsi" w:cstheme="minorHAnsi"/>
          <w:color w:val="000000"/>
          <w:sz w:val="22"/>
          <w:szCs w:val="22"/>
          <w:lang w:val="fr-FR"/>
        </w:rPr>
        <w:t xml:space="preserve"> communautés LGBTQI+</w:t>
      </w:r>
      <w:r w:rsidR="001A283D">
        <w:rPr>
          <w:rStyle w:val="EndnoteReference"/>
          <w:rFonts w:asciiTheme="minorHAnsi" w:hAnsiTheme="minorHAnsi" w:cstheme="minorHAnsi"/>
          <w:color w:val="000000"/>
          <w:sz w:val="22"/>
          <w:szCs w:val="22"/>
          <w:lang w:val="fr-FR"/>
        </w:rPr>
        <w:endnoteReference w:id="6"/>
      </w:r>
      <w:r>
        <w:rPr>
          <w:rFonts w:asciiTheme="minorHAnsi" w:hAnsiTheme="minorHAnsi" w:cstheme="minorHAnsi"/>
          <w:color w:val="000000"/>
          <w:sz w:val="22"/>
          <w:szCs w:val="22"/>
          <w:lang w:val="fr-FR"/>
        </w:rPr>
        <w:t>, les hommes et les garçons, ainsi que l</w:t>
      </w:r>
      <w:r w:rsidR="00AD232B">
        <w:rPr>
          <w:rFonts w:asciiTheme="minorHAnsi" w:hAnsiTheme="minorHAnsi" w:cstheme="minorHAnsi"/>
          <w:color w:val="000000"/>
          <w:sz w:val="22"/>
          <w:szCs w:val="22"/>
          <w:lang w:val="fr-FR"/>
        </w:rPr>
        <w:t>a dimension</w:t>
      </w:r>
      <w:r>
        <w:rPr>
          <w:rFonts w:asciiTheme="minorHAnsi" w:hAnsiTheme="minorHAnsi" w:cstheme="minorHAnsi"/>
          <w:color w:val="000000"/>
          <w:sz w:val="22"/>
          <w:szCs w:val="22"/>
          <w:lang w:val="fr-FR"/>
        </w:rPr>
        <w:t xml:space="preserve"> intersection</w:t>
      </w:r>
      <w:r w:rsidR="00AD232B">
        <w:rPr>
          <w:rFonts w:asciiTheme="minorHAnsi" w:hAnsiTheme="minorHAnsi" w:cstheme="minorHAnsi"/>
          <w:color w:val="000000"/>
          <w:sz w:val="22"/>
          <w:szCs w:val="22"/>
          <w:lang w:val="fr-FR"/>
        </w:rPr>
        <w:t>nelle</w:t>
      </w:r>
      <w:r>
        <w:rPr>
          <w:rFonts w:asciiTheme="minorHAnsi" w:hAnsiTheme="minorHAnsi" w:cstheme="minorHAnsi"/>
          <w:color w:val="000000"/>
          <w:sz w:val="22"/>
          <w:szCs w:val="22"/>
          <w:lang w:val="fr-FR"/>
        </w:rPr>
        <w:t xml:space="preserve"> de ces identités.</w:t>
      </w:r>
    </w:p>
    <w:p w14:paraId="2B732AF6" w14:textId="77777777" w:rsidR="00CF658C" w:rsidRPr="00D034B5" w:rsidRDefault="00CF658C" w:rsidP="004B110C">
      <w:pPr>
        <w:pStyle w:val="NormalWeb"/>
        <w:spacing w:before="0" w:beforeAutospacing="0" w:after="0" w:afterAutospacing="0"/>
        <w:jc w:val="both"/>
        <w:rPr>
          <w:rFonts w:asciiTheme="minorHAnsi" w:hAnsiTheme="minorHAnsi" w:cstheme="minorHAnsi"/>
          <w:color w:val="000000"/>
          <w:sz w:val="22"/>
          <w:szCs w:val="22"/>
          <w:lang w:val="fr-FR"/>
        </w:rPr>
      </w:pPr>
    </w:p>
    <w:p w14:paraId="5A729DD2" w14:textId="4F0804AF" w:rsidR="00C64F67" w:rsidRPr="00D034B5" w:rsidRDefault="00840E2A" w:rsidP="004B110C">
      <w:pPr>
        <w:pStyle w:val="NormalWeb"/>
        <w:spacing w:before="0" w:beforeAutospacing="0" w:after="0" w:afterAutospacing="0"/>
        <w:jc w:val="both"/>
        <w:rPr>
          <w:rFonts w:asciiTheme="minorHAnsi" w:hAnsiTheme="minorHAnsi" w:cstheme="minorHAnsi"/>
          <w:color w:val="000000"/>
          <w:sz w:val="22"/>
          <w:szCs w:val="22"/>
          <w:lang w:val="fr-FR"/>
        </w:rPr>
      </w:pPr>
      <w:bookmarkStart w:id="1" w:name="_Hlk99380996"/>
      <w:r>
        <w:rPr>
          <w:rFonts w:asciiTheme="minorHAnsi" w:hAnsiTheme="minorHAnsi" w:cstheme="minorHAnsi"/>
          <w:color w:val="000000"/>
          <w:sz w:val="22"/>
          <w:szCs w:val="22"/>
          <w:lang w:val="fr-FR"/>
        </w:rPr>
        <w:t xml:space="preserve">Le Code souligne la nécessité de reconnaître les survivant.es </w:t>
      </w:r>
      <w:r w:rsidR="00AD232B">
        <w:rPr>
          <w:rFonts w:asciiTheme="minorHAnsi" w:hAnsiTheme="minorHAnsi" w:cstheme="minorHAnsi"/>
          <w:color w:val="000000"/>
          <w:sz w:val="22"/>
          <w:szCs w:val="22"/>
          <w:lang w:val="fr-FR"/>
        </w:rPr>
        <w:t xml:space="preserve">dans leur individualité </w:t>
      </w:r>
      <w:r>
        <w:rPr>
          <w:rFonts w:asciiTheme="minorHAnsi" w:hAnsiTheme="minorHAnsi" w:cstheme="minorHAnsi"/>
          <w:color w:val="000000"/>
          <w:sz w:val="22"/>
          <w:szCs w:val="22"/>
          <w:lang w:val="fr-FR"/>
        </w:rPr>
        <w:t>et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éviter </w:t>
      </w:r>
      <w:r w:rsidR="00AD232B">
        <w:rPr>
          <w:rFonts w:asciiTheme="minorHAnsi" w:hAnsiTheme="minorHAnsi" w:cstheme="minorHAnsi"/>
          <w:color w:val="000000"/>
          <w:sz w:val="22"/>
          <w:szCs w:val="22"/>
          <w:lang w:val="fr-FR"/>
        </w:rPr>
        <w:t>l</w:t>
      </w:r>
      <w:r w:rsidR="000D5478">
        <w:rPr>
          <w:rFonts w:asciiTheme="minorHAnsi" w:hAnsiTheme="minorHAnsi" w:cstheme="minorHAnsi"/>
          <w:color w:val="000000"/>
          <w:sz w:val="22"/>
          <w:szCs w:val="22"/>
          <w:lang w:val="fr-FR"/>
        </w:rPr>
        <w:t xml:space="preserve">es </w:t>
      </w:r>
      <w:r w:rsidR="00B74F56">
        <w:rPr>
          <w:rFonts w:asciiTheme="minorHAnsi" w:hAnsiTheme="minorHAnsi" w:cstheme="minorHAnsi"/>
          <w:color w:val="000000"/>
          <w:sz w:val="22"/>
          <w:szCs w:val="22"/>
          <w:lang w:val="fr-FR"/>
        </w:rPr>
        <w:t>suppositions</w:t>
      </w:r>
      <w:r w:rsidR="000D5478">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fondé</w:t>
      </w:r>
      <w:r w:rsidR="00B74F56">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s sur l</w:t>
      </w:r>
      <w:r w:rsidR="00AD232B">
        <w:rPr>
          <w:rFonts w:asciiTheme="minorHAnsi" w:hAnsiTheme="minorHAnsi" w:cstheme="minorHAnsi"/>
          <w:color w:val="000000"/>
          <w:sz w:val="22"/>
          <w:szCs w:val="22"/>
          <w:lang w:val="fr-FR"/>
        </w:rPr>
        <w:t>’appartenance à un</w:t>
      </w:r>
      <w:r>
        <w:rPr>
          <w:rFonts w:asciiTheme="minorHAnsi" w:hAnsiTheme="minorHAnsi" w:cstheme="minorHAnsi"/>
          <w:color w:val="000000"/>
          <w:sz w:val="22"/>
          <w:szCs w:val="22"/>
          <w:lang w:val="fr-FR"/>
        </w:rPr>
        <w:t xml:space="preserve"> groupe ou sur un</w:t>
      </w:r>
      <w:r w:rsidR="00E05338">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 seul</w:t>
      </w:r>
      <w:r w:rsidR="00E05338">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 </w:t>
      </w:r>
      <w:r w:rsidR="00E05338">
        <w:rPr>
          <w:rFonts w:asciiTheme="minorHAnsi" w:hAnsiTheme="minorHAnsi" w:cstheme="minorHAnsi"/>
          <w:color w:val="000000"/>
          <w:sz w:val="22"/>
          <w:szCs w:val="22"/>
          <w:lang w:val="fr-FR"/>
        </w:rPr>
        <w:t xml:space="preserve">facette </w:t>
      </w:r>
      <w:r>
        <w:rPr>
          <w:rFonts w:asciiTheme="minorHAnsi" w:hAnsiTheme="minorHAnsi" w:cstheme="minorHAnsi"/>
          <w:color w:val="000000"/>
          <w:sz w:val="22"/>
          <w:szCs w:val="22"/>
          <w:lang w:val="fr-FR"/>
        </w:rPr>
        <w:t>de leurs identités</w:t>
      </w:r>
      <w:r w:rsidR="001A283D">
        <w:rPr>
          <w:rStyle w:val="EndnoteReference"/>
          <w:rFonts w:asciiTheme="minorHAnsi" w:hAnsiTheme="minorHAnsi" w:cstheme="minorHAnsi"/>
          <w:color w:val="000000"/>
          <w:sz w:val="22"/>
          <w:szCs w:val="22"/>
          <w:shd w:val="clear" w:color="auto" w:fill="FFFFFF"/>
          <w:lang w:val="fr-FR"/>
        </w:rPr>
        <w:endnoteReference w:id="7"/>
      </w:r>
      <w:r>
        <w:rPr>
          <w:rFonts w:asciiTheme="minorHAnsi" w:hAnsiTheme="minorHAnsi" w:cstheme="minorHAnsi"/>
          <w:color w:val="000000"/>
          <w:sz w:val="22"/>
          <w:szCs w:val="22"/>
          <w:lang w:val="fr-FR"/>
        </w:rPr>
        <w:t xml:space="preserve">. Par exemple, les « enfants » ne </w:t>
      </w:r>
      <w:r w:rsidR="000D5478">
        <w:rPr>
          <w:rFonts w:asciiTheme="minorHAnsi" w:hAnsiTheme="minorHAnsi" w:cstheme="minorHAnsi"/>
          <w:color w:val="000000"/>
          <w:sz w:val="22"/>
          <w:szCs w:val="22"/>
          <w:lang w:val="fr-FR"/>
        </w:rPr>
        <w:t xml:space="preserve">forment </w:t>
      </w:r>
      <w:r>
        <w:rPr>
          <w:rFonts w:asciiTheme="minorHAnsi" w:hAnsiTheme="minorHAnsi" w:cstheme="minorHAnsi"/>
          <w:color w:val="000000"/>
          <w:sz w:val="22"/>
          <w:szCs w:val="22"/>
          <w:lang w:val="fr-FR"/>
        </w:rPr>
        <w:t>pas un groupe homogène et comprennent des personnes très diverses en termes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âge, de maturité, de résilience,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éducation, de genre,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autres identités et de situations.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adaptation de notre approche aux forces, situations et besoins individuels des survivant.es renforce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efficacité de la collecte et de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utilisation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information centrées sur les survivant.es.</w:t>
      </w:r>
      <w:bookmarkEnd w:id="1"/>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 </w:t>
      </w:r>
    </w:p>
    <w:p w14:paraId="57DE1D60" w14:textId="3B7F3C0D" w:rsidR="00C64F67" w:rsidRPr="00D034B5" w:rsidRDefault="00C64F67" w:rsidP="004B110C">
      <w:pPr>
        <w:pStyle w:val="NormalWeb"/>
        <w:spacing w:before="0" w:beforeAutospacing="0" w:after="0" w:afterAutospacing="0"/>
        <w:jc w:val="both"/>
        <w:rPr>
          <w:rFonts w:asciiTheme="minorHAnsi" w:hAnsiTheme="minorHAnsi" w:cstheme="minorHAnsi"/>
          <w:color w:val="000000"/>
          <w:sz w:val="22"/>
          <w:szCs w:val="22"/>
          <w:lang w:val="fr-FR"/>
        </w:rPr>
      </w:pPr>
    </w:p>
    <w:p w14:paraId="6B694D67" w14:textId="0439714B" w:rsidR="00840E2A" w:rsidRPr="00D034B5" w:rsidRDefault="006B1E37"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La préparation est essentielle. Nous devons activement éviter </w:t>
      </w:r>
      <w:r w:rsidR="00F0415A">
        <w:rPr>
          <w:rFonts w:asciiTheme="minorHAnsi" w:hAnsiTheme="minorHAnsi" w:cstheme="minorHAnsi"/>
          <w:color w:val="000000"/>
          <w:sz w:val="22"/>
          <w:szCs w:val="22"/>
          <w:lang w:val="fr-FR"/>
        </w:rPr>
        <w:t xml:space="preserve">de </w:t>
      </w:r>
      <w:r>
        <w:rPr>
          <w:rFonts w:asciiTheme="minorHAnsi" w:hAnsiTheme="minorHAnsi" w:cstheme="minorHAnsi"/>
          <w:color w:val="000000"/>
          <w:sz w:val="22"/>
          <w:szCs w:val="22"/>
          <w:lang w:val="fr-FR"/>
        </w:rPr>
        <w:t>collecte</w:t>
      </w:r>
      <w:r w:rsidR="00F0415A">
        <w:rPr>
          <w:rFonts w:asciiTheme="minorHAnsi" w:hAnsiTheme="minorHAnsi" w:cstheme="minorHAnsi"/>
          <w:color w:val="000000"/>
          <w:sz w:val="22"/>
          <w:szCs w:val="22"/>
          <w:lang w:val="fr-FR"/>
        </w:rPr>
        <w:t>r</w:t>
      </w:r>
      <w:r>
        <w:rPr>
          <w:rFonts w:asciiTheme="minorHAnsi" w:hAnsiTheme="minorHAnsi" w:cstheme="minorHAnsi"/>
          <w:color w:val="000000"/>
          <w:sz w:val="22"/>
          <w:szCs w:val="22"/>
          <w:lang w:val="fr-FR"/>
        </w:rPr>
        <w:t xml:space="preserve"> et utilis</w:t>
      </w:r>
      <w:r w:rsidR="00F0415A">
        <w:rPr>
          <w:rFonts w:asciiTheme="minorHAnsi" w:hAnsiTheme="minorHAnsi" w:cstheme="minorHAnsi"/>
          <w:color w:val="000000"/>
          <w:sz w:val="22"/>
          <w:szCs w:val="22"/>
          <w:lang w:val="fr-FR"/>
        </w:rPr>
        <w:t>er</w:t>
      </w:r>
      <w:r>
        <w:rPr>
          <w:rFonts w:asciiTheme="minorHAnsi" w:hAnsiTheme="minorHAnsi" w:cstheme="minorHAnsi"/>
          <w:color w:val="000000"/>
          <w:sz w:val="22"/>
          <w:szCs w:val="22"/>
          <w:lang w:val="fr-FR"/>
        </w:rPr>
        <w:t xml:space="preserve"> </w:t>
      </w:r>
      <w:r w:rsidR="00F0415A">
        <w:rPr>
          <w:rFonts w:asciiTheme="minorHAnsi" w:hAnsiTheme="minorHAnsi" w:cstheme="minorHAnsi"/>
          <w:color w:val="000000"/>
          <w:sz w:val="22"/>
          <w:szCs w:val="22"/>
          <w:lang w:val="fr-FR"/>
        </w:rPr>
        <w:t xml:space="preserve">des informations sans </w:t>
      </w:r>
      <w:r>
        <w:rPr>
          <w:rFonts w:asciiTheme="minorHAnsi" w:hAnsiTheme="minorHAnsi" w:cstheme="minorHAnsi"/>
          <w:color w:val="000000"/>
          <w:sz w:val="22"/>
          <w:szCs w:val="22"/>
          <w:lang w:val="fr-FR"/>
        </w:rPr>
        <w:t>planifi</w:t>
      </w:r>
      <w:r w:rsidR="00F0415A">
        <w:rPr>
          <w:rFonts w:asciiTheme="minorHAnsi" w:hAnsiTheme="minorHAnsi" w:cstheme="minorHAnsi"/>
          <w:color w:val="000000"/>
          <w:sz w:val="22"/>
          <w:szCs w:val="22"/>
          <w:lang w:val="fr-FR"/>
        </w:rPr>
        <w:t>cation</w:t>
      </w:r>
      <w:r>
        <w:rPr>
          <w:rFonts w:asciiTheme="minorHAnsi" w:hAnsiTheme="minorHAnsi" w:cstheme="minorHAnsi"/>
          <w:color w:val="000000"/>
          <w:sz w:val="22"/>
          <w:szCs w:val="22"/>
          <w:lang w:val="fr-FR"/>
        </w:rPr>
        <w:t>, surtout si nous n</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avons pas mis en place les systèmes, politiques, procédures, évaluations des risques et plans nécessaires. Nous devons également réfléchir à notre dépendance excessive à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égard des informations des survivant.es. Si nous décidons tou</w:t>
      </w:r>
      <w:r w:rsidR="00E05338">
        <w:rPr>
          <w:rFonts w:asciiTheme="minorHAnsi" w:hAnsiTheme="minorHAnsi" w:cstheme="minorHAnsi"/>
          <w:color w:val="000000"/>
          <w:sz w:val="22"/>
          <w:szCs w:val="22"/>
          <w:lang w:val="fr-FR"/>
        </w:rPr>
        <w:t>te</w:t>
      </w:r>
      <w:r>
        <w:rPr>
          <w:rFonts w:asciiTheme="minorHAnsi" w:hAnsiTheme="minorHAnsi" w:cstheme="minorHAnsi"/>
          <w:color w:val="000000"/>
          <w:sz w:val="22"/>
          <w:szCs w:val="22"/>
          <w:lang w:val="fr-FR"/>
        </w:rPr>
        <w:t>s</w:t>
      </w:r>
      <w:r w:rsidR="00E05338">
        <w:rPr>
          <w:rFonts w:asciiTheme="minorHAnsi" w:hAnsiTheme="minorHAnsi" w:cstheme="minorHAnsi"/>
          <w:color w:val="000000"/>
          <w:sz w:val="22"/>
          <w:szCs w:val="22"/>
          <w:lang w:val="fr-FR"/>
        </w:rPr>
        <w:t xml:space="preserve"> et tous</w:t>
      </w:r>
      <w:r>
        <w:rPr>
          <w:rFonts w:asciiTheme="minorHAnsi" w:hAnsiTheme="minorHAnsi" w:cstheme="minorHAnsi"/>
          <w:color w:val="000000"/>
          <w:sz w:val="22"/>
          <w:szCs w:val="22"/>
          <w:lang w:val="fr-FR"/>
        </w:rPr>
        <w:t xml:space="preserve"> que nous avons besoin que les survivant.es nous fournissent des informations, nous créons des demandes et des pressions multiples sur les survivant.es et nous amplifions les risques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exposition et de </w:t>
      </w:r>
      <w:proofErr w:type="spellStart"/>
      <w:r w:rsidR="00C811B1">
        <w:rPr>
          <w:rFonts w:asciiTheme="minorHAnsi" w:hAnsiTheme="minorHAnsi" w:cstheme="minorHAnsi"/>
          <w:color w:val="000000"/>
          <w:sz w:val="22"/>
          <w:szCs w:val="22"/>
          <w:lang w:val="fr-FR"/>
        </w:rPr>
        <w:t>retraumatisation</w:t>
      </w:r>
      <w:proofErr w:type="spellEnd"/>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sidR="00E05338">
        <w:rPr>
          <w:rFonts w:asciiTheme="minorHAnsi" w:hAnsiTheme="minorHAnsi" w:cstheme="minorHAnsi"/>
          <w:color w:val="000000"/>
          <w:sz w:val="22"/>
          <w:szCs w:val="22"/>
          <w:lang w:val="fr-FR"/>
        </w:rPr>
        <w:t>Autant que possible</w:t>
      </w:r>
      <w:r>
        <w:rPr>
          <w:rFonts w:asciiTheme="minorHAnsi" w:hAnsiTheme="minorHAnsi" w:cstheme="minorHAnsi"/>
          <w:color w:val="000000"/>
          <w:sz w:val="22"/>
          <w:szCs w:val="22"/>
          <w:lang w:val="fr-FR"/>
        </w:rPr>
        <w:t xml:space="preserve">, nous devrions rechercher des informations sur les VSSLC auprès de sources autres que les survivant.es (tels que </w:t>
      </w:r>
      <w:r>
        <w:rPr>
          <w:rFonts w:asciiTheme="minorHAnsi" w:hAnsiTheme="minorHAnsi" w:cstheme="minorHAnsi"/>
          <w:color w:val="000000" w:themeColor="text1"/>
          <w:sz w:val="22"/>
          <w:szCs w:val="22"/>
          <w:lang w:val="fr-FR"/>
        </w:rPr>
        <w:t>des témoins factuels et des rapports d</w:t>
      </w:r>
      <w:r w:rsidR="000C04EC">
        <w:rPr>
          <w:rFonts w:asciiTheme="minorHAnsi" w:hAnsiTheme="minorHAnsi" w:cstheme="minorHAnsi"/>
          <w:color w:val="000000" w:themeColor="text1"/>
          <w:sz w:val="22"/>
          <w:szCs w:val="22"/>
          <w:lang w:val="fr-FR"/>
        </w:rPr>
        <w:t>’</w:t>
      </w:r>
      <w:r>
        <w:rPr>
          <w:rFonts w:asciiTheme="minorHAnsi" w:hAnsiTheme="minorHAnsi" w:cstheme="minorHAnsi"/>
          <w:color w:val="000000" w:themeColor="text1"/>
          <w:sz w:val="22"/>
          <w:szCs w:val="22"/>
          <w:lang w:val="fr-FR"/>
        </w:rPr>
        <w:t>expert</w:t>
      </w:r>
      <w:r w:rsidR="00A10649">
        <w:rPr>
          <w:rFonts w:asciiTheme="minorHAnsi" w:hAnsiTheme="minorHAnsi" w:cstheme="minorHAnsi"/>
          <w:color w:val="000000" w:themeColor="text1"/>
          <w:sz w:val="22"/>
          <w:szCs w:val="22"/>
          <w:lang w:val="fr-FR"/>
        </w:rPr>
        <w:t>.e</w:t>
      </w:r>
      <w:r>
        <w:rPr>
          <w:rFonts w:asciiTheme="minorHAnsi" w:hAnsiTheme="minorHAnsi" w:cstheme="minorHAnsi"/>
          <w:color w:val="000000" w:themeColor="text1"/>
          <w:sz w:val="22"/>
          <w:szCs w:val="22"/>
          <w:lang w:val="fr-FR"/>
        </w:rPr>
        <w:t xml:space="preserve">s) </w:t>
      </w:r>
      <w:r>
        <w:rPr>
          <w:rFonts w:asciiTheme="minorHAnsi" w:hAnsiTheme="minorHAnsi" w:cstheme="minorHAnsi"/>
          <w:color w:val="000000"/>
          <w:sz w:val="22"/>
          <w:szCs w:val="22"/>
          <w:lang w:val="fr-FR"/>
        </w:rPr>
        <w:t>afin de réduire la pression sur les survivant.es.</w:t>
      </w:r>
    </w:p>
    <w:p w14:paraId="5760A7D6" w14:textId="32139DC7" w:rsidR="004944AA" w:rsidRPr="00D034B5" w:rsidRDefault="004944AA" w:rsidP="004B110C">
      <w:pPr>
        <w:pStyle w:val="NormalWeb"/>
        <w:spacing w:before="0" w:beforeAutospacing="0" w:after="0" w:afterAutospacing="0"/>
        <w:jc w:val="both"/>
        <w:rPr>
          <w:rFonts w:asciiTheme="minorHAnsi" w:hAnsiTheme="minorHAnsi" w:cstheme="minorHAnsi"/>
          <w:color w:val="000000"/>
          <w:sz w:val="22"/>
          <w:szCs w:val="22"/>
          <w:lang w:val="fr-FR"/>
        </w:rPr>
      </w:pPr>
    </w:p>
    <w:p w14:paraId="35989763" w14:textId="56FC9313" w:rsidR="004944AA" w:rsidRPr="00D034B5" w:rsidRDefault="004944AA"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Code </w:t>
      </w:r>
      <w:r w:rsidR="003565C1">
        <w:rPr>
          <w:rFonts w:asciiTheme="minorHAnsi" w:hAnsiTheme="minorHAnsi" w:cstheme="minorHAnsi"/>
          <w:color w:val="000000"/>
          <w:sz w:val="22"/>
          <w:szCs w:val="22"/>
          <w:lang w:val="fr-FR"/>
        </w:rPr>
        <w:t xml:space="preserve">illustre le </w:t>
      </w:r>
      <w:r w:rsidRPr="003565C1">
        <w:rPr>
          <w:rFonts w:asciiTheme="minorHAnsi" w:hAnsiTheme="minorHAnsi" w:cstheme="minorHAnsi"/>
          <w:color w:val="000000"/>
          <w:sz w:val="22"/>
          <w:szCs w:val="22"/>
          <w:lang w:val="fr-FR"/>
        </w:rPr>
        <w:t>fait</w:t>
      </w:r>
      <w:r>
        <w:rPr>
          <w:rFonts w:asciiTheme="minorHAnsi" w:hAnsiTheme="minorHAnsi" w:cstheme="minorHAnsi"/>
          <w:color w:val="000000"/>
          <w:sz w:val="22"/>
          <w:szCs w:val="22"/>
          <w:lang w:val="fr-FR"/>
        </w:rPr>
        <w:t xml:space="preserve"> que, si </w:t>
      </w:r>
      <w:r w:rsidR="00D53CEC">
        <w:rPr>
          <w:rFonts w:asciiTheme="minorHAnsi" w:hAnsiTheme="minorHAnsi" w:cstheme="minorHAnsi"/>
          <w:color w:val="000000"/>
          <w:sz w:val="22"/>
          <w:szCs w:val="22"/>
          <w:lang w:val="fr-FR"/>
        </w:rPr>
        <w:t xml:space="preserve">le travail </w:t>
      </w:r>
      <w:r>
        <w:rPr>
          <w:rFonts w:asciiTheme="minorHAnsi" w:hAnsiTheme="minorHAnsi" w:cstheme="minorHAnsi"/>
          <w:color w:val="000000"/>
          <w:sz w:val="22"/>
          <w:szCs w:val="22"/>
          <w:lang w:val="fr-FR"/>
        </w:rPr>
        <w:t xml:space="preserve">est fait correctement, ceux qui collectent et utilisent les données sur les VSSLC peuvent éviter </w:t>
      </w:r>
      <w:r w:rsidR="00D53CEC">
        <w:rPr>
          <w:rFonts w:asciiTheme="minorHAnsi" w:hAnsiTheme="minorHAnsi" w:cstheme="minorHAnsi"/>
          <w:color w:val="000000"/>
          <w:sz w:val="22"/>
          <w:szCs w:val="22"/>
          <w:lang w:val="fr-FR"/>
        </w:rPr>
        <w:t>de faire un mauvais ch</w:t>
      </w:r>
      <w:r w:rsidR="006D779B">
        <w:rPr>
          <w:rFonts w:asciiTheme="minorHAnsi" w:hAnsiTheme="minorHAnsi" w:cstheme="minorHAnsi"/>
          <w:color w:val="000000"/>
          <w:sz w:val="22"/>
          <w:szCs w:val="22"/>
          <w:lang w:val="fr-FR"/>
        </w:rPr>
        <w:t>oi</w:t>
      </w:r>
      <w:r w:rsidR="00D53CEC">
        <w:rPr>
          <w:rFonts w:asciiTheme="minorHAnsi" w:hAnsiTheme="minorHAnsi" w:cstheme="minorHAnsi"/>
          <w:color w:val="000000"/>
          <w:sz w:val="22"/>
          <w:szCs w:val="22"/>
          <w:lang w:val="fr-FR"/>
        </w:rPr>
        <w:t>x</w:t>
      </w:r>
      <w:r w:rsidR="006D779B">
        <w:rPr>
          <w:rFonts w:asciiTheme="minorHAnsi" w:hAnsiTheme="minorHAnsi" w:cstheme="minorHAnsi"/>
          <w:color w:val="000000"/>
          <w:sz w:val="22"/>
          <w:szCs w:val="22"/>
          <w:lang w:val="fr-FR"/>
        </w:rPr>
        <w:t xml:space="preserve"> entre</w:t>
      </w:r>
      <w:r w:rsidR="00D53CEC">
        <w:rPr>
          <w:rFonts w:asciiTheme="minorHAnsi" w:hAnsiTheme="minorHAnsi" w:cstheme="minorHAnsi"/>
          <w:color w:val="000000"/>
          <w:sz w:val="22"/>
          <w:szCs w:val="22"/>
          <w:lang w:val="fr-FR"/>
        </w:rPr>
        <w:t xml:space="preserve"> </w:t>
      </w:r>
      <w:r w:rsidR="006D779B">
        <w:rPr>
          <w:rFonts w:asciiTheme="minorHAnsi" w:hAnsiTheme="minorHAnsi" w:cstheme="minorHAnsi"/>
          <w:color w:val="000000"/>
          <w:sz w:val="22"/>
          <w:szCs w:val="22"/>
          <w:lang w:val="fr-FR"/>
        </w:rPr>
        <w:t xml:space="preserve">donner la </w:t>
      </w:r>
      <w:r>
        <w:rPr>
          <w:rFonts w:asciiTheme="minorHAnsi" w:hAnsiTheme="minorHAnsi" w:cstheme="minorHAnsi"/>
          <w:color w:val="000000"/>
          <w:sz w:val="22"/>
          <w:szCs w:val="22"/>
          <w:lang w:val="fr-FR"/>
        </w:rPr>
        <w:t xml:space="preserve">priorité aux survivant.es et </w:t>
      </w:r>
      <w:r w:rsidR="006D779B">
        <w:rPr>
          <w:rFonts w:asciiTheme="minorHAnsi" w:hAnsiTheme="minorHAnsi" w:cstheme="minorHAnsi"/>
          <w:color w:val="000000"/>
          <w:sz w:val="22"/>
          <w:szCs w:val="22"/>
          <w:lang w:val="fr-FR"/>
        </w:rPr>
        <w:t>être efficace</w:t>
      </w:r>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w:t>
      </w:r>
    </w:p>
    <w:p w14:paraId="0D8BADFC" w14:textId="429E5784" w:rsidR="00D20BAF" w:rsidRPr="00D034B5" w:rsidRDefault="00D20BAF" w:rsidP="004B110C">
      <w:pPr>
        <w:pStyle w:val="NormalWeb"/>
        <w:spacing w:before="0" w:beforeAutospacing="0" w:after="0" w:afterAutospacing="0"/>
        <w:jc w:val="both"/>
        <w:rPr>
          <w:rFonts w:asciiTheme="minorHAnsi" w:hAnsiTheme="minorHAnsi" w:cstheme="minorHAnsi"/>
          <w:color w:val="000000"/>
          <w:sz w:val="22"/>
          <w:szCs w:val="22"/>
          <w:lang w:val="fr-FR"/>
        </w:rPr>
      </w:pPr>
    </w:p>
    <w:p w14:paraId="1F5D8EC1" w14:textId="428BF81A" w:rsidR="00D20BAF" w:rsidRPr="00D034B5" w:rsidRDefault="006D779B" w:rsidP="004B110C">
      <w:pPr>
        <w:pStyle w:val="NormalWeb"/>
        <w:spacing w:before="0" w:beforeAutospacing="0" w:after="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Tous l</w:t>
      </w:r>
      <w:r w:rsidR="006718D3">
        <w:rPr>
          <w:rFonts w:asciiTheme="minorHAnsi" w:hAnsiTheme="minorHAnsi" w:cstheme="minorHAnsi"/>
          <w:color w:val="000000"/>
          <w:sz w:val="22"/>
          <w:szCs w:val="22"/>
          <w:lang w:val="fr-FR"/>
        </w:rPr>
        <w:t>es principes et engagements</w:t>
      </w:r>
      <w:r w:rsidR="003565C1">
        <w:rPr>
          <w:rFonts w:asciiTheme="minorHAnsi" w:hAnsiTheme="minorHAnsi" w:cstheme="minorHAnsi"/>
          <w:color w:val="000000"/>
          <w:sz w:val="22"/>
          <w:szCs w:val="22"/>
          <w:lang w:val="fr-FR"/>
        </w:rPr>
        <w:t xml:space="preserve"> formulés</w:t>
      </w:r>
      <w:r w:rsidR="006718D3">
        <w:rPr>
          <w:rFonts w:asciiTheme="minorHAnsi" w:hAnsiTheme="minorHAnsi" w:cstheme="minorHAnsi"/>
          <w:color w:val="000000"/>
          <w:sz w:val="22"/>
          <w:szCs w:val="22"/>
          <w:lang w:val="fr-FR"/>
        </w:rPr>
        <w:t xml:space="preserve"> d</w:t>
      </w:r>
      <w:r w:rsidR="003565C1">
        <w:rPr>
          <w:rFonts w:asciiTheme="minorHAnsi" w:hAnsiTheme="minorHAnsi" w:cstheme="minorHAnsi"/>
          <w:color w:val="000000"/>
          <w:sz w:val="22"/>
          <w:szCs w:val="22"/>
          <w:lang w:val="fr-FR"/>
        </w:rPr>
        <w:t>ans le présent</w:t>
      </w:r>
      <w:r w:rsidR="006718D3">
        <w:rPr>
          <w:rFonts w:asciiTheme="minorHAnsi" w:hAnsiTheme="minorHAnsi" w:cstheme="minorHAnsi"/>
          <w:color w:val="000000"/>
          <w:sz w:val="22"/>
          <w:szCs w:val="22"/>
          <w:lang w:val="fr-FR"/>
        </w:rPr>
        <w:t xml:space="preserve"> Code sont interdépendants, ils se renforcent mutuellement et sont </w:t>
      </w:r>
      <w:r>
        <w:rPr>
          <w:rFonts w:asciiTheme="minorHAnsi" w:hAnsiTheme="minorHAnsi" w:cstheme="minorHAnsi"/>
          <w:color w:val="000000"/>
          <w:sz w:val="22"/>
          <w:szCs w:val="22"/>
          <w:lang w:val="fr-FR"/>
        </w:rPr>
        <w:t>du plus haut intérêt</w:t>
      </w:r>
      <w:r w:rsidR="006718D3">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sidR="006718D3">
        <w:rPr>
          <w:rFonts w:asciiTheme="minorHAnsi" w:hAnsiTheme="minorHAnsi" w:cstheme="minorHAnsi"/>
          <w:color w:val="000000"/>
          <w:sz w:val="22"/>
          <w:szCs w:val="22"/>
          <w:lang w:val="fr-FR"/>
        </w:rPr>
        <w:t>L</w:t>
      </w:r>
      <w:r w:rsidR="00E05338">
        <w:rPr>
          <w:rFonts w:asciiTheme="minorHAnsi" w:hAnsiTheme="minorHAnsi" w:cstheme="minorHAnsi"/>
          <w:color w:val="000000"/>
          <w:sz w:val="22"/>
          <w:szCs w:val="22"/>
          <w:lang w:val="fr-FR"/>
        </w:rPr>
        <w:t>a hiérarchie de leur présentation</w:t>
      </w:r>
      <w:r w:rsidR="003565C1">
        <w:rPr>
          <w:rFonts w:asciiTheme="minorHAnsi" w:hAnsiTheme="minorHAnsi" w:cstheme="minorHAnsi"/>
          <w:color w:val="000000"/>
          <w:sz w:val="22"/>
          <w:szCs w:val="22"/>
          <w:lang w:val="fr-FR"/>
        </w:rPr>
        <w:t xml:space="preserve"> n’est pas le reflet de</w:t>
      </w:r>
      <w:r w:rsidR="006718D3">
        <w:rPr>
          <w:rFonts w:asciiTheme="minorHAnsi" w:hAnsiTheme="minorHAnsi" w:cstheme="minorHAnsi"/>
          <w:color w:val="000000"/>
          <w:sz w:val="22"/>
          <w:szCs w:val="22"/>
          <w:lang w:val="fr-FR"/>
        </w:rPr>
        <w:t xml:space="preserve"> leur niveau de priorité ou d</w:t>
      </w:r>
      <w:r w:rsidR="000C04EC">
        <w:rPr>
          <w:rFonts w:asciiTheme="minorHAnsi" w:hAnsiTheme="minorHAnsi" w:cstheme="minorHAnsi"/>
          <w:color w:val="000000"/>
          <w:sz w:val="22"/>
          <w:szCs w:val="22"/>
          <w:lang w:val="fr-FR"/>
        </w:rPr>
        <w:t>’</w:t>
      </w:r>
      <w:r w:rsidR="006718D3">
        <w:rPr>
          <w:rFonts w:asciiTheme="minorHAnsi" w:hAnsiTheme="minorHAnsi" w:cstheme="minorHAnsi"/>
          <w:color w:val="000000"/>
          <w:sz w:val="22"/>
          <w:szCs w:val="22"/>
          <w:lang w:val="fr-FR"/>
        </w:rPr>
        <w:t>importance.</w:t>
      </w:r>
      <w:r w:rsidR="00EB1DC3">
        <w:rPr>
          <w:rFonts w:asciiTheme="minorHAnsi" w:hAnsiTheme="minorHAnsi" w:cstheme="minorHAnsi"/>
          <w:color w:val="000000"/>
          <w:sz w:val="22"/>
          <w:szCs w:val="22"/>
          <w:lang w:val="fr-FR"/>
        </w:rPr>
        <w:t xml:space="preserve"> </w:t>
      </w:r>
    </w:p>
    <w:p w14:paraId="4D8658DF" w14:textId="1651BD23" w:rsidR="00EA4C76" w:rsidRPr="00D034B5" w:rsidRDefault="00EA4C76" w:rsidP="004B110C">
      <w:pPr>
        <w:spacing w:after="0" w:line="240" w:lineRule="auto"/>
        <w:rPr>
          <w:rFonts w:eastAsia="Times New Roman" w:cstheme="minorHAnsi"/>
          <w:color w:val="000000"/>
          <w:lang w:val="fr-FR"/>
        </w:rPr>
      </w:pPr>
      <w:r>
        <w:rPr>
          <w:rFonts w:cstheme="minorHAnsi"/>
          <w:color w:val="000000"/>
          <w:lang w:val="fr-FR"/>
        </w:rPr>
        <w:br w:type="page"/>
      </w:r>
    </w:p>
    <w:p w14:paraId="157C5AA5" w14:textId="77777777" w:rsidR="005D0B84" w:rsidRPr="007451E6" w:rsidRDefault="005D0B84" w:rsidP="005D0B84">
      <w:pPr>
        <w:pStyle w:val="NormalWeb"/>
        <w:spacing w:before="0" w:beforeAutospacing="0" w:after="0" w:afterAutospacing="0"/>
        <w:jc w:val="both"/>
        <w:rPr>
          <w:rFonts w:asciiTheme="minorHAnsi" w:hAnsiTheme="minorHAnsi" w:cstheme="minorHAnsi"/>
          <w:color w:val="000000"/>
          <w:sz w:val="18"/>
          <w:szCs w:val="18"/>
          <w:lang w:val="fr-FR"/>
        </w:rPr>
      </w:pPr>
    </w:p>
    <w:tbl>
      <w:tblPr>
        <w:tblStyle w:val="TableGrid"/>
        <w:tblW w:w="0" w:type="auto"/>
        <w:tblLook w:val="04A0" w:firstRow="1" w:lastRow="0" w:firstColumn="1" w:lastColumn="0" w:noHBand="0" w:noVBand="1"/>
      </w:tblPr>
      <w:tblGrid>
        <w:gridCol w:w="2254"/>
        <w:gridCol w:w="2419"/>
        <w:gridCol w:w="2268"/>
        <w:gridCol w:w="2075"/>
      </w:tblGrid>
      <w:tr w:rsidR="005D0B84" w:rsidRPr="0077061B" w14:paraId="586B43E1" w14:textId="77777777" w:rsidTr="00D86B6D">
        <w:tc>
          <w:tcPr>
            <w:tcW w:w="9016" w:type="dxa"/>
            <w:gridSpan w:val="4"/>
          </w:tcPr>
          <w:p w14:paraId="5EAE1BBE" w14:textId="0EB9D20B" w:rsidR="005D0B84" w:rsidRPr="00550FB4" w:rsidRDefault="005D0B84" w:rsidP="00D86B6D">
            <w:pPr>
              <w:jc w:val="center"/>
              <w:rPr>
                <w:rFonts w:cstheme="minorHAnsi"/>
                <w:b/>
                <w:bCs/>
              </w:rPr>
            </w:pPr>
            <w:r>
              <w:rPr>
                <w:rFonts w:cstheme="minorHAnsi"/>
                <w:b/>
                <w:bCs/>
                <w:lang w:val="fr-FR"/>
              </w:rPr>
              <w:t xml:space="preserve">PRINCIPES </w:t>
            </w:r>
            <w:r w:rsidR="003565C1">
              <w:rPr>
                <w:rFonts w:cstheme="minorHAnsi"/>
                <w:b/>
                <w:bCs/>
                <w:lang w:val="fr-FR"/>
              </w:rPr>
              <w:t>GÉNÉRAUX</w:t>
            </w:r>
          </w:p>
        </w:tc>
      </w:tr>
      <w:tr w:rsidR="005D0B84" w:rsidRPr="006C56BE" w14:paraId="6BFF01DE" w14:textId="77777777" w:rsidTr="00D86B6D">
        <w:trPr>
          <w:trHeight w:val="1639"/>
        </w:trPr>
        <w:tc>
          <w:tcPr>
            <w:tcW w:w="2254" w:type="dxa"/>
            <w:shd w:val="clear" w:color="auto" w:fill="27384C"/>
          </w:tcPr>
          <w:p w14:paraId="2617F23F" w14:textId="73391557" w:rsidR="005D0B84" w:rsidRPr="007451E6" w:rsidRDefault="00C06BF3" w:rsidP="005D0B84">
            <w:pPr>
              <w:widowControl w:val="0"/>
              <w:spacing w:before="120" w:after="60"/>
              <w:jc w:val="center"/>
              <w:rPr>
                <w:rFonts w:cstheme="minorHAnsi"/>
                <w:b/>
                <w:bCs/>
                <w:sz w:val="20"/>
                <w:szCs w:val="20"/>
                <w:lang w:val="fr-FR"/>
              </w:rPr>
            </w:pPr>
            <w:r w:rsidRPr="00DA7175">
              <w:rPr>
                <w:rFonts w:ascii="Calibri" w:hAnsi="Calibri" w:cs="Calibri"/>
                <w:b/>
                <w:bCs/>
                <w:noProof/>
                <w:sz w:val="20"/>
                <w:szCs w:val="20"/>
              </w:rPr>
              <w:drawing>
                <wp:anchor distT="0" distB="0" distL="114300" distR="114300" simplePos="0" relativeHeight="251668480" behindDoc="0" locked="0" layoutInCell="1" allowOverlap="1" wp14:anchorId="3B38BD46" wp14:editId="0AC1FA34">
                  <wp:simplePos x="0" y="0"/>
                  <wp:positionH relativeFrom="column">
                    <wp:posOffset>427355</wp:posOffset>
                  </wp:positionH>
                  <wp:positionV relativeFrom="paragraph">
                    <wp:posOffset>78740</wp:posOffset>
                  </wp:positionV>
                  <wp:extent cx="548640" cy="584835"/>
                  <wp:effectExtent l="0" t="0" r="3810" b="5715"/>
                  <wp:wrapTopAndBottom/>
                  <wp:docPr id="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48640" cy="584835"/>
                          </a:xfrm>
                          <a:prstGeom prst="rect">
                            <a:avLst/>
                          </a:prstGeom>
                          <a:ln>
                            <a:noFill/>
                          </a:ln>
                          <a:extLst>
                            <a:ext uri="{53640926-AAD7-44D8-BBD7-CCE9431645EC}">
                              <a14:shadowObscured xmlns:a14="http://schemas.microsoft.com/office/drawing/2010/main"/>
                            </a:ext>
                          </a:extLst>
                        </pic:spPr>
                      </pic:pic>
                    </a:graphicData>
                  </a:graphic>
                </wp:anchor>
              </w:drawing>
            </w:r>
            <w:r w:rsidRPr="007451E6">
              <w:rPr>
                <w:rFonts w:ascii="Calibri" w:hAnsi="Calibri" w:cs="Calibri"/>
                <w:b/>
                <w:bCs/>
                <w:noProof/>
                <w:sz w:val="20"/>
                <w:szCs w:val="20"/>
                <w:lang w:val="fr-FR"/>
              </w:rPr>
              <w:t>APPRÉHENDER</w:t>
            </w:r>
            <w:r w:rsidRPr="00DA7175">
              <w:rPr>
                <w:rFonts w:eastAsia="Calibri" w:cstheme="minorHAnsi"/>
                <w:b/>
                <w:bCs/>
                <w:color w:val="FFFFFF"/>
                <w:sz w:val="20"/>
                <w:szCs w:val="20"/>
                <w:lang w:val="fr-FR"/>
              </w:rPr>
              <w:t xml:space="preserve"> </w:t>
            </w:r>
            <w:r w:rsidR="005D0B84" w:rsidRPr="00DA7175">
              <w:rPr>
                <w:rFonts w:eastAsia="Calibri" w:cstheme="minorHAnsi"/>
                <w:b/>
                <w:bCs/>
                <w:color w:val="FFFFFF"/>
                <w:sz w:val="20"/>
                <w:szCs w:val="20"/>
                <w:lang w:val="fr-FR"/>
              </w:rPr>
              <w:t>LES SURVIVANT.ES EN TANT QUE PERSONNES</w:t>
            </w:r>
          </w:p>
        </w:tc>
        <w:tc>
          <w:tcPr>
            <w:tcW w:w="2419" w:type="dxa"/>
            <w:shd w:val="clear" w:color="auto" w:fill="004755"/>
          </w:tcPr>
          <w:p w14:paraId="7FB516C0" w14:textId="2FDED8E4" w:rsidR="005D0B84" w:rsidRPr="007451E6" w:rsidRDefault="0025080A" w:rsidP="0025080A">
            <w:pPr>
              <w:widowControl w:val="0"/>
              <w:spacing w:before="120"/>
              <w:jc w:val="center"/>
              <w:rPr>
                <w:rFonts w:cstheme="minorHAnsi"/>
                <w:b/>
                <w:bCs/>
                <w:sz w:val="20"/>
                <w:szCs w:val="20"/>
                <w:lang w:val="fr-FR"/>
              </w:rPr>
            </w:pPr>
            <w:r w:rsidRPr="0025080A">
              <w:rPr>
                <w:rFonts w:ascii="Calibri" w:hAnsi="Calibri" w:cs="Calibri"/>
                <w:b/>
                <w:bCs/>
                <w:noProof/>
                <w:color w:val="FF0000"/>
                <w:sz w:val="20"/>
                <w:szCs w:val="20"/>
              </w:rPr>
              <w:drawing>
                <wp:anchor distT="0" distB="0" distL="114300" distR="114300" simplePos="0" relativeHeight="251666432" behindDoc="0" locked="0" layoutInCell="1" allowOverlap="1" wp14:anchorId="2155619D" wp14:editId="44B87686">
                  <wp:simplePos x="0" y="0"/>
                  <wp:positionH relativeFrom="column">
                    <wp:posOffset>469900</wp:posOffset>
                  </wp:positionH>
                  <wp:positionV relativeFrom="paragraph">
                    <wp:posOffset>129540</wp:posOffset>
                  </wp:positionV>
                  <wp:extent cx="474980" cy="524256"/>
                  <wp:effectExtent l="0" t="0" r="1270" b="9525"/>
                  <wp:wrapTopAndBottom/>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74980" cy="524256"/>
                          </a:xfrm>
                          <a:prstGeom prst="rect">
                            <a:avLst/>
                          </a:prstGeom>
                          <a:noFill/>
                          <a:ln>
                            <a:noFill/>
                          </a:ln>
                          <a:extLst>
                            <a:ext uri="{53640926-AAD7-44D8-BBD7-CCE9431645EC}">
                              <a14:shadowObscured xmlns:a14="http://schemas.microsoft.com/office/drawing/2010/main"/>
                            </a:ext>
                          </a:extLst>
                        </pic:spPr>
                      </pic:pic>
                    </a:graphicData>
                  </a:graphic>
                </wp:anchor>
              </w:drawing>
            </w:r>
            <w:r w:rsidR="00DA7175" w:rsidRPr="0025080A">
              <w:rPr>
                <w:rFonts w:cstheme="minorHAnsi"/>
                <w:b/>
                <w:bCs/>
                <w:color w:val="FFFFFF" w:themeColor="background1"/>
                <w:sz w:val="20"/>
                <w:szCs w:val="20"/>
                <w:lang w:val="fr-FR"/>
              </w:rPr>
              <w:t>RESPECTER LE CONTRÔLE ET L’AUTONOMIE DES SURVIVANT.ES</w:t>
            </w:r>
          </w:p>
        </w:tc>
        <w:tc>
          <w:tcPr>
            <w:tcW w:w="2268" w:type="dxa"/>
            <w:shd w:val="clear" w:color="auto" w:fill="006D81"/>
          </w:tcPr>
          <w:p w14:paraId="6136C8F9" w14:textId="40843D2D" w:rsidR="005D0B84" w:rsidRPr="007451E6" w:rsidRDefault="0025080A" w:rsidP="0025080A">
            <w:pPr>
              <w:spacing w:before="120"/>
              <w:jc w:val="center"/>
              <w:rPr>
                <w:rFonts w:cstheme="minorHAnsi"/>
                <w:b/>
                <w:bCs/>
                <w:sz w:val="20"/>
                <w:szCs w:val="20"/>
                <w:lang w:val="fr-FR"/>
              </w:rPr>
            </w:pPr>
            <w:r w:rsidRPr="00395352">
              <w:rPr>
                <w:rFonts w:ascii="Calibri" w:hAnsi="Calibri" w:cs="Calibri"/>
                <w:b/>
                <w:bCs/>
                <w:noProof/>
                <w:color w:val="FF0000"/>
                <w:sz w:val="20"/>
                <w:szCs w:val="20"/>
              </w:rPr>
              <w:drawing>
                <wp:anchor distT="0" distB="0" distL="114300" distR="114300" simplePos="0" relativeHeight="251661312" behindDoc="0" locked="0" layoutInCell="1" allowOverlap="1" wp14:anchorId="6C7763A8" wp14:editId="6F46A192">
                  <wp:simplePos x="0" y="0"/>
                  <wp:positionH relativeFrom="column">
                    <wp:posOffset>400050</wp:posOffset>
                  </wp:positionH>
                  <wp:positionV relativeFrom="paragraph">
                    <wp:posOffset>66675</wp:posOffset>
                  </wp:positionV>
                  <wp:extent cx="682625" cy="596900"/>
                  <wp:effectExtent l="0" t="0" r="3175" b="0"/>
                  <wp:wrapTopAndBottom/>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2625" cy="59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5080A">
              <w:rPr>
                <w:rFonts w:eastAsia="Calibri" w:cstheme="minorHAnsi"/>
                <w:b/>
                <w:bCs/>
                <w:color w:val="FFFFFF" w:themeColor="background1"/>
                <w:sz w:val="20"/>
                <w:szCs w:val="20"/>
                <w:lang w:val="fr-FR"/>
              </w:rPr>
              <w:t>ÊTRE RESPONSABLE ET FAIRE PREUVE D’INTÉGRITÉ</w:t>
            </w:r>
          </w:p>
        </w:tc>
        <w:tc>
          <w:tcPr>
            <w:tcW w:w="2075" w:type="dxa"/>
            <w:shd w:val="clear" w:color="auto" w:fill="0094A2"/>
          </w:tcPr>
          <w:p w14:paraId="0DC8D0CD" w14:textId="7B217AE4" w:rsidR="005D0B84" w:rsidRPr="007451E6" w:rsidRDefault="0025080A" w:rsidP="0025080A">
            <w:pPr>
              <w:widowControl w:val="0"/>
              <w:spacing w:before="240"/>
              <w:jc w:val="center"/>
              <w:rPr>
                <w:rFonts w:cstheme="minorHAnsi"/>
                <w:b/>
                <w:bCs/>
                <w:sz w:val="20"/>
                <w:szCs w:val="20"/>
                <w:lang w:val="fr-FR"/>
              </w:rPr>
            </w:pPr>
            <w:r w:rsidRPr="00C51D4A">
              <w:rPr>
                <w:rFonts w:ascii="Calibri" w:hAnsi="Calibri" w:cs="Calibri"/>
                <w:b/>
                <w:bCs/>
                <w:noProof/>
                <w:color w:val="FFFFFF" w:themeColor="background1"/>
                <w:sz w:val="20"/>
                <w:szCs w:val="20"/>
              </w:rPr>
              <w:drawing>
                <wp:anchor distT="0" distB="0" distL="114300" distR="114300" simplePos="0" relativeHeight="251662336" behindDoc="0" locked="0" layoutInCell="1" allowOverlap="1" wp14:anchorId="48BE99DC" wp14:editId="0DED1832">
                  <wp:simplePos x="0" y="0"/>
                  <wp:positionH relativeFrom="column">
                    <wp:posOffset>297815</wp:posOffset>
                  </wp:positionH>
                  <wp:positionV relativeFrom="paragraph">
                    <wp:posOffset>142240</wp:posOffset>
                  </wp:positionV>
                  <wp:extent cx="511810" cy="450850"/>
                  <wp:effectExtent l="0" t="0" r="2540" b="6350"/>
                  <wp:wrapTopAndBottom/>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11810" cy="450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451E6">
              <w:rPr>
                <w:rFonts w:eastAsia="Calibri" w:cstheme="minorHAnsi"/>
                <w:b/>
                <w:bCs/>
                <w:color w:val="FFFFFF"/>
                <w:sz w:val="20"/>
                <w:szCs w:val="20"/>
                <w:lang w:val="fr-FR"/>
              </w:rPr>
              <w:t xml:space="preserve">APPORTER </w:t>
            </w:r>
            <w:r w:rsidRPr="0025080A">
              <w:rPr>
                <w:rFonts w:eastAsia="Calibri" w:cstheme="minorHAnsi"/>
                <w:b/>
                <w:bCs/>
                <w:color w:val="FFFFFF"/>
                <w:sz w:val="20"/>
                <w:szCs w:val="20"/>
                <w:lang w:val="fr-FR"/>
              </w:rPr>
              <w:t>UNE VALEUR AJOUTÉE OU NE RIEN FAIR</w:t>
            </w:r>
            <w:r>
              <w:rPr>
                <w:rFonts w:eastAsia="Calibri" w:cstheme="minorHAnsi"/>
                <w:b/>
                <w:bCs/>
                <w:color w:val="FFFFFF"/>
                <w:lang w:val="fr-FR"/>
              </w:rPr>
              <w:t>E</w:t>
            </w:r>
          </w:p>
        </w:tc>
      </w:tr>
    </w:tbl>
    <w:p w14:paraId="30F780BC" w14:textId="77777777" w:rsidR="005D0B84" w:rsidRPr="007451E6" w:rsidRDefault="005D0B84" w:rsidP="005D0B84">
      <w:pPr>
        <w:spacing w:after="0" w:line="240" w:lineRule="auto"/>
        <w:rPr>
          <w:rFonts w:cstheme="minorHAnsi"/>
          <w:b/>
          <w:bCs/>
          <w:sz w:val="18"/>
          <w:szCs w:val="18"/>
          <w:lang w:val="fr-FR"/>
        </w:rPr>
      </w:pPr>
    </w:p>
    <w:tbl>
      <w:tblPr>
        <w:tblStyle w:val="TableGrid"/>
        <w:tblW w:w="0" w:type="auto"/>
        <w:tblLook w:val="04A0" w:firstRow="1" w:lastRow="0" w:firstColumn="1" w:lastColumn="0" w:noHBand="0" w:noVBand="1"/>
      </w:tblPr>
      <w:tblGrid>
        <w:gridCol w:w="3005"/>
        <w:gridCol w:w="3005"/>
        <w:gridCol w:w="3006"/>
      </w:tblGrid>
      <w:tr w:rsidR="005D0B84" w:rsidRPr="006C56BE" w14:paraId="38D69F3C" w14:textId="77777777" w:rsidTr="00D86B6D">
        <w:tc>
          <w:tcPr>
            <w:tcW w:w="9016" w:type="dxa"/>
            <w:gridSpan w:val="3"/>
          </w:tcPr>
          <w:p w14:paraId="2212731B" w14:textId="457017B9" w:rsidR="005D0B84" w:rsidRPr="007451E6" w:rsidRDefault="005D0B84" w:rsidP="00D86B6D">
            <w:pPr>
              <w:jc w:val="center"/>
              <w:rPr>
                <w:rFonts w:cstheme="minorHAnsi"/>
                <w:b/>
                <w:bCs/>
                <w:lang w:val="fr-FR"/>
              </w:rPr>
            </w:pPr>
            <w:r>
              <w:rPr>
                <w:rFonts w:cstheme="minorHAnsi"/>
                <w:b/>
                <w:bCs/>
                <w:lang w:val="fr-FR"/>
              </w:rPr>
              <w:t xml:space="preserve">PRINCIPES </w:t>
            </w:r>
            <w:r w:rsidR="00C06BF3">
              <w:rPr>
                <w:rFonts w:cstheme="minorHAnsi"/>
                <w:b/>
                <w:bCs/>
                <w:lang w:val="fr-FR"/>
              </w:rPr>
              <w:t xml:space="preserve">EN MATIÈRE </w:t>
            </w:r>
            <w:r>
              <w:rPr>
                <w:rFonts w:cstheme="minorHAnsi"/>
                <w:b/>
                <w:bCs/>
                <w:lang w:val="fr-FR"/>
              </w:rPr>
              <w:t>DE PRÉPARATION</w:t>
            </w:r>
          </w:p>
        </w:tc>
      </w:tr>
      <w:tr w:rsidR="005D0B84" w:rsidRPr="006C56BE" w14:paraId="0236EA6F" w14:textId="77777777" w:rsidTr="00D86B6D">
        <w:tc>
          <w:tcPr>
            <w:tcW w:w="3005" w:type="dxa"/>
            <w:shd w:val="clear" w:color="auto" w:fill="003C2A"/>
          </w:tcPr>
          <w:p w14:paraId="66769EC7" w14:textId="66326A8C" w:rsidR="005D0B84" w:rsidRPr="007451E6" w:rsidRDefault="00C623D6" w:rsidP="00C623D6">
            <w:pPr>
              <w:pStyle w:val="NormalWeb"/>
              <w:spacing w:before="60" w:beforeAutospacing="0" w:after="0" w:afterAutospacing="0"/>
              <w:jc w:val="center"/>
              <w:rPr>
                <w:rFonts w:cstheme="minorHAnsi"/>
                <w:b/>
                <w:bCs/>
                <w:sz w:val="20"/>
                <w:szCs w:val="20"/>
                <w:lang w:val="fr-FR"/>
              </w:rPr>
            </w:pPr>
            <w:r w:rsidRPr="00D07103">
              <w:rPr>
                <w:rFonts w:ascii="Calibri" w:hAnsi="Calibri" w:cs="Calibri"/>
                <w:b/>
                <w:bCs/>
                <w:noProof/>
                <w:color w:val="FF0000"/>
                <w:sz w:val="20"/>
                <w:szCs w:val="20"/>
              </w:rPr>
              <w:drawing>
                <wp:anchor distT="0" distB="0" distL="114300" distR="114300" simplePos="0" relativeHeight="251663360" behindDoc="0" locked="0" layoutInCell="1" allowOverlap="1" wp14:anchorId="4516A580" wp14:editId="738D8BAB">
                  <wp:simplePos x="0" y="0"/>
                  <wp:positionH relativeFrom="column">
                    <wp:posOffset>533503</wp:posOffset>
                  </wp:positionH>
                  <wp:positionV relativeFrom="paragraph">
                    <wp:posOffset>76200</wp:posOffset>
                  </wp:positionV>
                  <wp:extent cx="707003" cy="512064"/>
                  <wp:effectExtent l="0" t="0" r="0" b="2540"/>
                  <wp:wrapTopAndBottom/>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707003" cy="512064"/>
                          </a:xfrm>
                          <a:prstGeom prst="rect">
                            <a:avLst/>
                          </a:prstGeom>
                          <a:noFill/>
                          <a:ln>
                            <a:noFill/>
                          </a:ln>
                          <a:extLst>
                            <a:ext uri="{53640926-AAD7-44D8-BBD7-CCE9431645EC}">
                              <a14:shadowObscured xmlns:a14="http://schemas.microsoft.com/office/drawing/2010/main"/>
                            </a:ext>
                          </a:extLst>
                        </pic:spPr>
                      </pic:pic>
                    </a:graphicData>
                  </a:graphic>
                </wp:anchor>
              </w:drawing>
            </w:r>
            <w:r w:rsidRPr="00C623D6">
              <w:rPr>
                <w:rFonts w:asciiTheme="minorHAnsi" w:hAnsiTheme="minorHAnsi" w:cstheme="minorHAnsi"/>
                <w:b/>
                <w:bCs/>
                <w:color w:val="FFFFFF" w:themeColor="background1"/>
                <w:sz w:val="20"/>
                <w:szCs w:val="20"/>
                <w:lang w:val="fr-FR"/>
              </w:rPr>
              <w:t xml:space="preserve">LA PRÉPARATION EST </w:t>
            </w:r>
            <w:r w:rsidR="000F2081">
              <w:rPr>
                <w:rFonts w:asciiTheme="minorHAnsi" w:hAnsiTheme="minorHAnsi" w:cstheme="minorHAnsi"/>
                <w:b/>
                <w:bCs/>
                <w:color w:val="FFFFFF" w:themeColor="background1"/>
                <w:sz w:val="20"/>
                <w:szCs w:val="20"/>
                <w:lang w:val="fr-FR"/>
              </w:rPr>
              <w:t>LA BASE</w:t>
            </w:r>
            <w:r w:rsidR="00CD5D14" w:rsidRPr="007451E6">
              <w:rPr>
                <w:rFonts w:cstheme="minorHAnsi"/>
                <w:b/>
                <w:bCs/>
                <w:sz w:val="20"/>
                <w:szCs w:val="20"/>
                <w:lang w:val="fr-FR"/>
              </w:rPr>
              <w:t xml:space="preserve"> </w:t>
            </w:r>
          </w:p>
        </w:tc>
        <w:tc>
          <w:tcPr>
            <w:tcW w:w="3005" w:type="dxa"/>
            <w:shd w:val="clear" w:color="auto" w:fill="005F3C"/>
          </w:tcPr>
          <w:p w14:paraId="6FB6368B" w14:textId="0B27DB84" w:rsidR="005D0B84" w:rsidRPr="007451E6" w:rsidRDefault="00C623D6" w:rsidP="00C623D6">
            <w:pPr>
              <w:widowControl w:val="0"/>
              <w:spacing w:before="60"/>
              <w:jc w:val="center"/>
              <w:rPr>
                <w:rFonts w:cstheme="minorHAnsi"/>
                <w:b/>
                <w:bCs/>
                <w:color w:val="FFFFFF" w:themeColor="background1"/>
                <w:sz w:val="20"/>
                <w:szCs w:val="20"/>
                <w:lang w:val="fr-FR"/>
              </w:rPr>
            </w:pPr>
            <w:r w:rsidRPr="00D07103">
              <w:rPr>
                <w:rFonts w:ascii="Calibri" w:hAnsi="Calibri" w:cs="Calibri"/>
                <w:b/>
                <w:bCs/>
                <w:noProof/>
                <w:color w:val="FF0000"/>
                <w:sz w:val="20"/>
                <w:szCs w:val="20"/>
              </w:rPr>
              <w:drawing>
                <wp:anchor distT="0" distB="0" distL="114300" distR="114300" simplePos="0" relativeHeight="251664384" behindDoc="0" locked="0" layoutInCell="1" allowOverlap="1" wp14:anchorId="49A7A337" wp14:editId="58A471E1">
                  <wp:simplePos x="0" y="0"/>
                  <wp:positionH relativeFrom="column">
                    <wp:posOffset>543560</wp:posOffset>
                  </wp:positionH>
                  <wp:positionV relativeFrom="paragraph">
                    <wp:posOffset>52070</wp:posOffset>
                  </wp:positionV>
                  <wp:extent cx="670560" cy="536448"/>
                  <wp:effectExtent l="0" t="0" r="0" b="0"/>
                  <wp:wrapTopAndBottom/>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70560" cy="536448"/>
                          </a:xfrm>
                          <a:prstGeom prst="rect">
                            <a:avLst/>
                          </a:prstGeom>
                          <a:noFill/>
                          <a:ln>
                            <a:noFill/>
                          </a:ln>
                          <a:extLst>
                            <a:ext uri="{53640926-AAD7-44D8-BBD7-CCE9431645EC}">
                              <a14:shadowObscured xmlns:a14="http://schemas.microsoft.com/office/drawing/2010/main"/>
                            </a:ext>
                          </a:extLst>
                        </pic:spPr>
                      </pic:pic>
                    </a:graphicData>
                  </a:graphic>
                </wp:anchor>
              </w:drawing>
            </w:r>
            <w:r w:rsidRPr="00C623D6">
              <w:rPr>
                <w:rFonts w:eastAsia="Calibri" w:cstheme="minorHAnsi"/>
                <w:b/>
                <w:bCs/>
                <w:color w:val="FFFFFF" w:themeColor="background1"/>
                <w:sz w:val="20"/>
                <w:szCs w:val="20"/>
                <w:lang w:val="fr-FR"/>
              </w:rPr>
              <w:t>CONNAÎTRE ET COMPRENDRE LE CONTEXTE</w:t>
            </w:r>
          </w:p>
        </w:tc>
        <w:tc>
          <w:tcPr>
            <w:tcW w:w="3006" w:type="dxa"/>
            <w:shd w:val="clear" w:color="auto" w:fill="008F77"/>
          </w:tcPr>
          <w:p w14:paraId="3C57752C" w14:textId="129D837D" w:rsidR="005D0B84" w:rsidRPr="007451E6" w:rsidRDefault="00C623D6" w:rsidP="00C623D6">
            <w:pPr>
              <w:widowControl w:val="0"/>
              <w:spacing w:before="120"/>
              <w:jc w:val="center"/>
              <w:rPr>
                <w:rFonts w:cstheme="minorHAnsi"/>
                <w:b/>
                <w:bCs/>
                <w:sz w:val="20"/>
                <w:szCs w:val="20"/>
                <w:lang w:val="fr-FR"/>
              </w:rPr>
            </w:pPr>
            <w:r w:rsidRPr="00D07103">
              <w:rPr>
                <w:rFonts w:ascii="Calibri" w:hAnsi="Calibri" w:cs="Calibri"/>
                <w:b/>
                <w:bCs/>
                <w:noProof/>
                <w:color w:val="FF0000"/>
                <w:sz w:val="20"/>
                <w:szCs w:val="20"/>
              </w:rPr>
              <w:drawing>
                <wp:anchor distT="0" distB="0" distL="114300" distR="114300" simplePos="0" relativeHeight="251665408" behindDoc="0" locked="0" layoutInCell="1" allowOverlap="1" wp14:anchorId="4901B6C7" wp14:editId="7455AE45">
                  <wp:simplePos x="0" y="0"/>
                  <wp:positionH relativeFrom="column">
                    <wp:posOffset>589280</wp:posOffset>
                  </wp:positionH>
                  <wp:positionV relativeFrom="paragraph">
                    <wp:posOffset>52070</wp:posOffset>
                  </wp:positionV>
                  <wp:extent cx="609600" cy="487680"/>
                  <wp:effectExtent l="0" t="0" r="0" b="7620"/>
                  <wp:wrapTopAndBottom/>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09600" cy="487680"/>
                          </a:xfrm>
                          <a:prstGeom prst="rect">
                            <a:avLst/>
                          </a:prstGeom>
                          <a:noFill/>
                          <a:ln>
                            <a:noFill/>
                          </a:ln>
                          <a:extLst>
                            <a:ext uri="{53640926-AAD7-44D8-BBD7-CCE9431645EC}">
                              <a14:shadowObscured xmlns:a14="http://schemas.microsoft.com/office/drawing/2010/main"/>
                            </a:ext>
                          </a:extLst>
                        </pic:spPr>
                      </pic:pic>
                    </a:graphicData>
                  </a:graphic>
                </wp:anchor>
              </w:drawing>
            </w:r>
            <w:r w:rsidRPr="00C623D6">
              <w:rPr>
                <w:rFonts w:eastAsia="Calibri" w:cstheme="minorHAnsi"/>
                <w:b/>
                <w:bCs/>
                <w:color w:val="FFFFFF"/>
                <w:sz w:val="20"/>
                <w:szCs w:val="20"/>
                <w:lang w:val="fr-FR"/>
              </w:rPr>
              <w:t>METTRE EN PLACE DES SYSTÈMES, DES COMPÉTENCES ET UN SOUTIEN</w:t>
            </w:r>
          </w:p>
        </w:tc>
      </w:tr>
    </w:tbl>
    <w:p w14:paraId="0FCC68D0" w14:textId="77777777" w:rsidR="005D0B84" w:rsidRPr="007451E6" w:rsidRDefault="005D0B84" w:rsidP="005D0B84">
      <w:pPr>
        <w:spacing w:after="0" w:line="240" w:lineRule="auto"/>
        <w:rPr>
          <w:rFonts w:cstheme="minorHAnsi"/>
          <w:b/>
          <w:bCs/>
          <w:sz w:val="18"/>
          <w:szCs w:val="18"/>
          <w:lang w:val="fr-FR"/>
        </w:rPr>
      </w:pPr>
    </w:p>
    <w:tbl>
      <w:tblPr>
        <w:tblStyle w:val="TableGrid1"/>
        <w:tblW w:w="0" w:type="auto"/>
        <w:tblInd w:w="-5" w:type="dxa"/>
        <w:tblLook w:val="04A0" w:firstRow="1" w:lastRow="0" w:firstColumn="1" w:lastColumn="0" w:noHBand="0" w:noVBand="1"/>
      </w:tblPr>
      <w:tblGrid>
        <w:gridCol w:w="3119"/>
        <w:gridCol w:w="2977"/>
        <w:gridCol w:w="2925"/>
      </w:tblGrid>
      <w:tr w:rsidR="005D0B84" w:rsidRPr="006C56BE" w14:paraId="657AD203" w14:textId="77777777" w:rsidTr="00D86B6D">
        <w:tc>
          <w:tcPr>
            <w:tcW w:w="9021" w:type="dxa"/>
            <w:gridSpan w:val="3"/>
          </w:tcPr>
          <w:p w14:paraId="2FDDA7CB" w14:textId="76155E22" w:rsidR="005D0B84" w:rsidRPr="007451E6" w:rsidRDefault="005D0B84" w:rsidP="00D86B6D">
            <w:pPr>
              <w:jc w:val="center"/>
              <w:rPr>
                <w:rFonts w:eastAsia="Times New Roman" w:cstheme="minorHAnsi"/>
                <w:b/>
                <w:bCs/>
                <w:color w:val="321547"/>
                <w:lang w:val="fr-FR"/>
              </w:rPr>
            </w:pPr>
            <w:r>
              <w:rPr>
                <w:rFonts w:eastAsia="Times New Roman" w:cstheme="minorHAnsi"/>
                <w:b/>
                <w:bCs/>
                <w:color w:val="321547"/>
                <w:lang w:val="fr-FR"/>
              </w:rPr>
              <w:t xml:space="preserve">PRINCIPES </w:t>
            </w:r>
            <w:r w:rsidR="00CD5D14">
              <w:rPr>
                <w:rFonts w:cstheme="minorHAnsi"/>
                <w:b/>
                <w:bCs/>
                <w:lang w:val="fr-FR"/>
              </w:rPr>
              <w:t xml:space="preserve">EN MATIÈRE </w:t>
            </w:r>
            <w:r>
              <w:rPr>
                <w:rFonts w:eastAsia="Times New Roman" w:cstheme="minorHAnsi"/>
                <w:b/>
                <w:bCs/>
                <w:color w:val="321547"/>
                <w:lang w:val="fr-FR"/>
              </w:rPr>
              <w:t>DE MISE EN ŒUVRE</w:t>
            </w:r>
          </w:p>
        </w:tc>
      </w:tr>
      <w:tr w:rsidR="005D0B84" w:rsidRPr="006C56BE" w14:paraId="3B8F04FA" w14:textId="77777777" w:rsidTr="00D86B6D">
        <w:tc>
          <w:tcPr>
            <w:tcW w:w="3119" w:type="dxa"/>
            <w:shd w:val="clear" w:color="auto" w:fill="402946"/>
          </w:tcPr>
          <w:p w14:paraId="33D7B0EE" w14:textId="77777777" w:rsidR="005D0B84" w:rsidRPr="0077061B" w:rsidRDefault="005D0B84" w:rsidP="00D86B6D">
            <w:pPr>
              <w:widowControl w:val="0"/>
              <w:jc w:val="center"/>
              <w:rPr>
                <w:rFonts w:eastAsia="Calibri" w:cstheme="minorHAnsi"/>
                <w:b/>
                <w:color w:val="321547"/>
                <w:sz w:val="18"/>
                <w:szCs w:val="18"/>
              </w:rPr>
            </w:pPr>
            <w:r w:rsidRPr="0077061B">
              <w:rPr>
                <w:rFonts w:ascii="Calibri" w:hAnsi="Calibri" w:cs="Calibri"/>
                <w:b/>
                <w:bCs/>
                <w:noProof/>
                <w:color w:val="FF0000"/>
                <w:sz w:val="18"/>
                <w:szCs w:val="18"/>
              </w:rPr>
              <w:drawing>
                <wp:inline distT="0" distB="0" distL="0" distR="0" wp14:anchorId="30E41419" wp14:editId="38E3E158">
                  <wp:extent cx="645795" cy="548640"/>
                  <wp:effectExtent l="0" t="0" r="1905" b="381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45974" cy="548792"/>
                          </a:xfrm>
                          <a:prstGeom prst="rect">
                            <a:avLst/>
                          </a:prstGeom>
                          <a:noFill/>
                          <a:ln>
                            <a:noFill/>
                          </a:ln>
                          <a:extLst>
                            <a:ext uri="{53640926-AAD7-44D8-BBD7-CCE9431645EC}">
                              <a14:shadowObscured xmlns:a14="http://schemas.microsoft.com/office/drawing/2010/main"/>
                            </a:ext>
                          </a:extLst>
                        </pic:spPr>
                      </pic:pic>
                    </a:graphicData>
                  </a:graphic>
                </wp:inline>
              </w:drawing>
            </w:r>
          </w:p>
          <w:p w14:paraId="74AB6D41" w14:textId="05620F8F" w:rsidR="005D0B84" w:rsidRPr="007451E6" w:rsidRDefault="008E64BA" w:rsidP="00D86B6D">
            <w:pPr>
              <w:spacing w:before="160"/>
              <w:jc w:val="center"/>
              <w:rPr>
                <w:rFonts w:eastAsia="Times New Roman" w:cstheme="minorHAnsi"/>
                <w:b/>
                <w:bCs/>
                <w:color w:val="321547"/>
                <w:sz w:val="20"/>
                <w:szCs w:val="20"/>
                <w:lang w:val="fr-FR"/>
              </w:rPr>
            </w:pPr>
            <w:r w:rsidRPr="008E64BA">
              <w:rPr>
                <w:rFonts w:cstheme="minorHAnsi"/>
                <w:b/>
                <w:bCs/>
                <w:color w:val="FFFFFF" w:themeColor="background1"/>
                <w:sz w:val="20"/>
                <w:szCs w:val="20"/>
                <w:lang w:val="fr-FR"/>
              </w:rPr>
              <w:t>COLLECTER DES INFORMATIONS PROVENANT D’AUTRES SOURCES</w:t>
            </w:r>
          </w:p>
        </w:tc>
        <w:tc>
          <w:tcPr>
            <w:tcW w:w="2977" w:type="dxa"/>
            <w:shd w:val="clear" w:color="auto" w:fill="872F54"/>
          </w:tcPr>
          <w:p w14:paraId="6F8B4BCC" w14:textId="77777777" w:rsidR="005D0B84" w:rsidRPr="0077061B" w:rsidRDefault="005D0B84" w:rsidP="00D86B6D">
            <w:pPr>
              <w:widowControl w:val="0"/>
              <w:jc w:val="center"/>
              <w:rPr>
                <w:rFonts w:eastAsia="Calibri" w:cstheme="minorHAnsi"/>
                <w:b/>
                <w:noProof/>
                <w:color w:val="321547"/>
                <w:sz w:val="18"/>
                <w:szCs w:val="18"/>
              </w:rPr>
            </w:pPr>
            <w:r w:rsidRPr="0077061B">
              <w:rPr>
                <w:rFonts w:ascii="Calibri" w:hAnsi="Calibri" w:cs="Calibri"/>
                <w:b/>
                <w:bCs/>
                <w:noProof/>
                <w:color w:val="FF0000"/>
                <w:sz w:val="18"/>
                <w:szCs w:val="18"/>
              </w:rPr>
              <w:drawing>
                <wp:inline distT="0" distB="0" distL="0" distR="0" wp14:anchorId="1948B3C7" wp14:editId="1525A5B9">
                  <wp:extent cx="694690" cy="524256"/>
                  <wp:effectExtent l="0" t="0" r="0" b="952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98648" cy="527243"/>
                          </a:xfrm>
                          <a:prstGeom prst="rect">
                            <a:avLst/>
                          </a:prstGeom>
                          <a:noFill/>
                          <a:ln>
                            <a:noFill/>
                          </a:ln>
                          <a:extLst>
                            <a:ext uri="{53640926-AAD7-44D8-BBD7-CCE9431645EC}">
                              <a14:shadowObscured xmlns:a14="http://schemas.microsoft.com/office/drawing/2010/main"/>
                            </a:ext>
                          </a:extLst>
                        </pic:spPr>
                      </pic:pic>
                    </a:graphicData>
                  </a:graphic>
                </wp:inline>
              </w:drawing>
            </w:r>
          </w:p>
          <w:p w14:paraId="4DE7D49C" w14:textId="5EACB288" w:rsidR="005D0B84" w:rsidRPr="007451E6" w:rsidRDefault="008E64BA" w:rsidP="00D86B6D">
            <w:pPr>
              <w:spacing w:before="200"/>
              <w:jc w:val="center"/>
              <w:rPr>
                <w:rFonts w:eastAsia="Times New Roman" w:cstheme="minorHAnsi"/>
                <w:color w:val="321547"/>
                <w:sz w:val="18"/>
                <w:szCs w:val="18"/>
                <w:lang w:val="fr-FR"/>
              </w:rPr>
            </w:pPr>
            <w:r w:rsidRPr="008E64BA">
              <w:rPr>
                <w:rFonts w:eastAsia="Calibri" w:cstheme="minorHAnsi"/>
                <w:b/>
                <w:bCs/>
                <w:color w:val="FFFFFF" w:themeColor="background1"/>
                <w:sz w:val="20"/>
                <w:szCs w:val="20"/>
                <w:lang w:val="fr-FR"/>
              </w:rPr>
              <w:t>PRENDRE LE TEMPS</w:t>
            </w:r>
            <w:r w:rsidR="001243CC">
              <w:rPr>
                <w:rFonts w:eastAsia="Calibri" w:cstheme="minorHAnsi"/>
                <w:b/>
                <w:bCs/>
                <w:color w:val="FFFFFF" w:themeColor="background1"/>
                <w:sz w:val="20"/>
                <w:szCs w:val="20"/>
                <w:lang w:val="fr-FR"/>
              </w:rPr>
              <w:t xml:space="preserve"> ET</w:t>
            </w:r>
            <w:r w:rsidRPr="008E64BA">
              <w:rPr>
                <w:rFonts w:eastAsia="Calibri" w:cstheme="minorHAnsi"/>
                <w:b/>
                <w:bCs/>
                <w:color w:val="FFFFFF" w:themeColor="background1"/>
                <w:sz w:val="20"/>
                <w:szCs w:val="20"/>
                <w:lang w:val="fr-FR"/>
              </w:rPr>
              <w:t xml:space="preserve"> CRÉER </w:t>
            </w:r>
            <w:r w:rsidR="00570B0E">
              <w:rPr>
                <w:rFonts w:eastAsia="Calibri" w:cstheme="minorHAnsi"/>
                <w:b/>
                <w:bCs/>
                <w:color w:val="FFFFFF" w:themeColor="background1"/>
                <w:sz w:val="20"/>
                <w:szCs w:val="20"/>
                <w:lang w:val="fr-FR"/>
              </w:rPr>
              <w:t>L’</w:t>
            </w:r>
            <w:r w:rsidRPr="008E64BA">
              <w:rPr>
                <w:rFonts w:eastAsia="Calibri" w:cstheme="minorHAnsi"/>
                <w:b/>
                <w:bCs/>
                <w:color w:val="FFFFFF" w:themeColor="background1"/>
                <w:sz w:val="20"/>
                <w:szCs w:val="20"/>
                <w:lang w:val="fr-FR"/>
              </w:rPr>
              <w:t>ESPACE</w:t>
            </w:r>
            <w:r w:rsidR="00570B0E">
              <w:rPr>
                <w:rFonts w:eastAsia="Calibri" w:cstheme="minorHAnsi"/>
                <w:b/>
                <w:bCs/>
                <w:color w:val="FFFFFF" w:themeColor="background1"/>
                <w:sz w:val="20"/>
                <w:szCs w:val="20"/>
                <w:lang w:val="fr-FR"/>
              </w:rPr>
              <w:t xml:space="preserve"> NÉCESSAIRE</w:t>
            </w:r>
          </w:p>
        </w:tc>
        <w:tc>
          <w:tcPr>
            <w:tcW w:w="2925" w:type="dxa"/>
            <w:shd w:val="clear" w:color="auto" w:fill="CC2547"/>
          </w:tcPr>
          <w:p w14:paraId="51D4361E" w14:textId="77777777" w:rsidR="005D0B84" w:rsidRPr="0077061B" w:rsidRDefault="005D0B84" w:rsidP="00D86B6D">
            <w:pPr>
              <w:jc w:val="center"/>
              <w:rPr>
                <w:rFonts w:eastAsia="Calibri" w:cstheme="minorHAnsi"/>
                <w:b/>
                <w:noProof/>
                <w:color w:val="FFFFFF"/>
                <w:sz w:val="18"/>
                <w:szCs w:val="18"/>
              </w:rPr>
            </w:pPr>
            <w:r w:rsidRPr="0077061B">
              <w:rPr>
                <w:rFonts w:ascii="Calibri" w:hAnsi="Calibri" w:cs="Calibri"/>
                <w:b/>
                <w:bCs/>
                <w:noProof/>
                <w:color w:val="FF0000"/>
                <w:sz w:val="18"/>
                <w:szCs w:val="18"/>
              </w:rPr>
              <w:drawing>
                <wp:inline distT="0" distB="0" distL="0" distR="0" wp14:anchorId="6053682C" wp14:editId="7AD04223">
                  <wp:extent cx="596900" cy="573024"/>
                  <wp:effectExtent l="0" t="0" r="0"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8241" cy="574312"/>
                          </a:xfrm>
                          <a:prstGeom prst="rect">
                            <a:avLst/>
                          </a:prstGeom>
                          <a:noFill/>
                          <a:ln>
                            <a:noFill/>
                          </a:ln>
                          <a:extLst>
                            <a:ext uri="{53640926-AAD7-44D8-BBD7-CCE9431645EC}">
                              <a14:shadowObscured xmlns:a14="http://schemas.microsoft.com/office/drawing/2010/main"/>
                            </a:ext>
                          </a:extLst>
                        </pic:spPr>
                      </pic:pic>
                    </a:graphicData>
                  </a:graphic>
                </wp:inline>
              </w:drawing>
            </w:r>
          </w:p>
          <w:p w14:paraId="552D07BF" w14:textId="224A04A4" w:rsidR="005D0B84" w:rsidRPr="007451E6" w:rsidRDefault="008E64BA" w:rsidP="00D86B6D">
            <w:pPr>
              <w:spacing w:before="160" w:after="60"/>
              <w:jc w:val="center"/>
              <w:rPr>
                <w:rFonts w:eastAsia="Calibri" w:cstheme="minorHAnsi"/>
                <w:b/>
                <w:color w:val="FFFFFF"/>
                <w:sz w:val="20"/>
                <w:szCs w:val="20"/>
                <w:lang w:val="fr-FR"/>
              </w:rPr>
            </w:pPr>
            <w:r w:rsidRPr="008E64BA">
              <w:rPr>
                <w:rFonts w:eastAsia="Calibri" w:cstheme="minorHAnsi"/>
                <w:b/>
                <w:bCs/>
                <w:color w:val="FFFFFF"/>
                <w:sz w:val="20"/>
                <w:szCs w:val="20"/>
                <w:lang w:val="fr-FR"/>
              </w:rPr>
              <w:t>GARANTIR DES INTERACTIONS RESPECTUEUSES ET SÛRES</w:t>
            </w:r>
            <w:r w:rsidR="005D0B84" w:rsidRPr="007451E6">
              <w:rPr>
                <w:rFonts w:eastAsia="Calibri" w:cstheme="minorHAnsi"/>
                <w:b/>
                <w:color w:val="FFFFFF"/>
                <w:sz w:val="20"/>
                <w:szCs w:val="20"/>
                <w:lang w:val="fr-FR"/>
              </w:rPr>
              <w:t xml:space="preserve"> </w:t>
            </w:r>
          </w:p>
        </w:tc>
      </w:tr>
    </w:tbl>
    <w:p w14:paraId="78BEB572" w14:textId="77777777" w:rsidR="005D0B84" w:rsidRPr="007451E6" w:rsidRDefault="005D0B84" w:rsidP="005D0B84">
      <w:pPr>
        <w:spacing w:after="0" w:line="240" w:lineRule="auto"/>
        <w:jc w:val="center"/>
        <w:rPr>
          <w:rFonts w:ascii="Calibri" w:hAnsi="Calibri" w:cs="Calibri"/>
          <w:b/>
          <w:bCs/>
          <w:color w:val="FF0000"/>
          <w:sz w:val="18"/>
          <w:szCs w:val="18"/>
          <w:lang w:val="fr-FR"/>
        </w:rPr>
      </w:pPr>
    </w:p>
    <w:p w14:paraId="1922ECE3" w14:textId="6BE68A6B" w:rsidR="00062545" w:rsidRDefault="00062545" w:rsidP="004B110C">
      <w:pPr>
        <w:pStyle w:val="NormalWeb"/>
        <w:spacing w:before="0" w:beforeAutospacing="0" w:after="0" w:afterAutospacing="0"/>
        <w:jc w:val="both"/>
        <w:rPr>
          <w:rFonts w:asciiTheme="minorHAnsi" w:hAnsiTheme="minorHAnsi" w:cstheme="minorHAnsi"/>
          <w:color w:val="000000"/>
          <w:sz w:val="22"/>
          <w:szCs w:val="22"/>
          <w:lang w:val="fr-FR"/>
        </w:rPr>
      </w:pPr>
    </w:p>
    <w:p w14:paraId="2EEDD3A3" w14:textId="77777777" w:rsidR="001E41B6" w:rsidRPr="00D034B5" w:rsidRDefault="001E41B6" w:rsidP="004B110C">
      <w:pPr>
        <w:spacing w:after="0" w:line="240" w:lineRule="auto"/>
        <w:rPr>
          <w:rFonts w:cstheme="minorHAnsi"/>
          <w:b/>
          <w:bCs/>
          <w:lang w:val="fr-FR"/>
        </w:rPr>
      </w:pPr>
    </w:p>
    <w:tbl>
      <w:tblPr>
        <w:tblStyle w:val="TableGrid"/>
        <w:tblW w:w="0" w:type="auto"/>
        <w:tblLook w:val="04A0" w:firstRow="1" w:lastRow="0" w:firstColumn="1" w:lastColumn="0" w:noHBand="0" w:noVBand="1"/>
      </w:tblPr>
      <w:tblGrid>
        <w:gridCol w:w="9016"/>
      </w:tblGrid>
      <w:tr w:rsidR="00840E2A" w:rsidRPr="006C56BE" w14:paraId="445470BF" w14:textId="77777777" w:rsidTr="00042409">
        <w:tc>
          <w:tcPr>
            <w:tcW w:w="9016" w:type="dxa"/>
            <w:shd w:val="clear" w:color="auto" w:fill="D9D9D9" w:themeFill="background1" w:themeFillShade="D9"/>
          </w:tcPr>
          <w:p w14:paraId="28993D83" w14:textId="3A2B8AA2" w:rsidR="00F153E4" w:rsidRPr="00D034B5" w:rsidRDefault="00840E2A" w:rsidP="004B110C">
            <w:pPr>
              <w:jc w:val="center"/>
              <w:rPr>
                <w:rFonts w:cstheme="minorHAnsi"/>
                <w:i/>
                <w:iCs/>
                <w:lang w:val="fr-FR"/>
              </w:rPr>
            </w:pPr>
            <w:r>
              <w:rPr>
                <w:rFonts w:cstheme="minorHAnsi"/>
                <w:b/>
                <w:bCs/>
                <w:lang w:val="fr-FR"/>
              </w:rPr>
              <w:t xml:space="preserve">PRINCIPES </w:t>
            </w:r>
            <w:r w:rsidR="00CD5D14">
              <w:rPr>
                <w:rFonts w:cstheme="minorHAnsi"/>
                <w:b/>
                <w:bCs/>
                <w:lang w:val="fr-FR"/>
              </w:rPr>
              <w:t>GÉNÉRAUX</w:t>
            </w:r>
          </w:p>
          <w:p w14:paraId="21BBFFE3" w14:textId="34A9AD04" w:rsidR="00840E2A" w:rsidRPr="00D034B5" w:rsidRDefault="00F153E4" w:rsidP="004B110C">
            <w:pPr>
              <w:jc w:val="both"/>
              <w:rPr>
                <w:rFonts w:cstheme="minorHAnsi"/>
                <w:i/>
                <w:iCs/>
                <w:lang w:val="fr-FR"/>
              </w:rPr>
            </w:pPr>
            <w:r>
              <w:rPr>
                <w:rFonts w:cstheme="minorHAnsi"/>
                <w:i/>
                <w:iCs/>
                <w:lang w:val="fr-FR"/>
              </w:rPr>
              <w:t>Il s</w:t>
            </w:r>
            <w:r w:rsidR="000C04EC">
              <w:rPr>
                <w:rFonts w:cstheme="minorHAnsi"/>
                <w:i/>
                <w:iCs/>
                <w:lang w:val="fr-FR"/>
              </w:rPr>
              <w:t>’</w:t>
            </w:r>
            <w:r>
              <w:rPr>
                <w:rFonts w:cstheme="minorHAnsi"/>
                <w:i/>
                <w:iCs/>
                <w:lang w:val="fr-FR"/>
              </w:rPr>
              <w:t xml:space="preserve">agit de principes </w:t>
            </w:r>
            <w:r w:rsidR="00CD5D14">
              <w:rPr>
                <w:rFonts w:cstheme="minorHAnsi"/>
                <w:i/>
                <w:iCs/>
                <w:lang w:val="fr-FR"/>
              </w:rPr>
              <w:t xml:space="preserve">généraux </w:t>
            </w:r>
            <w:r>
              <w:rPr>
                <w:rFonts w:cstheme="minorHAnsi"/>
                <w:i/>
                <w:iCs/>
                <w:lang w:val="fr-FR"/>
              </w:rPr>
              <w:t>qui s</w:t>
            </w:r>
            <w:r w:rsidR="000C04EC">
              <w:rPr>
                <w:rFonts w:cstheme="minorHAnsi"/>
                <w:i/>
                <w:iCs/>
                <w:lang w:val="fr-FR"/>
              </w:rPr>
              <w:t>’</w:t>
            </w:r>
            <w:r>
              <w:rPr>
                <w:rFonts w:cstheme="minorHAnsi"/>
                <w:i/>
                <w:iCs/>
                <w:lang w:val="fr-FR"/>
              </w:rPr>
              <w:t>appliquent à toutes les étapes de la préparation et de la mise en œuvre.</w:t>
            </w:r>
            <w:r w:rsidR="00EB1DC3">
              <w:rPr>
                <w:rFonts w:cstheme="minorHAnsi"/>
                <w:i/>
                <w:iCs/>
                <w:lang w:val="fr-FR"/>
              </w:rPr>
              <w:t xml:space="preserve"> </w:t>
            </w:r>
            <w:r>
              <w:rPr>
                <w:rFonts w:cstheme="minorHAnsi"/>
                <w:i/>
                <w:iCs/>
                <w:lang w:val="fr-FR"/>
              </w:rPr>
              <w:t xml:space="preserve">Ils doivent être considérés comme </w:t>
            </w:r>
            <w:r w:rsidR="00A648FC">
              <w:rPr>
                <w:rFonts w:cstheme="minorHAnsi"/>
                <w:i/>
                <w:iCs/>
                <w:lang w:val="fr-FR"/>
              </w:rPr>
              <w:t xml:space="preserve">pertinents pour </w:t>
            </w:r>
            <w:r>
              <w:rPr>
                <w:rFonts w:cstheme="minorHAnsi"/>
                <w:i/>
                <w:iCs/>
                <w:lang w:val="fr-FR"/>
              </w:rPr>
              <w:t>chaque principe du Code.</w:t>
            </w:r>
          </w:p>
        </w:tc>
      </w:tr>
    </w:tbl>
    <w:p w14:paraId="003B53B8" w14:textId="77777777" w:rsidR="00126BD8" w:rsidRPr="00D034B5" w:rsidRDefault="00126BD8" w:rsidP="004B110C">
      <w:pPr>
        <w:spacing w:after="0" w:line="240" w:lineRule="auto"/>
        <w:rPr>
          <w:rFonts w:cstheme="minorHAnsi"/>
          <w:b/>
          <w:bCs/>
          <w:color w:val="FFFFFF" w:themeColor="background1"/>
          <w:lang w:val="fr-FR"/>
        </w:rPr>
      </w:pPr>
    </w:p>
    <w:p w14:paraId="16C47632" w14:textId="3F2501DC" w:rsidR="00060196" w:rsidRPr="00D034B5" w:rsidRDefault="00364924" w:rsidP="00F94D22">
      <w:pPr>
        <w:shd w:val="clear" w:color="auto" w:fill="27384C"/>
        <w:spacing w:after="0" w:line="240" w:lineRule="auto"/>
        <w:rPr>
          <w:rFonts w:cstheme="minorHAnsi"/>
          <w:b/>
          <w:bCs/>
          <w:color w:val="FFFFFF" w:themeColor="background1"/>
          <w:lang w:val="fr-FR"/>
        </w:rPr>
      </w:pPr>
      <w:r>
        <w:rPr>
          <w:rFonts w:cstheme="minorHAnsi"/>
          <w:b/>
          <w:bCs/>
          <w:color w:val="FFFFFF" w:themeColor="background1"/>
          <w:lang w:val="fr-FR"/>
        </w:rPr>
        <w:t>PRINCIPE 1.</w:t>
      </w:r>
      <w:r w:rsidR="00EB1DC3">
        <w:rPr>
          <w:rFonts w:cstheme="minorHAnsi"/>
          <w:b/>
          <w:bCs/>
          <w:color w:val="FFFFFF" w:themeColor="background1"/>
          <w:lang w:val="fr-FR"/>
        </w:rPr>
        <w:t xml:space="preserve"> </w:t>
      </w:r>
      <w:r w:rsidR="00A648FC">
        <w:rPr>
          <w:rFonts w:cstheme="minorHAnsi"/>
          <w:b/>
          <w:bCs/>
          <w:color w:val="FFFFFF" w:themeColor="background1"/>
          <w:lang w:val="fr-FR"/>
        </w:rPr>
        <w:t xml:space="preserve">APPRÉHENDER </w:t>
      </w:r>
      <w:r>
        <w:rPr>
          <w:rFonts w:cstheme="minorHAnsi"/>
          <w:b/>
          <w:bCs/>
          <w:color w:val="FFFFFF" w:themeColor="background1"/>
          <w:lang w:val="fr-FR"/>
        </w:rPr>
        <w:t>LES SURVIVANT.ES EN TANT QUE PERSONNES</w:t>
      </w:r>
    </w:p>
    <w:p w14:paraId="331E56F0" w14:textId="48D8511E" w:rsidR="00661FC8" w:rsidRPr="00D034B5" w:rsidRDefault="00060196" w:rsidP="004B110C">
      <w:pPr>
        <w:shd w:val="clear" w:color="auto" w:fill="FFFFFF" w:themeFill="background1"/>
        <w:spacing w:after="0" w:line="240" w:lineRule="auto"/>
        <w:jc w:val="both"/>
        <w:rPr>
          <w:rFonts w:cstheme="minorHAnsi"/>
          <w:color w:val="000000"/>
          <w:shd w:val="clear" w:color="auto" w:fill="FFFFFF"/>
          <w:lang w:val="fr-FR"/>
        </w:rPr>
      </w:pPr>
      <w:r>
        <w:rPr>
          <w:rFonts w:cstheme="minorHAnsi"/>
          <w:b/>
          <w:bCs/>
          <w:lang w:val="fr-FR"/>
        </w:rPr>
        <w:t>1.1</w:t>
      </w:r>
      <w:r w:rsidR="00EB1DC3">
        <w:rPr>
          <w:rFonts w:cstheme="minorHAnsi"/>
          <w:b/>
          <w:bCs/>
          <w:lang w:val="fr-FR"/>
        </w:rPr>
        <w:t xml:space="preserve"> </w:t>
      </w:r>
      <w:r>
        <w:rPr>
          <w:rFonts w:cstheme="minorHAnsi"/>
          <w:b/>
          <w:bCs/>
          <w:lang w:val="fr-FR"/>
        </w:rPr>
        <w:t>S</w:t>
      </w:r>
      <w:r w:rsidR="000C04EC">
        <w:rPr>
          <w:rFonts w:cstheme="minorHAnsi"/>
          <w:b/>
          <w:bCs/>
          <w:lang w:val="fr-FR"/>
        </w:rPr>
        <w:t>’</w:t>
      </w:r>
      <w:r>
        <w:rPr>
          <w:rFonts w:cstheme="minorHAnsi"/>
          <w:b/>
          <w:bCs/>
          <w:lang w:val="fr-FR"/>
        </w:rPr>
        <w:t xml:space="preserve">adapter </w:t>
      </w:r>
      <w:r w:rsidR="009D54C7">
        <w:rPr>
          <w:rFonts w:cstheme="minorHAnsi"/>
          <w:b/>
          <w:bCs/>
          <w:lang w:val="fr-FR"/>
        </w:rPr>
        <w:t xml:space="preserve">en fonction de </w:t>
      </w:r>
      <w:r>
        <w:rPr>
          <w:rFonts w:cstheme="minorHAnsi"/>
          <w:b/>
          <w:bCs/>
          <w:lang w:val="fr-FR"/>
        </w:rPr>
        <w:t>l</w:t>
      </w:r>
      <w:r w:rsidR="000C04EC">
        <w:rPr>
          <w:rFonts w:cstheme="minorHAnsi"/>
          <w:b/>
          <w:bCs/>
          <w:lang w:val="fr-FR"/>
        </w:rPr>
        <w:t>’</w:t>
      </w:r>
      <w:r>
        <w:rPr>
          <w:rFonts w:cstheme="minorHAnsi"/>
          <w:b/>
          <w:bCs/>
          <w:lang w:val="fr-FR"/>
        </w:rPr>
        <w:t xml:space="preserve">individualité de la/du </w:t>
      </w:r>
      <w:proofErr w:type="spellStart"/>
      <w:proofErr w:type="gramStart"/>
      <w:r>
        <w:rPr>
          <w:rFonts w:cstheme="minorHAnsi"/>
          <w:b/>
          <w:bCs/>
          <w:lang w:val="fr-FR"/>
        </w:rPr>
        <w:t>survivant.e</w:t>
      </w:r>
      <w:proofErr w:type="spellEnd"/>
      <w:proofErr w:type="gramEnd"/>
      <w:r>
        <w:rPr>
          <w:rFonts w:cstheme="minorHAnsi"/>
          <w:b/>
          <w:bCs/>
          <w:lang w:val="fr-FR"/>
        </w:rPr>
        <w:t> :</w:t>
      </w:r>
      <w:r w:rsidR="00EB1DC3">
        <w:rPr>
          <w:rFonts w:cstheme="minorHAnsi"/>
          <w:lang w:val="fr-FR"/>
        </w:rPr>
        <w:t xml:space="preserve"> </w:t>
      </w:r>
      <w:r>
        <w:rPr>
          <w:rFonts w:cstheme="minorHAnsi"/>
          <w:lang w:val="fr-FR"/>
        </w:rPr>
        <w:t xml:space="preserve">Nous respectons le fait que chaque </w:t>
      </w:r>
      <w:proofErr w:type="spellStart"/>
      <w:r>
        <w:rPr>
          <w:rFonts w:cstheme="minorHAnsi"/>
          <w:lang w:val="fr-FR"/>
        </w:rPr>
        <w:t>survivant.e</w:t>
      </w:r>
      <w:proofErr w:type="spellEnd"/>
      <w:r>
        <w:rPr>
          <w:rFonts w:cstheme="minorHAnsi"/>
          <w:lang w:val="fr-FR"/>
        </w:rPr>
        <w:t xml:space="preserve"> est unique.</w:t>
      </w:r>
      <w:r w:rsidR="00EB1DC3">
        <w:rPr>
          <w:rFonts w:cstheme="minorHAnsi"/>
          <w:lang w:val="fr-FR"/>
        </w:rPr>
        <w:t xml:space="preserve"> </w:t>
      </w:r>
      <w:r>
        <w:rPr>
          <w:rFonts w:cstheme="minorHAnsi"/>
          <w:lang w:val="fr-FR"/>
        </w:rPr>
        <w:t xml:space="preserve">Nous adapterons notre approche </w:t>
      </w:r>
      <w:r w:rsidR="009D54C7">
        <w:rPr>
          <w:rFonts w:cstheme="minorHAnsi"/>
          <w:lang w:val="fr-FR"/>
        </w:rPr>
        <w:t xml:space="preserve">en fonction de </w:t>
      </w:r>
      <w:r>
        <w:rPr>
          <w:rFonts w:cstheme="minorHAnsi"/>
          <w:lang w:val="fr-FR"/>
        </w:rPr>
        <w:t xml:space="preserve">ses identités, </w:t>
      </w:r>
      <w:r w:rsidR="009D54C7">
        <w:rPr>
          <w:rFonts w:cstheme="minorHAnsi"/>
          <w:lang w:val="fr-FR"/>
        </w:rPr>
        <w:t>particularités</w:t>
      </w:r>
      <w:r>
        <w:rPr>
          <w:rFonts w:cstheme="minorHAnsi"/>
          <w:lang w:val="fr-FR"/>
        </w:rPr>
        <w:t xml:space="preserve">, groupes </w:t>
      </w:r>
      <w:r w:rsidR="009D54C7">
        <w:rPr>
          <w:rFonts w:cstheme="minorHAnsi"/>
          <w:lang w:val="fr-FR"/>
        </w:rPr>
        <w:t xml:space="preserve">d’appartenance </w:t>
      </w:r>
      <w:r>
        <w:rPr>
          <w:rFonts w:cstheme="minorHAnsi"/>
          <w:lang w:val="fr-FR"/>
        </w:rPr>
        <w:t xml:space="preserve">et contextes </w:t>
      </w:r>
      <w:r w:rsidR="009D54C7">
        <w:rPr>
          <w:rFonts w:cstheme="minorHAnsi"/>
          <w:lang w:val="fr-FR"/>
        </w:rPr>
        <w:t>qui lui sont propres</w:t>
      </w:r>
      <w:r>
        <w:rPr>
          <w:rFonts w:cstheme="minorHAnsi"/>
          <w:lang w:val="fr-FR"/>
        </w:rPr>
        <w:t xml:space="preserve">, tels que son âge, son </w:t>
      </w:r>
      <w:r w:rsidR="00A648FC">
        <w:rPr>
          <w:rFonts w:cstheme="minorHAnsi"/>
          <w:lang w:val="fr-FR"/>
        </w:rPr>
        <w:t>genre</w:t>
      </w:r>
      <w:r>
        <w:rPr>
          <w:rFonts w:cstheme="minorHAnsi"/>
          <w:lang w:val="fr-FR"/>
        </w:rPr>
        <w:t xml:space="preserve">, </w:t>
      </w:r>
      <w:r>
        <w:rPr>
          <w:rFonts w:cstheme="minorHAnsi"/>
          <w:color w:val="000000"/>
          <w:lang w:val="fr-FR"/>
        </w:rPr>
        <w:t>l</w:t>
      </w:r>
      <w:r w:rsidR="000C04EC">
        <w:rPr>
          <w:rFonts w:cstheme="minorHAnsi"/>
          <w:color w:val="000000"/>
          <w:lang w:val="fr-FR"/>
        </w:rPr>
        <w:t>’</w:t>
      </w:r>
      <w:r>
        <w:rPr>
          <w:rFonts w:cstheme="minorHAnsi"/>
          <w:color w:val="000000"/>
          <w:lang w:val="fr-FR"/>
        </w:rPr>
        <w:t>évolution de ses capacités</w:t>
      </w:r>
      <w:r>
        <w:rPr>
          <w:rFonts w:cstheme="minorHAnsi"/>
          <w:color w:val="000000"/>
          <w:shd w:val="clear" w:color="auto" w:fill="FFFFFF"/>
          <w:lang w:val="fr-FR"/>
        </w:rPr>
        <w:t xml:space="preserve">, sa résilience, ses relations et ses liens avec les autres, sa situation socio-économique et politique, et la discrimination à laquelle elle/il est </w:t>
      </w:r>
      <w:proofErr w:type="spellStart"/>
      <w:proofErr w:type="gramStart"/>
      <w:r>
        <w:rPr>
          <w:rFonts w:cstheme="minorHAnsi"/>
          <w:color w:val="000000"/>
          <w:shd w:val="clear" w:color="auto" w:fill="FFFFFF"/>
          <w:lang w:val="fr-FR"/>
        </w:rPr>
        <w:t>confronté.e</w:t>
      </w:r>
      <w:proofErr w:type="spellEnd"/>
      <w:proofErr w:type="gramEnd"/>
      <w:r w:rsidR="00A6180E">
        <w:rPr>
          <w:rFonts w:cstheme="minorHAnsi"/>
          <w:color w:val="000000"/>
          <w:shd w:val="clear" w:color="auto" w:fill="FFFFFF"/>
          <w:lang w:val="fr-FR"/>
        </w:rPr>
        <w:t>⁶</w:t>
      </w:r>
      <w:r>
        <w:rPr>
          <w:rFonts w:cstheme="minorHAnsi"/>
          <w:color w:val="000000"/>
          <w:shd w:val="clear" w:color="auto" w:fill="FFFFFF"/>
          <w:lang w:val="fr-FR"/>
        </w:rPr>
        <w:t>.</w:t>
      </w:r>
      <w:r w:rsidR="00EB1DC3">
        <w:rPr>
          <w:rFonts w:cstheme="minorHAnsi"/>
          <w:color w:val="000000"/>
          <w:shd w:val="clear" w:color="auto" w:fill="FFFFFF"/>
          <w:lang w:val="fr-FR"/>
        </w:rPr>
        <w:t xml:space="preserve"> </w:t>
      </w:r>
      <w:r>
        <w:rPr>
          <w:rFonts w:cstheme="minorHAnsi"/>
          <w:color w:val="000000"/>
          <w:shd w:val="clear" w:color="auto" w:fill="FFFFFF"/>
          <w:lang w:val="fr-FR"/>
        </w:rPr>
        <w:t>Nous sommes conscient</w:t>
      </w:r>
      <w:r w:rsidR="00E1689A">
        <w:rPr>
          <w:rFonts w:cstheme="minorHAnsi"/>
          <w:color w:val="000000"/>
          <w:shd w:val="clear" w:color="auto" w:fill="FFFFFF"/>
          <w:lang w:val="fr-FR"/>
        </w:rPr>
        <w:t>.e</w:t>
      </w:r>
      <w:r>
        <w:rPr>
          <w:rFonts w:cstheme="minorHAnsi"/>
          <w:color w:val="000000"/>
          <w:shd w:val="clear" w:color="auto" w:fill="FFFFFF"/>
          <w:lang w:val="fr-FR"/>
        </w:rPr>
        <w:t xml:space="preserve">s du fait que ces éléments changent </w:t>
      </w:r>
      <w:r w:rsidR="00CD5D14">
        <w:rPr>
          <w:rFonts w:cstheme="minorHAnsi"/>
          <w:color w:val="000000"/>
          <w:shd w:val="clear" w:color="auto" w:fill="FFFFFF"/>
          <w:lang w:val="fr-FR"/>
        </w:rPr>
        <w:t>en fonction du</w:t>
      </w:r>
      <w:r>
        <w:rPr>
          <w:rFonts w:cstheme="minorHAnsi"/>
          <w:color w:val="000000"/>
          <w:shd w:val="clear" w:color="auto" w:fill="FFFFFF"/>
          <w:lang w:val="fr-FR"/>
        </w:rPr>
        <w:t xml:space="preserve"> temps et </w:t>
      </w:r>
      <w:r w:rsidR="00CD5D14">
        <w:rPr>
          <w:rFonts w:cstheme="minorHAnsi"/>
          <w:color w:val="000000"/>
          <w:shd w:val="clear" w:color="auto" w:fill="FFFFFF"/>
          <w:lang w:val="fr-FR"/>
        </w:rPr>
        <w:t xml:space="preserve">du </w:t>
      </w:r>
      <w:r>
        <w:rPr>
          <w:rFonts w:cstheme="minorHAnsi"/>
          <w:color w:val="000000"/>
          <w:shd w:val="clear" w:color="auto" w:fill="FFFFFF"/>
          <w:lang w:val="fr-FR"/>
        </w:rPr>
        <w:t>contexte et que notre approche devra peut-être être ajustée en conséquence.</w:t>
      </w:r>
    </w:p>
    <w:p w14:paraId="0AEDC2EB" w14:textId="2E1EC3F3" w:rsidR="008550BF" w:rsidRPr="00D034B5" w:rsidRDefault="008550BF" w:rsidP="004B110C">
      <w:pPr>
        <w:shd w:val="clear" w:color="auto" w:fill="FFFFFF" w:themeFill="background1"/>
        <w:spacing w:after="0" w:line="240" w:lineRule="auto"/>
        <w:jc w:val="both"/>
        <w:rPr>
          <w:rFonts w:cstheme="minorHAnsi"/>
          <w:color w:val="000000"/>
          <w:lang w:val="fr-FR"/>
        </w:rPr>
      </w:pPr>
      <w:r>
        <w:rPr>
          <w:rFonts w:cstheme="minorHAnsi"/>
          <w:b/>
          <w:bCs/>
          <w:color w:val="000000"/>
          <w:shd w:val="clear" w:color="auto" w:fill="FFFFFF"/>
          <w:lang w:val="fr-FR"/>
        </w:rPr>
        <w:t>1.2</w:t>
      </w:r>
      <w:r w:rsidR="00EB1DC3">
        <w:rPr>
          <w:rFonts w:cstheme="minorHAnsi"/>
          <w:b/>
          <w:bCs/>
          <w:color w:val="000000"/>
          <w:shd w:val="clear" w:color="auto" w:fill="FFFFFF"/>
          <w:lang w:val="fr-FR"/>
        </w:rPr>
        <w:t xml:space="preserve"> </w:t>
      </w:r>
      <w:r>
        <w:rPr>
          <w:rFonts w:cstheme="minorHAnsi"/>
          <w:b/>
          <w:bCs/>
          <w:color w:val="000000"/>
          <w:shd w:val="clear" w:color="auto" w:fill="FFFFFF"/>
          <w:lang w:val="fr-FR"/>
        </w:rPr>
        <w:t>Éviter les suppositions :</w:t>
      </w:r>
      <w:r w:rsidR="00EB1DC3">
        <w:rPr>
          <w:rFonts w:cstheme="minorHAnsi"/>
          <w:b/>
          <w:bCs/>
          <w:color w:val="000000"/>
          <w:shd w:val="clear" w:color="auto" w:fill="FFFFFF"/>
          <w:lang w:val="fr-FR"/>
        </w:rPr>
        <w:t xml:space="preserve"> </w:t>
      </w:r>
      <w:r>
        <w:rPr>
          <w:rFonts w:cstheme="minorHAnsi"/>
          <w:color w:val="000000"/>
          <w:shd w:val="clear" w:color="auto" w:fill="FFFFFF"/>
          <w:lang w:val="fr-FR"/>
        </w:rPr>
        <w:t>Nous ne ferons pas de suppositions ou de généralisations sur les survivant.es ou leurs expériences</w:t>
      </w:r>
      <w:r>
        <w:rPr>
          <w:rFonts w:cstheme="minorHAnsi"/>
          <w:color w:val="000000" w:themeColor="text1"/>
          <w:shd w:val="clear" w:color="auto" w:fill="FFFFFF"/>
          <w:lang w:val="fr-FR"/>
        </w:rPr>
        <w:t xml:space="preserve">, comme sur la façon </w:t>
      </w:r>
      <w:r>
        <w:rPr>
          <w:rFonts w:cstheme="minorHAnsi"/>
          <w:color w:val="000000" w:themeColor="text1"/>
          <w:lang w:val="fr-FR"/>
        </w:rPr>
        <w:t xml:space="preserve">dont elles/ils « devraient » se comporter ou réagir, leur vulnérabilité, leur traumatisme, leur résilience, leur genre, leur handicap, leur capacité, leur maturité, leur fiabilité, leurs besoins ou leurs préoccupations. </w:t>
      </w:r>
    </w:p>
    <w:p w14:paraId="4C73B3B7" w14:textId="7A678559" w:rsidR="00FF5EE7" w:rsidRPr="00D034B5" w:rsidRDefault="00FF5EE7" w:rsidP="004B110C">
      <w:pPr>
        <w:shd w:val="clear" w:color="auto" w:fill="FFFFFF" w:themeFill="background1"/>
        <w:spacing w:after="0" w:line="240" w:lineRule="auto"/>
        <w:jc w:val="both"/>
        <w:rPr>
          <w:rFonts w:cstheme="minorHAnsi"/>
          <w:lang w:val="fr-FR"/>
        </w:rPr>
      </w:pPr>
      <w:r>
        <w:rPr>
          <w:rFonts w:cstheme="minorHAnsi"/>
          <w:b/>
          <w:bCs/>
          <w:color w:val="000000"/>
          <w:lang w:val="fr-FR"/>
        </w:rPr>
        <w:t>1.3</w:t>
      </w:r>
      <w:r w:rsidR="00EB1DC3">
        <w:rPr>
          <w:rFonts w:cstheme="minorHAnsi"/>
          <w:b/>
          <w:bCs/>
          <w:color w:val="000000"/>
          <w:lang w:val="fr-FR"/>
        </w:rPr>
        <w:t xml:space="preserve"> </w:t>
      </w:r>
      <w:r w:rsidR="00A648FC">
        <w:rPr>
          <w:rFonts w:cstheme="minorHAnsi"/>
          <w:b/>
          <w:bCs/>
          <w:color w:val="000000"/>
          <w:lang w:val="fr-FR"/>
        </w:rPr>
        <w:t>Interroger les</w:t>
      </w:r>
      <w:r>
        <w:rPr>
          <w:rFonts w:cstheme="minorHAnsi"/>
          <w:b/>
          <w:bCs/>
          <w:color w:val="000000"/>
          <w:lang w:val="fr-FR"/>
        </w:rPr>
        <w:t xml:space="preserve"> survivant.es</w:t>
      </w:r>
      <w:r w:rsidR="00E1689A">
        <w:rPr>
          <w:rFonts w:cstheme="minorHAnsi"/>
          <w:b/>
          <w:bCs/>
          <w:color w:val="000000"/>
          <w:lang w:val="fr-FR"/>
        </w:rPr>
        <w:t> </w:t>
      </w:r>
      <w:r>
        <w:rPr>
          <w:rFonts w:cstheme="minorHAnsi"/>
          <w:b/>
          <w:bCs/>
          <w:color w:val="000000"/>
          <w:lang w:val="fr-FR"/>
        </w:rPr>
        <w:t>:</w:t>
      </w:r>
      <w:r w:rsidR="00EB1DC3">
        <w:rPr>
          <w:rFonts w:cstheme="minorHAnsi"/>
          <w:color w:val="000000"/>
          <w:lang w:val="fr-FR"/>
        </w:rPr>
        <w:t xml:space="preserve"> </w:t>
      </w:r>
      <w:r>
        <w:rPr>
          <w:rFonts w:cstheme="minorHAnsi"/>
          <w:color w:val="000000"/>
          <w:lang w:val="fr-FR"/>
        </w:rPr>
        <w:t xml:space="preserve">Après notre travail de préparation initial, nous demanderons aux survivant.es, </w:t>
      </w:r>
      <w:r>
        <w:rPr>
          <w:rFonts w:cstheme="minorHAnsi"/>
          <w:color w:val="000000" w:themeColor="text1"/>
          <w:lang w:val="fr-FR"/>
        </w:rPr>
        <w:t>y compris aux enfants survivant.es, ce qu</w:t>
      </w:r>
      <w:r w:rsidR="000C04EC">
        <w:rPr>
          <w:rFonts w:cstheme="minorHAnsi"/>
          <w:color w:val="000000" w:themeColor="text1"/>
          <w:lang w:val="fr-FR"/>
        </w:rPr>
        <w:t>’</w:t>
      </w:r>
      <w:r w:rsidR="00E1689A">
        <w:rPr>
          <w:rFonts w:cstheme="minorHAnsi"/>
          <w:color w:val="000000" w:themeColor="text1"/>
          <w:lang w:val="fr-FR"/>
        </w:rPr>
        <w:t>elles/</w:t>
      </w:r>
      <w:r>
        <w:rPr>
          <w:rFonts w:cstheme="minorHAnsi"/>
          <w:color w:val="000000" w:themeColor="text1"/>
          <w:lang w:val="fr-FR"/>
        </w:rPr>
        <w:t>ils veulent, quelles sont leurs priorités, leurs préoccupations, les risques</w:t>
      </w:r>
      <w:r w:rsidR="0013594B">
        <w:rPr>
          <w:rFonts w:cstheme="minorHAnsi"/>
          <w:color w:val="000000" w:themeColor="text1"/>
          <w:lang w:val="fr-FR"/>
        </w:rPr>
        <w:t xml:space="preserve"> encourus</w:t>
      </w:r>
      <w:r>
        <w:rPr>
          <w:rFonts w:cstheme="minorHAnsi"/>
          <w:color w:val="000000" w:themeColor="text1"/>
          <w:lang w:val="fr-FR"/>
        </w:rPr>
        <w:t xml:space="preserve"> et leur situation actuelle.</w:t>
      </w:r>
      <w:r w:rsidR="00EB1DC3">
        <w:rPr>
          <w:rFonts w:cstheme="minorHAnsi"/>
          <w:color w:val="000000" w:themeColor="text1"/>
          <w:lang w:val="fr-FR"/>
        </w:rPr>
        <w:t xml:space="preserve"> </w:t>
      </w:r>
      <w:r w:rsidR="001B59DE">
        <w:rPr>
          <w:rFonts w:cstheme="minorHAnsi"/>
          <w:color w:val="000000" w:themeColor="text1"/>
          <w:lang w:val="fr-FR"/>
        </w:rPr>
        <w:t>D</w:t>
      </w:r>
      <w:r w:rsidR="001B59DE">
        <w:rPr>
          <w:rFonts w:cstheme="minorHAnsi"/>
          <w:lang w:val="fr-FR"/>
        </w:rPr>
        <w:t>ans la mesure du possible, n</w:t>
      </w:r>
      <w:r>
        <w:rPr>
          <w:rFonts w:cstheme="minorHAnsi"/>
          <w:lang w:val="fr-FR"/>
        </w:rPr>
        <w:t>ous respecterons et tiendrons compte de leurs réponses dans le cadre de nos mandats et de nos ressources.</w:t>
      </w:r>
    </w:p>
    <w:p w14:paraId="0A86D423" w14:textId="2D2DF0A9" w:rsidR="00CB2F84" w:rsidRPr="00D034B5" w:rsidRDefault="008A4F8B" w:rsidP="004B110C">
      <w:pPr>
        <w:shd w:val="clear" w:color="auto" w:fill="FFFFFF" w:themeFill="background1"/>
        <w:spacing w:after="0" w:line="240" w:lineRule="auto"/>
        <w:jc w:val="both"/>
        <w:rPr>
          <w:rFonts w:cstheme="minorHAnsi"/>
          <w:color w:val="000000"/>
          <w:shd w:val="clear" w:color="auto" w:fill="FFFFFF"/>
          <w:lang w:val="fr-FR"/>
        </w:rPr>
      </w:pPr>
      <w:r>
        <w:rPr>
          <w:rFonts w:cstheme="minorHAnsi"/>
          <w:b/>
          <w:bCs/>
          <w:color w:val="000000"/>
          <w:shd w:val="clear" w:color="auto" w:fill="FFFFFF"/>
          <w:lang w:val="fr-FR"/>
        </w:rPr>
        <w:t>1.4</w:t>
      </w:r>
      <w:r w:rsidR="00EB1DC3">
        <w:rPr>
          <w:rFonts w:cstheme="minorHAnsi"/>
          <w:b/>
          <w:bCs/>
          <w:color w:val="000000"/>
          <w:shd w:val="clear" w:color="auto" w:fill="FFFFFF"/>
          <w:lang w:val="fr-FR"/>
        </w:rPr>
        <w:t xml:space="preserve"> </w:t>
      </w:r>
      <w:r w:rsidR="00065A1C">
        <w:rPr>
          <w:rFonts w:cstheme="minorHAnsi"/>
          <w:b/>
          <w:bCs/>
          <w:color w:val="000000"/>
          <w:shd w:val="clear" w:color="auto" w:fill="FFFFFF"/>
          <w:lang w:val="fr-FR"/>
        </w:rPr>
        <w:t>Accorder</w:t>
      </w:r>
      <w:r w:rsidR="00A648FC">
        <w:rPr>
          <w:rFonts w:cstheme="minorHAnsi"/>
          <w:b/>
          <w:bCs/>
          <w:color w:val="000000"/>
          <w:shd w:val="clear" w:color="auto" w:fill="FFFFFF"/>
          <w:lang w:val="fr-FR"/>
        </w:rPr>
        <w:t xml:space="preserve"> la p</w:t>
      </w:r>
      <w:r>
        <w:rPr>
          <w:rFonts w:cstheme="minorHAnsi"/>
          <w:b/>
          <w:bCs/>
          <w:color w:val="000000"/>
          <w:shd w:val="clear" w:color="auto" w:fill="FFFFFF"/>
          <w:lang w:val="fr-FR"/>
        </w:rPr>
        <w:t>riorité à la sécurité des survivant.es :</w:t>
      </w:r>
      <w:r w:rsidR="00EB1DC3">
        <w:rPr>
          <w:rFonts w:cstheme="minorHAnsi"/>
          <w:color w:val="000000"/>
          <w:shd w:val="clear" w:color="auto" w:fill="FFFFFF"/>
          <w:lang w:val="fr-FR"/>
        </w:rPr>
        <w:t xml:space="preserve"> </w:t>
      </w:r>
      <w:r>
        <w:rPr>
          <w:rFonts w:cstheme="minorHAnsi"/>
          <w:color w:val="000000"/>
          <w:lang w:val="fr-FR"/>
        </w:rPr>
        <w:t xml:space="preserve">Nous </w:t>
      </w:r>
      <w:r w:rsidR="00065A1C">
        <w:rPr>
          <w:rFonts w:cstheme="minorHAnsi"/>
          <w:color w:val="000000"/>
          <w:lang w:val="fr-FR"/>
        </w:rPr>
        <w:t xml:space="preserve">accorderons </w:t>
      </w:r>
      <w:r>
        <w:rPr>
          <w:rFonts w:cstheme="minorHAnsi"/>
          <w:color w:val="000000"/>
          <w:lang w:val="fr-FR"/>
        </w:rPr>
        <w:t xml:space="preserve">toujours la priorité à la sécurité, au bien-être et à la dignité des survivant.es </w:t>
      </w:r>
      <w:r w:rsidR="004D276F">
        <w:rPr>
          <w:rFonts w:cstheme="minorHAnsi"/>
          <w:color w:val="000000"/>
          <w:lang w:val="fr-FR"/>
        </w:rPr>
        <w:t>par rappor</w:t>
      </w:r>
      <w:r w:rsidR="005D3361">
        <w:rPr>
          <w:rFonts w:cstheme="minorHAnsi"/>
          <w:color w:val="000000"/>
          <w:lang w:val="fr-FR"/>
        </w:rPr>
        <w:t>t</w:t>
      </w:r>
      <w:r w:rsidR="004D276F">
        <w:rPr>
          <w:rFonts w:cstheme="minorHAnsi"/>
          <w:color w:val="000000"/>
          <w:lang w:val="fr-FR"/>
        </w:rPr>
        <w:t xml:space="preserve"> à </w:t>
      </w:r>
      <w:r>
        <w:rPr>
          <w:rFonts w:cstheme="minorHAnsi"/>
          <w:color w:val="000000"/>
          <w:lang w:val="fr-FR"/>
        </w:rPr>
        <w:t>nos propres objectifs.</w:t>
      </w:r>
      <w:r w:rsidR="00EB1DC3">
        <w:rPr>
          <w:rFonts w:cstheme="minorHAnsi"/>
          <w:color w:val="000000"/>
          <w:lang w:val="fr-FR"/>
        </w:rPr>
        <w:t xml:space="preserve"> </w:t>
      </w:r>
      <w:r>
        <w:rPr>
          <w:rFonts w:cstheme="minorHAnsi"/>
          <w:color w:val="000000"/>
          <w:lang w:val="fr-FR"/>
        </w:rPr>
        <w:t xml:space="preserve">Nous nous </w:t>
      </w:r>
      <w:r>
        <w:rPr>
          <w:rFonts w:cstheme="minorHAnsi"/>
          <w:color w:val="000000"/>
          <w:lang w:val="fr-FR"/>
        </w:rPr>
        <w:lastRenderedPageBreak/>
        <w:t xml:space="preserve">efforcerons de </w:t>
      </w:r>
      <w:r>
        <w:rPr>
          <w:rFonts w:cstheme="minorHAnsi"/>
          <w:color w:val="000000"/>
          <w:shd w:val="clear" w:color="auto" w:fill="FFFFFF"/>
          <w:lang w:val="fr-FR"/>
        </w:rPr>
        <w:t xml:space="preserve">comprendre les risques et les répercussions pour les survivant.es et leur entourage qui pourraient découler de tout contact avec nous. Ces risques peuvent inclure la </w:t>
      </w:r>
      <w:proofErr w:type="spellStart"/>
      <w:r>
        <w:rPr>
          <w:rFonts w:cstheme="minorHAnsi"/>
          <w:color w:val="000000"/>
          <w:shd w:val="clear" w:color="auto" w:fill="FFFFFF"/>
          <w:lang w:val="fr-FR"/>
        </w:rPr>
        <w:t>revictimisation</w:t>
      </w:r>
      <w:proofErr w:type="spellEnd"/>
      <w:r>
        <w:rPr>
          <w:rFonts w:cstheme="minorHAnsi"/>
          <w:color w:val="000000"/>
          <w:shd w:val="clear" w:color="auto" w:fill="FFFFFF"/>
          <w:lang w:val="fr-FR"/>
        </w:rPr>
        <w:t xml:space="preserve">, les représailles, la stigmatisation, les risques physiques, en ligne, </w:t>
      </w:r>
      <w:r w:rsidR="00065A1C">
        <w:rPr>
          <w:rFonts w:cstheme="minorHAnsi"/>
          <w:color w:val="000000"/>
          <w:shd w:val="clear" w:color="auto" w:fill="FFFFFF"/>
          <w:lang w:val="fr-FR"/>
        </w:rPr>
        <w:t xml:space="preserve">ceux associés à la </w:t>
      </w:r>
      <w:r>
        <w:rPr>
          <w:rFonts w:cstheme="minorHAnsi"/>
          <w:color w:val="000000"/>
          <w:shd w:val="clear" w:color="auto" w:fill="FFFFFF"/>
          <w:lang w:val="fr-FR"/>
        </w:rPr>
        <w:t>sécurité de l</w:t>
      </w:r>
      <w:r w:rsidR="000C04EC">
        <w:rPr>
          <w:rFonts w:cstheme="minorHAnsi"/>
          <w:color w:val="000000"/>
          <w:shd w:val="clear" w:color="auto" w:fill="FFFFFF"/>
          <w:lang w:val="fr-FR"/>
        </w:rPr>
        <w:t>’</w:t>
      </w:r>
      <w:r>
        <w:rPr>
          <w:rFonts w:cstheme="minorHAnsi"/>
          <w:color w:val="000000"/>
          <w:shd w:val="clear" w:color="auto" w:fill="FFFFFF"/>
          <w:lang w:val="fr-FR"/>
        </w:rPr>
        <w:t xml:space="preserve">information et des communications, et les risques juridiques. </w:t>
      </w:r>
    </w:p>
    <w:p w14:paraId="767BD889" w14:textId="1A3F24F9" w:rsidR="00500ED8" w:rsidRPr="00D034B5" w:rsidRDefault="00DD6DB8" w:rsidP="004B110C">
      <w:pPr>
        <w:shd w:val="clear" w:color="auto" w:fill="FFFFFF" w:themeFill="background1"/>
        <w:spacing w:after="0" w:line="240" w:lineRule="auto"/>
        <w:jc w:val="both"/>
        <w:rPr>
          <w:rFonts w:cstheme="minorHAnsi"/>
          <w:lang w:val="fr-FR"/>
        </w:rPr>
      </w:pPr>
      <w:r>
        <w:rPr>
          <w:rFonts w:cstheme="minorHAnsi"/>
          <w:b/>
          <w:bCs/>
          <w:color w:val="000000"/>
          <w:lang w:val="fr-FR"/>
        </w:rPr>
        <w:t>1.5</w:t>
      </w:r>
      <w:r w:rsidR="00EB1DC3">
        <w:rPr>
          <w:rFonts w:cstheme="minorHAnsi"/>
          <w:b/>
          <w:bCs/>
          <w:color w:val="000000"/>
          <w:lang w:val="fr-FR"/>
        </w:rPr>
        <w:t xml:space="preserve"> </w:t>
      </w:r>
      <w:r>
        <w:rPr>
          <w:rFonts w:cstheme="minorHAnsi"/>
          <w:b/>
          <w:bCs/>
          <w:color w:val="000000"/>
          <w:lang w:val="fr-FR"/>
        </w:rPr>
        <w:t xml:space="preserve">Identifier les risques accrus : </w:t>
      </w:r>
      <w:r>
        <w:rPr>
          <w:rFonts w:cstheme="minorHAnsi"/>
          <w:color w:val="000000"/>
          <w:lang w:val="fr-FR"/>
        </w:rPr>
        <w:t xml:space="preserve">Nous prendrons des </w:t>
      </w:r>
      <w:r w:rsidR="001A4024">
        <w:rPr>
          <w:rFonts w:cstheme="minorHAnsi"/>
          <w:color w:val="000000"/>
          <w:lang w:val="fr-FR"/>
        </w:rPr>
        <w:t xml:space="preserve">mesures de </w:t>
      </w:r>
      <w:r>
        <w:rPr>
          <w:rFonts w:cstheme="minorHAnsi"/>
          <w:color w:val="000000"/>
          <w:lang w:val="fr-FR"/>
        </w:rPr>
        <w:t xml:space="preserve">précaution supplémentaires et spécifiques </w:t>
      </w:r>
      <w:r w:rsidR="001A4024">
        <w:rPr>
          <w:rFonts w:cstheme="minorHAnsi"/>
          <w:color w:val="000000"/>
          <w:lang w:val="fr-FR"/>
        </w:rPr>
        <w:t>en cas</w:t>
      </w:r>
      <w:r>
        <w:rPr>
          <w:rFonts w:cstheme="minorHAnsi"/>
          <w:color w:val="000000"/>
          <w:lang w:val="fr-FR"/>
        </w:rPr>
        <w:t xml:space="preserve"> de risques accrus de préjudice supplémentaire.</w:t>
      </w:r>
      <w:r w:rsidR="00EB1DC3">
        <w:rPr>
          <w:rFonts w:cstheme="minorHAnsi"/>
          <w:color w:val="000000"/>
          <w:lang w:val="fr-FR"/>
        </w:rPr>
        <w:t xml:space="preserve"> </w:t>
      </w:r>
      <w:r>
        <w:rPr>
          <w:rFonts w:cstheme="minorHAnsi"/>
          <w:color w:val="000000"/>
          <w:lang w:val="fr-FR"/>
        </w:rPr>
        <w:t>Nous sommes conscient</w:t>
      </w:r>
      <w:r w:rsidR="00390164">
        <w:rPr>
          <w:rFonts w:cstheme="minorHAnsi"/>
          <w:color w:val="000000"/>
          <w:lang w:val="fr-FR"/>
        </w:rPr>
        <w:t>.e</w:t>
      </w:r>
      <w:r>
        <w:rPr>
          <w:rFonts w:cstheme="minorHAnsi"/>
          <w:color w:val="000000"/>
          <w:lang w:val="fr-FR"/>
        </w:rPr>
        <w:t xml:space="preserve">s du fait que </w:t>
      </w:r>
      <w:r>
        <w:rPr>
          <w:rFonts w:cstheme="minorHAnsi"/>
          <w:color w:val="000000"/>
          <w:shd w:val="clear" w:color="auto" w:fill="FFFFFF" w:themeFill="background1"/>
          <w:lang w:val="fr-FR"/>
        </w:rPr>
        <w:t>tout individu peut être confronté à des risques accrus</w:t>
      </w:r>
      <w:r>
        <w:rPr>
          <w:rFonts w:cstheme="minorHAnsi"/>
          <w:color w:val="000000"/>
          <w:lang w:val="fr-FR"/>
        </w:rPr>
        <w:t xml:space="preserve"> qui peuvent changer </w:t>
      </w:r>
      <w:r w:rsidR="00CD5D14">
        <w:rPr>
          <w:rFonts w:cstheme="minorHAnsi"/>
          <w:color w:val="000000"/>
          <w:lang w:val="fr-FR"/>
        </w:rPr>
        <w:t>en fonction du</w:t>
      </w:r>
      <w:r>
        <w:rPr>
          <w:rFonts w:cstheme="minorHAnsi"/>
          <w:color w:val="000000"/>
          <w:lang w:val="fr-FR"/>
        </w:rPr>
        <w:t xml:space="preserve"> temps et </w:t>
      </w:r>
      <w:r w:rsidR="00CD5D14">
        <w:rPr>
          <w:rFonts w:cstheme="minorHAnsi"/>
          <w:color w:val="000000"/>
          <w:shd w:val="clear" w:color="auto" w:fill="FFFFFF" w:themeFill="background1"/>
          <w:lang w:val="fr-FR"/>
        </w:rPr>
        <w:t xml:space="preserve">du </w:t>
      </w:r>
      <w:r>
        <w:rPr>
          <w:rFonts w:cstheme="minorHAnsi"/>
          <w:color w:val="000000"/>
          <w:shd w:val="clear" w:color="auto" w:fill="FFFFFF" w:themeFill="background1"/>
          <w:lang w:val="fr-FR"/>
        </w:rPr>
        <w:t>contexte.</w:t>
      </w:r>
      <w:r w:rsidR="00EB1DC3">
        <w:rPr>
          <w:rFonts w:cstheme="minorHAnsi"/>
          <w:color w:val="000000"/>
          <w:shd w:val="clear" w:color="auto" w:fill="FFFFFF" w:themeFill="background1"/>
          <w:lang w:val="fr-FR"/>
        </w:rPr>
        <w:t xml:space="preserve"> </w:t>
      </w:r>
      <w:r>
        <w:rPr>
          <w:rFonts w:cstheme="minorHAnsi"/>
          <w:lang w:val="fr-FR"/>
        </w:rPr>
        <w:t xml:space="preserve">Des risques accrus peuvent survenir </w:t>
      </w:r>
      <w:r w:rsidR="00CD5D14">
        <w:rPr>
          <w:rFonts w:cstheme="minorHAnsi"/>
          <w:lang w:val="fr-FR"/>
        </w:rPr>
        <w:t xml:space="preserve">chez </w:t>
      </w:r>
      <w:r>
        <w:rPr>
          <w:rFonts w:cstheme="minorHAnsi"/>
          <w:lang w:val="fr-FR"/>
        </w:rPr>
        <w:t>les enfants survivants, y compris les enfants nés de la guerre et les enfants non accompagnés, les personnes</w:t>
      </w:r>
      <w:r w:rsidR="00E1689A">
        <w:rPr>
          <w:rFonts w:cstheme="minorHAnsi"/>
          <w:lang w:val="fr-FR"/>
        </w:rPr>
        <w:t> </w:t>
      </w:r>
      <w:r>
        <w:rPr>
          <w:rFonts w:cstheme="minorHAnsi"/>
          <w:lang w:val="fr-FR"/>
        </w:rPr>
        <w:t xml:space="preserve">LGBTQI+, les personnes </w:t>
      </w:r>
      <w:r w:rsidR="001A4024">
        <w:rPr>
          <w:rFonts w:cstheme="minorHAnsi"/>
          <w:lang w:val="fr-FR"/>
        </w:rPr>
        <w:t xml:space="preserve">en situation de </w:t>
      </w:r>
      <w:r>
        <w:rPr>
          <w:rFonts w:cstheme="minorHAnsi"/>
          <w:lang w:val="fr-FR"/>
        </w:rPr>
        <w:t>handicap ou ayant un niveau d</w:t>
      </w:r>
      <w:r w:rsidR="000C04EC">
        <w:rPr>
          <w:rFonts w:cstheme="minorHAnsi"/>
          <w:lang w:val="fr-FR"/>
        </w:rPr>
        <w:t>’</w:t>
      </w:r>
      <w:r>
        <w:rPr>
          <w:rFonts w:cstheme="minorHAnsi"/>
          <w:lang w:val="fr-FR"/>
        </w:rPr>
        <w:t>alphabétisation limité, les personnes issues de groupes autochtones ou marginalisés, et d</w:t>
      </w:r>
      <w:r w:rsidR="000C04EC">
        <w:rPr>
          <w:rFonts w:cstheme="minorHAnsi"/>
          <w:lang w:val="fr-FR"/>
        </w:rPr>
        <w:t>’</w:t>
      </w:r>
      <w:r>
        <w:rPr>
          <w:rFonts w:cstheme="minorHAnsi"/>
          <w:lang w:val="fr-FR"/>
        </w:rPr>
        <w:t>autres groupes</w:t>
      </w:r>
      <w:r w:rsidR="00EB1DC3">
        <w:rPr>
          <w:rFonts w:cstheme="minorHAnsi"/>
          <w:color w:val="000000"/>
          <w:shd w:val="clear" w:color="auto" w:fill="FFFFFF" w:themeFill="background1"/>
          <w:lang w:val="fr-FR"/>
        </w:rPr>
        <w:t>⁶</w:t>
      </w:r>
      <w:r>
        <w:rPr>
          <w:rFonts w:cstheme="minorHAnsi"/>
          <w:lang w:val="fr-FR"/>
        </w:rPr>
        <w:t>.</w:t>
      </w:r>
      <w:r>
        <w:rPr>
          <w:rFonts w:cstheme="minorHAnsi"/>
          <w:color w:val="000000"/>
          <w:shd w:val="clear" w:color="auto" w:fill="FFFFFF" w:themeFill="background1"/>
          <w:lang w:val="fr-FR"/>
        </w:rPr>
        <w:t xml:space="preserve"> </w:t>
      </w:r>
    </w:p>
    <w:p w14:paraId="70C9A3DC" w14:textId="64EFD62B" w:rsidR="00F075A3" w:rsidRPr="00D034B5" w:rsidRDefault="00265C88" w:rsidP="004B110C">
      <w:pPr>
        <w:shd w:val="clear" w:color="auto" w:fill="FFFFFF" w:themeFill="background1"/>
        <w:spacing w:after="0" w:line="240" w:lineRule="auto"/>
        <w:jc w:val="both"/>
        <w:rPr>
          <w:rFonts w:cstheme="minorHAnsi"/>
          <w:b/>
          <w:bCs/>
          <w:color w:val="000000"/>
          <w:shd w:val="clear" w:color="auto" w:fill="FFFFFF"/>
          <w:lang w:val="fr-FR"/>
        </w:rPr>
      </w:pPr>
      <w:r>
        <w:rPr>
          <w:rFonts w:cstheme="minorHAnsi"/>
          <w:b/>
          <w:bCs/>
          <w:color w:val="000000"/>
          <w:lang w:val="fr-FR"/>
        </w:rPr>
        <w:t>1.6</w:t>
      </w:r>
      <w:r w:rsidR="00EB1DC3">
        <w:rPr>
          <w:rFonts w:cstheme="minorHAnsi"/>
          <w:b/>
          <w:bCs/>
          <w:color w:val="000000"/>
          <w:lang w:val="fr-FR"/>
        </w:rPr>
        <w:t xml:space="preserve"> </w:t>
      </w:r>
      <w:r>
        <w:rPr>
          <w:rFonts w:cstheme="minorHAnsi"/>
          <w:b/>
          <w:bCs/>
          <w:color w:val="000000"/>
          <w:lang w:val="fr-FR"/>
        </w:rPr>
        <w:t>Soutenir l</w:t>
      </w:r>
      <w:r w:rsidR="000C04EC">
        <w:rPr>
          <w:rFonts w:cstheme="minorHAnsi"/>
          <w:b/>
          <w:bCs/>
          <w:color w:val="000000"/>
          <w:lang w:val="fr-FR"/>
        </w:rPr>
        <w:t>’</w:t>
      </w:r>
      <w:r>
        <w:rPr>
          <w:rFonts w:cstheme="minorHAnsi"/>
          <w:b/>
          <w:bCs/>
          <w:color w:val="000000"/>
          <w:lang w:val="fr-FR"/>
        </w:rPr>
        <w:t>accès à la justice :</w:t>
      </w:r>
      <w:r w:rsidR="00EB1DC3">
        <w:rPr>
          <w:rFonts w:cstheme="minorHAnsi"/>
          <w:color w:val="000000"/>
          <w:lang w:val="fr-FR"/>
        </w:rPr>
        <w:t xml:space="preserve"> </w:t>
      </w:r>
      <w:r>
        <w:rPr>
          <w:rFonts w:cstheme="minorHAnsi"/>
          <w:color w:val="000000"/>
          <w:lang w:val="fr-FR"/>
        </w:rPr>
        <w:t xml:space="preserve">Nous soutiendrons le droit </w:t>
      </w:r>
      <w:proofErr w:type="gramStart"/>
      <w:r>
        <w:rPr>
          <w:rFonts w:cstheme="minorHAnsi"/>
          <w:color w:val="000000"/>
          <w:lang w:val="fr-FR"/>
        </w:rPr>
        <w:t>d</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à exercer </w:t>
      </w:r>
      <w:r w:rsidR="00BA5D88">
        <w:rPr>
          <w:rFonts w:cstheme="minorHAnsi"/>
          <w:color w:val="000000"/>
          <w:lang w:val="fr-FR"/>
        </w:rPr>
        <w:t xml:space="preserve">(ou non) </w:t>
      </w:r>
      <w:r>
        <w:rPr>
          <w:rFonts w:cstheme="minorHAnsi"/>
          <w:color w:val="000000"/>
          <w:lang w:val="fr-FR"/>
        </w:rPr>
        <w:t>ses droits, tels que le droit à un recours effectif, à la vérité, à l</w:t>
      </w:r>
      <w:r w:rsidR="000C04EC">
        <w:rPr>
          <w:rFonts w:cstheme="minorHAnsi"/>
          <w:color w:val="000000"/>
          <w:lang w:val="fr-FR"/>
        </w:rPr>
        <w:t>’</w:t>
      </w:r>
      <w:r>
        <w:rPr>
          <w:rFonts w:cstheme="minorHAnsi"/>
          <w:color w:val="000000"/>
          <w:lang w:val="fr-FR"/>
        </w:rPr>
        <w:t>accès à la « justice » (</w:t>
      </w:r>
      <w:r w:rsidR="00CD5D14">
        <w:rPr>
          <w:rFonts w:cstheme="minorHAnsi"/>
          <w:color w:val="000000"/>
          <w:lang w:val="fr-FR"/>
        </w:rPr>
        <w:t xml:space="preserve">selon </w:t>
      </w:r>
      <w:r>
        <w:rPr>
          <w:rFonts w:cstheme="minorHAnsi"/>
          <w:color w:val="000000"/>
          <w:lang w:val="fr-FR"/>
        </w:rPr>
        <w:t>la définition donn</w:t>
      </w:r>
      <w:r w:rsidR="00CD5D14">
        <w:rPr>
          <w:rFonts w:cstheme="minorHAnsi"/>
          <w:color w:val="000000"/>
          <w:lang w:val="fr-FR"/>
        </w:rPr>
        <w:t>é</w:t>
      </w:r>
      <w:r>
        <w:rPr>
          <w:rFonts w:cstheme="minorHAnsi"/>
          <w:color w:val="000000"/>
          <w:lang w:val="fr-FR"/>
        </w:rPr>
        <w:t xml:space="preserve">e </w:t>
      </w:r>
      <w:r w:rsidR="00CD5D14">
        <w:rPr>
          <w:rFonts w:cstheme="minorHAnsi"/>
          <w:color w:val="000000"/>
          <w:lang w:val="fr-FR"/>
        </w:rPr>
        <w:t xml:space="preserve">par </w:t>
      </w:r>
      <w:r>
        <w:rPr>
          <w:rFonts w:cstheme="minorHAnsi"/>
          <w:color w:val="000000"/>
          <w:lang w:val="fr-FR"/>
        </w:rPr>
        <w:t>l</w:t>
      </w:r>
      <w:r w:rsidR="00C104DB">
        <w:rPr>
          <w:rFonts w:cstheme="minorHAnsi"/>
          <w:color w:val="000000"/>
          <w:lang w:val="fr-FR"/>
        </w:rPr>
        <w:t>a/l</w:t>
      </w:r>
      <w:r>
        <w:rPr>
          <w:rFonts w:cstheme="minorHAnsi"/>
          <w:color w:val="000000"/>
          <w:lang w:val="fr-FR"/>
        </w:rPr>
        <w:t xml:space="preserve">e </w:t>
      </w:r>
      <w:proofErr w:type="spellStart"/>
      <w:r>
        <w:rPr>
          <w:rFonts w:cstheme="minorHAnsi"/>
          <w:color w:val="000000"/>
          <w:lang w:val="fr-FR"/>
        </w:rPr>
        <w:t>survivant.e</w:t>
      </w:r>
      <w:proofErr w:type="spellEnd"/>
      <w:r>
        <w:rPr>
          <w:rFonts w:cstheme="minorHAnsi"/>
          <w:color w:val="000000"/>
          <w:lang w:val="fr-FR"/>
        </w:rPr>
        <w:t>) et à des mesures de réparation transformatrices.</w:t>
      </w:r>
      <w:r w:rsidR="00EB1DC3">
        <w:rPr>
          <w:rFonts w:cstheme="minorHAnsi"/>
          <w:color w:val="000000"/>
          <w:lang w:val="fr-FR"/>
        </w:rPr>
        <w:t xml:space="preserve"> </w:t>
      </w:r>
      <w:r>
        <w:rPr>
          <w:rFonts w:cstheme="minorHAnsi"/>
          <w:color w:val="000000"/>
          <w:lang w:val="fr-FR"/>
        </w:rPr>
        <w:t>Nous n</w:t>
      </w:r>
      <w:r w:rsidR="000C04EC">
        <w:rPr>
          <w:rFonts w:cstheme="minorHAnsi"/>
          <w:color w:val="000000"/>
          <w:lang w:val="fr-FR"/>
        </w:rPr>
        <w:t>’</w:t>
      </w:r>
      <w:r>
        <w:rPr>
          <w:rFonts w:cstheme="minorHAnsi"/>
          <w:color w:val="000000"/>
          <w:lang w:val="fr-FR"/>
        </w:rPr>
        <w:t>aurons pas d</w:t>
      </w:r>
      <w:r w:rsidR="000C04EC">
        <w:rPr>
          <w:rFonts w:cstheme="minorHAnsi"/>
          <w:color w:val="000000"/>
          <w:lang w:val="fr-FR"/>
        </w:rPr>
        <w:t>’</w:t>
      </w:r>
      <w:r>
        <w:rPr>
          <w:rFonts w:cstheme="minorHAnsi"/>
          <w:color w:val="000000"/>
          <w:lang w:val="fr-FR"/>
        </w:rPr>
        <w:t xml:space="preserve">impact négatif sur les priorités </w:t>
      </w:r>
      <w:proofErr w:type="gramStart"/>
      <w:r>
        <w:rPr>
          <w:rFonts w:cstheme="minorHAnsi"/>
          <w:color w:val="000000"/>
          <w:lang w:val="fr-FR"/>
        </w:rPr>
        <w:t>d</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sur sa capacité à faire avancer ou à </w:t>
      </w:r>
      <w:r w:rsidR="00C104DB">
        <w:rPr>
          <w:rFonts w:cstheme="minorHAnsi"/>
          <w:color w:val="000000"/>
          <w:lang w:val="fr-FR"/>
        </w:rPr>
        <w:t xml:space="preserve">faire valoir </w:t>
      </w:r>
      <w:r>
        <w:rPr>
          <w:rFonts w:cstheme="minorHAnsi"/>
          <w:color w:val="000000"/>
          <w:lang w:val="fr-FR"/>
        </w:rPr>
        <w:t>ses droits, ou son choix de participer (ou non) aux processus d</w:t>
      </w:r>
      <w:r w:rsidR="00226DC9">
        <w:rPr>
          <w:rFonts w:cstheme="minorHAnsi"/>
          <w:color w:val="000000"/>
          <w:lang w:val="fr-FR"/>
        </w:rPr>
        <w:t>’</w:t>
      </w:r>
      <w:r>
        <w:rPr>
          <w:rFonts w:cstheme="minorHAnsi"/>
          <w:color w:val="000000"/>
          <w:lang w:val="fr-FR"/>
        </w:rPr>
        <w:t>e</w:t>
      </w:r>
      <w:r w:rsidR="00226DC9">
        <w:rPr>
          <w:rFonts w:cstheme="minorHAnsi"/>
          <w:color w:val="000000"/>
          <w:lang w:val="fr-FR"/>
        </w:rPr>
        <w:t>ngagement des responsabilités</w:t>
      </w:r>
      <w:r>
        <w:rPr>
          <w:rFonts w:cstheme="minorHAnsi"/>
          <w:color w:val="000000"/>
          <w:lang w:val="fr-FR"/>
        </w:rPr>
        <w:t>.</w:t>
      </w:r>
      <w:r w:rsidR="00EB1DC3">
        <w:rPr>
          <w:rFonts w:cstheme="minorHAnsi"/>
          <w:color w:val="000000"/>
          <w:lang w:val="fr-FR"/>
        </w:rPr>
        <w:t xml:space="preserve"> </w:t>
      </w:r>
      <w:r>
        <w:rPr>
          <w:rFonts w:cstheme="minorHAnsi"/>
          <w:color w:val="000000"/>
          <w:lang w:val="fr-FR"/>
        </w:rPr>
        <w:t xml:space="preserve">Bien que les enregistrements ou les rapports </w:t>
      </w:r>
      <w:r w:rsidR="00BA5D88">
        <w:rPr>
          <w:rFonts w:cstheme="minorHAnsi"/>
          <w:color w:val="000000"/>
          <w:lang w:val="fr-FR"/>
        </w:rPr>
        <w:t xml:space="preserve">relatifs aux entretiens </w:t>
      </w:r>
      <w:r>
        <w:rPr>
          <w:rFonts w:cstheme="minorHAnsi"/>
          <w:color w:val="000000"/>
          <w:lang w:val="fr-FR"/>
        </w:rPr>
        <w:t>puissent être utiles aux survivant.es lors de processus ultérieurs, nous atténuerons le risque</w:t>
      </w:r>
      <w:r>
        <w:rPr>
          <w:lang w:val="fr-FR"/>
        </w:rPr>
        <w:t xml:space="preserve"> important que la méthodologie et les enregistrements d</w:t>
      </w:r>
      <w:r w:rsidR="000C04EC">
        <w:rPr>
          <w:lang w:val="fr-FR"/>
        </w:rPr>
        <w:t>’</w:t>
      </w:r>
      <w:r>
        <w:rPr>
          <w:lang w:val="fr-FR"/>
        </w:rPr>
        <w:t xml:space="preserve">entretiens antérieurs puissent également être utilisés pour faire valoir que le récit </w:t>
      </w:r>
      <w:r w:rsidR="00EB1DC3">
        <w:rPr>
          <w:lang w:val="fr-FR"/>
        </w:rPr>
        <w:t>de la/du</w:t>
      </w:r>
      <w:r>
        <w:rPr>
          <w:lang w:val="fr-FR"/>
        </w:rPr>
        <w:t xml:space="preserve"> </w:t>
      </w:r>
      <w:proofErr w:type="spellStart"/>
      <w:proofErr w:type="gramStart"/>
      <w:r>
        <w:rPr>
          <w:lang w:val="fr-FR"/>
        </w:rPr>
        <w:t>survivant.e</w:t>
      </w:r>
      <w:proofErr w:type="spellEnd"/>
      <w:proofErr w:type="gramEnd"/>
      <w:r>
        <w:rPr>
          <w:lang w:val="fr-FR"/>
        </w:rPr>
        <w:t xml:space="preserve"> est incohérent ou a été indûment influencé.</w:t>
      </w:r>
    </w:p>
    <w:p w14:paraId="26506900" w14:textId="4EF09657" w:rsidR="00795D12" w:rsidRPr="00D034B5" w:rsidRDefault="00795D12" w:rsidP="004B110C">
      <w:pPr>
        <w:shd w:val="clear" w:color="auto" w:fill="FFFFFF" w:themeFill="background1"/>
        <w:spacing w:after="0" w:line="240" w:lineRule="auto"/>
        <w:jc w:val="both"/>
        <w:rPr>
          <w:rFonts w:cstheme="minorHAnsi"/>
          <w:color w:val="000000"/>
          <w:shd w:val="clear" w:color="auto" w:fill="FFFFFF"/>
          <w:lang w:val="fr-FR"/>
        </w:rPr>
      </w:pPr>
      <w:r>
        <w:rPr>
          <w:rFonts w:cstheme="minorHAnsi"/>
          <w:b/>
          <w:bCs/>
          <w:color w:val="000000"/>
          <w:shd w:val="clear" w:color="auto" w:fill="FFFFFF"/>
          <w:lang w:val="fr-FR"/>
        </w:rPr>
        <w:t>1.7</w:t>
      </w:r>
      <w:r w:rsidR="00EB1DC3">
        <w:rPr>
          <w:rFonts w:cstheme="minorHAnsi"/>
          <w:b/>
          <w:bCs/>
          <w:color w:val="000000"/>
          <w:shd w:val="clear" w:color="auto" w:fill="FFFFFF"/>
          <w:lang w:val="fr-FR"/>
        </w:rPr>
        <w:t xml:space="preserve"> </w:t>
      </w:r>
      <w:r>
        <w:rPr>
          <w:rFonts w:cstheme="minorHAnsi"/>
          <w:b/>
          <w:bCs/>
          <w:color w:val="000000"/>
          <w:shd w:val="clear" w:color="auto" w:fill="FFFFFF"/>
          <w:lang w:val="fr-FR"/>
        </w:rPr>
        <w:t>Respecter la façon dont s</w:t>
      </w:r>
      <w:r w:rsidR="000C04EC">
        <w:rPr>
          <w:rFonts w:cstheme="minorHAnsi"/>
          <w:b/>
          <w:bCs/>
          <w:color w:val="000000"/>
          <w:shd w:val="clear" w:color="auto" w:fill="FFFFFF"/>
          <w:lang w:val="fr-FR"/>
        </w:rPr>
        <w:t>’</w:t>
      </w:r>
      <w:r>
        <w:rPr>
          <w:rFonts w:cstheme="minorHAnsi"/>
          <w:b/>
          <w:bCs/>
          <w:color w:val="000000"/>
          <w:shd w:val="clear" w:color="auto" w:fill="FFFFFF"/>
          <w:lang w:val="fr-FR"/>
        </w:rPr>
        <w:t xml:space="preserve">auto-identifie la/le </w:t>
      </w:r>
      <w:proofErr w:type="spellStart"/>
      <w:proofErr w:type="gramStart"/>
      <w:r>
        <w:rPr>
          <w:rFonts w:cstheme="minorHAnsi"/>
          <w:b/>
          <w:bCs/>
          <w:color w:val="000000"/>
          <w:shd w:val="clear" w:color="auto" w:fill="FFFFFF"/>
          <w:lang w:val="fr-FR"/>
        </w:rPr>
        <w:t>survivant.e</w:t>
      </w:r>
      <w:proofErr w:type="spellEnd"/>
      <w:proofErr w:type="gramEnd"/>
      <w:r>
        <w:rPr>
          <w:rFonts w:cstheme="minorHAnsi"/>
          <w:b/>
          <w:bCs/>
          <w:color w:val="000000"/>
          <w:shd w:val="clear" w:color="auto" w:fill="FFFFFF"/>
          <w:lang w:val="fr-FR"/>
        </w:rPr>
        <w:t> :</w:t>
      </w:r>
      <w:r w:rsidR="00EB1DC3">
        <w:rPr>
          <w:rFonts w:cstheme="minorHAnsi"/>
          <w:b/>
          <w:bCs/>
          <w:color w:val="000000"/>
          <w:shd w:val="clear" w:color="auto" w:fill="FFFFFF"/>
          <w:lang w:val="fr-FR"/>
        </w:rPr>
        <w:t xml:space="preserve"> </w:t>
      </w:r>
      <w:r>
        <w:rPr>
          <w:rFonts w:cstheme="minorHAnsi"/>
          <w:color w:val="000000"/>
          <w:shd w:val="clear" w:color="auto" w:fill="FFFFFF"/>
          <w:lang w:val="fr-FR"/>
        </w:rPr>
        <w:t xml:space="preserve">Nous respecterons </w:t>
      </w:r>
      <w:r>
        <w:rPr>
          <w:rFonts w:cstheme="minorHAnsi"/>
          <w:color w:val="000000" w:themeColor="text1"/>
          <w:shd w:val="clear" w:color="auto" w:fill="FFFFFF"/>
          <w:lang w:val="fr-FR"/>
        </w:rPr>
        <w:t>le choix et l</w:t>
      </w:r>
      <w:r w:rsidR="000C04EC">
        <w:rPr>
          <w:rFonts w:cstheme="minorHAnsi"/>
          <w:color w:val="000000" w:themeColor="text1"/>
          <w:shd w:val="clear" w:color="auto" w:fill="FFFFFF"/>
          <w:lang w:val="fr-FR"/>
        </w:rPr>
        <w:t>’</w:t>
      </w:r>
      <w:r>
        <w:rPr>
          <w:rFonts w:cstheme="minorHAnsi"/>
          <w:color w:val="000000" w:themeColor="text1"/>
          <w:shd w:val="clear" w:color="auto" w:fill="FFFFFF"/>
          <w:lang w:val="fr-FR"/>
        </w:rPr>
        <w:t>expression de l</w:t>
      </w:r>
      <w:r w:rsidR="000C04EC">
        <w:rPr>
          <w:rFonts w:cstheme="minorHAnsi"/>
          <w:color w:val="000000" w:themeColor="text1"/>
          <w:shd w:val="clear" w:color="auto" w:fill="FFFFFF"/>
          <w:lang w:val="fr-FR"/>
        </w:rPr>
        <w:t>’</w:t>
      </w:r>
      <w:r>
        <w:rPr>
          <w:rFonts w:cstheme="minorHAnsi"/>
          <w:color w:val="000000" w:themeColor="text1"/>
          <w:shd w:val="clear" w:color="auto" w:fill="FFFFFF"/>
          <w:lang w:val="fr-FR"/>
        </w:rPr>
        <w:t xml:space="preserve">identité de la/du </w:t>
      </w:r>
      <w:proofErr w:type="spellStart"/>
      <w:r>
        <w:rPr>
          <w:rFonts w:cstheme="minorHAnsi"/>
          <w:color w:val="000000" w:themeColor="text1"/>
          <w:shd w:val="clear" w:color="auto" w:fill="FFFFFF"/>
          <w:lang w:val="fr-FR"/>
        </w:rPr>
        <w:t>survivant.e</w:t>
      </w:r>
      <w:proofErr w:type="spellEnd"/>
      <w:r>
        <w:rPr>
          <w:rFonts w:cstheme="minorHAnsi"/>
          <w:color w:val="000000" w:themeColor="text1"/>
          <w:shd w:val="clear" w:color="auto" w:fill="FFFFFF"/>
          <w:lang w:val="fr-FR"/>
        </w:rPr>
        <w:t xml:space="preserve"> (comme le genre, les pronoms, les handicaps et autres </w:t>
      </w:r>
      <w:r w:rsidR="002B1295">
        <w:rPr>
          <w:rFonts w:cstheme="minorHAnsi"/>
          <w:color w:val="000000" w:themeColor="text1"/>
          <w:shd w:val="clear" w:color="auto" w:fill="FFFFFF"/>
          <w:lang w:val="fr-FR"/>
        </w:rPr>
        <w:t>particularités</w:t>
      </w:r>
      <w:r>
        <w:rPr>
          <w:rFonts w:cstheme="minorHAnsi"/>
          <w:color w:val="000000" w:themeColor="text1"/>
          <w:shd w:val="clear" w:color="auto" w:fill="FFFFFF"/>
          <w:lang w:val="fr-FR"/>
        </w:rPr>
        <w:t xml:space="preserve">). Nous en tiendrons compte et éviterons les étiquettes ou les </w:t>
      </w:r>
      <w:r w:rsidR="005A21E0">
        <w:rPr>
          <w:rFonts w:cstheme="minorHAnsi"/>
          <w:color w:val="000000" w:themeColor="text1"/>
          <w:shd w:val="clear" w:color="auto" w:fill="FFFFFF"/>
          <w:lang w:val="fr-FR"/>
        </w:rPr>
        <w:t xml:space="preserve">descriptions </w:t>
      </w:r>
      <w:r>
        <w:rPr>
          <w:rFonts w:cstheme="minorHAnsi"/>
          <w:color w:val="000000" w:themeColor="text1"/>
          <w:shd w:val="clear" w:color="auto" w:fill="FFFFFF"/>
          <w:lang w:val="fr-FR"/>
        </w:rPr>
        <w:t>qui offensent, sensationnalisent, marginalisent, stigmatisent, mettent en danger ou sont préjudiciables d</w:t>
      </w:r>
      <w:r w:rsidR="000C04EC">
        <w:rPr>
          <w:rFonts w:cstheme="minorHAnsi"/>
          <w:color w:val="000000" w:themeColor="text1"/>
          <w:shd w:val="clear" w:color="auto" w:fill="FFFFFF"/>
          <w:lang w:val="fr-FR"/>
        </w:rPr>
        <w:t>’</w:t>
      </w:r>
      <w:r>
        <w:rPr>
          <w:rFonts w:cstheme="minorHAnsi"/>
          <w:color w:val="000000" w:themeColor="text1"/>
          <w:shd w:val="clear" w:color="auto" w:fill="FFFFFF"/>
          <w:lang w:val="fr-FR"/>
        </w:rPr>
        <w:t>une autre manière.</w:t>
      </w:r>
    </w:p>
    <w:p w14:paraId="1DAB918A" w14:textId="379CDB48" w:rsidR="00716E5E" w:rsidRPr="00D034B5" w:rsidRDefault="002825A6" w:rsidP="004B110C">
      <w:pPr>
        <w:shd w:val="clear" w:color="auto" w:fill="FFFFFF" w:themeFill="background1"/>
        <w:spacing w:after="0" w:line="240" w:lineRule="auto"/>
        <w:jc w:val="both"/>
        <w:rPr>
          <w:rFonts w:cstheme="minorHAnsi"/>
          <w:color w:val="4472C4" w:themeColor="accent1"/>
          <w:lang w:val="fr-FR"/>
        </w:rPr>
      </w:pPr>
      <w:r>
        <w:rPr>
          <w:b/>
          <w:bCs/>
          <w:lang w:val="fr-FR"/>
        </w:rPr>
        <w:t>1.8</w:t>
      </w:r>
      <w:r w:rsidR="00EB1DC3">
        <w:rPr>
          <w:b/>
          <w:bCs/>
          <w:lang w:val="fr-FR"/>
        </w:rPr>
        <w:t xml:space="preserve"> </w:t>
      </w:r>
      <w:r w:rsidR="009D54C7">
        <w:rPr>
          <w:b/>
          <w:bCs/>
          <w:lang w:val="fr-FR"/>
        </w:rPr>
        <w:t>Être inclusif et n</w:t>
      </w:r>
      <w:r>
        <w:rPr>
          <w:b/>
          <w:bCs/>
          <w:lang w:val="fr-FR"/>
        </w:rPr>
        <w:t>e faire aucune discrimination :</w:t>
      </w:r>
      <w:r w:rsidR="00EB1DC3">
        <w:rPr>
          <w:b/>
          <w:bCs/>
          <w:lang w:val="fr-FR"/>
        </w:rPr>
        <w:t xml:space="preserve"> </w:t>
      </w:r>
      <w:r>
        <w:rPr>
          <w:lang w:val="fr-FR"/>
        </w:rPr>
        <w:t xml:space="preserve">Nous ne </w:t>
      </w:r>
      <w:r>
        <w:rPr>
          <w:rFonts w:cstheme="minorHAnsi"/>
          <w:lang w:val="fr-FR"/>
        </w:rPr>
        <w:t xml:space="preserve">tolérerons ni ne participerons à </w:t>
      </w:r>
      <w:r>
        <w:rPr>
          <w:rFonts w:cstheme="minorHAnsi"/>
          <w:color w:val="000000"/>
          <w:lang w:val="fr-FR"/>
        </w:rPr>
        <w:t xml:space="preserve">aucune forme </w:t>
      </w:r>
      <w:r>
        <w:rPr>
          <w:rFonts w:cstheme="minorHAnsi"/>
          <w:lang w:val="fr-FR"/>
        </w:rPr>
        <w:t>de discrimination</w:t>
      </w:r>
      <w:r>
        <w:rPr>
          <w:rFonts w:cstheme="minorHAnsi"/>
          <w:color w:val="000000"/>
          <w:shd w:val="clear" w:color="auto" w:fill="FFFFFF" w:themeFill="background1"/>
          <w:lang w:val="fr-FR"/>
        </w:rPr>
        <w:t xml:space="preserve">⁶ </w:t>
      </w:r>
      <w:r>
        <w:rPr>
          <w:rFonts w:cstheme="minorHAnsi"/>
          <w:color w:val="000000" w:themeColor="text1"/>
          <w:lang w:val="fr-FR"/>
        </w:rPr>
        <w:t>y compris de la part de</w:t>
      </w:r>
      <w:r w:rsidR="00C104DB">
        <w:rPr>
          <w:rFonts w:cstheme="minorHAnsi"/>
          <w:color w:val="000000" w:themeColor="text1"/>
          <w:lang w:val="fr-FR"/>
        </w:rPr>
        <w:t>s personnes</w:t>
      </w:r>
      <w:r>
        <w:rPr>
          <w:rFonts w:cstheme="minorHAnsi"/>
          <w:color w:val="000000" w:themeColor="text1"/>
          <w:lang w:val="fr-FR"/>
        </w:rPr>
        <w:t xml:space="preserve"> qui soutiennent notre travail.</w:t>
      </w:r>
      <w:r w:rsidR="00EB1DC3">
        <w:rPr>
          <w:rFonts w:cstheme="minorHAnsi"/>
          <w:color w:val="000000" w:themeColor="text1"/>
          <w:lang w:val="fr-FR"/>
        </w:rPr>
        <w:t xml:space="preserve"> </w:t>
      </w:r>
      <w:r>
        <w:rPr>
          <w:rFonts w:cstheme="minorHAnsi"/>
          <w:color w:val="000000" w:themeColor="text1"/>
          <w:lang w:val="fr-FR"/>
        </w:rPr>
        <w:t xml:space="preserve">Nous </w:t>
      </w:r>
      <w:r w:rsidR="00C104DB">
        <w:rPr>
          <w:rFonts w:cstheme="minorHAnsi"/>
          <w:color w:val="000000" w:themeColor="text1"/>
          <w:lang w:val="fr-FR"/>
        </w:rPr>
        <w:t>nous efforcerons d’</w:t>
      </w:r>
      <w:r>
        <w:rPr>
          <w:rFonts w:cstheme="minorHAnsi"/>
          <w:color w:val="000000" w:themeColor="text1"/>
          <w:lang w:val="fr-FR"/>
        </w:rPr>
        <w:t xml:space="preserve">inclure et </w:t>
      </w:r>
      <w:r w:rsidR="00C104DB">
        <w:rPr>
          <w:rFonts w:cstheme="minorHAnsi"/>
          <w:color w:val="000000" w:themeColor="text1"/>
          <w:lang w:val="fr-FR"/>
        </w:rPr>
        <w:t>d’</w:t>
      </w:r>
      <w:r>
        <w:rPr>
          <w:rFonts w:cstheme="minorHAnsi"/>
          <w:lang w:val="fr-FR"/>
        </w:rPr>
        <w:t>offrir des aménagements raisonnables</w:t>
      </w:r>
      <w:r w:rsidR="00EB1DC3">
        <w:rPr>
          <w:rStyle w:val="EndnoteReference"/>
          <w:rFonts w:cstheme="minorHAnsi"/>
          <w:lang w:val="fr-FR"/>
        </w:rPr>
        <w:endnoteReference w:id="8"/>
      </w:r>
      <w:r>
        <w:rPr>
          <w:rFonts w:cstheme="minorHAnsi"/>
          <w:lang w:val="fr-FR"/>
        </w:rPr>
        <w:t xml:space="preserve"> </w:t>
      </w:r>
      <w:r w:rsidR="00C104DB">
        <w:rPr>
          <w:rFonts w:cstheme="minorHAnsi"/>
          <w:lang w:val="fr-FR"/>
        </w:rPr>
        <w:t>aux personnes</w:t>
      </w:r>
      <w:r w:rsidR="005A21E0">
        <w:rPr>
          <w:rFonts w:cstheme="minorHAnsi"/>
          <w:lang w:val="fr-FR"/>
        </w:rPr>
        <w:t xml:space="preserve"> </w:t>
      </w:r>
      <w:r>
        <w:rPr>
          <w:rFonts w:cstheme="minorHAnsi"/>
          <w:color w:val="000000"/>
          <w:lang w:val="fr-FR"/>
        </w:rPr>
        <w:t>qui sont souvent exclu</w:t>
      </w:r>
      <w:r w:rsidR="00C104DB">
        <w:rPr>
          <w:rFonts w:cstheme="minorHAnsi"/>
          <w:color w:val="000000"/>
          <w:lang w:val="fr-FR"/>
        </w:rPr>
        <w:t>e</w:t>
      </w:r>
      <w:r w:rsidRPr="00C104DB">
        <w:rPr>
          <w:rFonts w:cstheme="minorHAnsi"/>
          <w:color w:val="000000"/>
          <w:lang w:val="fr-FR"/>
        </w:rPr>
        <w:t>s</w:t>
      </w:r>
      <w:r>
        <w:rPr>
          <w:rFonts w:cstheme="minorHAnsi"/>
          <w:color w:val="000000"/>
          <w:lang w:val="fr-FR"/>
        </w:rPr>
        <w:t xml:space="preserve"> ou réduit</w:t>
      </w:r>
      <w:r w:rsidR="00C104DB">
        <w:rPr>
          <w:rFonts w:cstheme="minorHAnsi"/>
          <w:color w:val="000000"/>
          <w:lang w:val="fr-FR"/>
        </w:rPr>
        <w:t>e</w:t>
      </w:r>
      <w:r w:rsidRPr="00C104DB">
        <w:rPr>
          <w:rFonts w:cstheme="minorHAnsi"/>
          <w:color w:val="000000"/>
          <w:lang w:val="fr-FR"/>
        </w:rPr>
        <w:t>s</w:t>
      </w:r>
      <w:r>
        <w:rPr>
          <w:rFonts w:cstheme="minorHAnsi"/>
          <w:color w:val="000000"/>
          <w:lang w:val="fr-FR"/>
        </w:rPr>
        <w:t xml:space="preserve"> au silence en raison de la persécution, de la marginalisation, d</w:t>
      </w:r>
      <w:r w:rsidR="000C04EC">
        <w:rPr>
          <w:rFonts w:cstheme="minorHAnsi"/>
          <w:color w:val="000000"/>
          <w:lang w:val="fr-FR"/>
        </w:rPr>
        <w:t>’</w:t>
      </w:r>
      <w:r>
        <w:rPr>
          <w:rFonts w:cstheme="minorHAnsi"/>
          <w:color w:val="000000"/>
          <w:lang w:val="fr-FR"/>
        </w:rPr>
        <w:t xml:space="preserve">un manque présumé de </w:t>
      </w:r>
      <w:proofErr w:type="gramStart"/>
      <w:r w:rsidR="00DC6FEB">
        <w:rPr>
          <w:rFonts w:cstheme="minorHAnsi"/>
          <w:color w:val="000000"/>
          <w:lang w:val="fr-FR"/>
        </w:rPr>
        <w:t>capacité</w:t>
      </w:r>
      <w:proofErr w:type="gramEnd"/>
      <w:r w:rsidR="005A21E0">
        <w:rPr>
          <w:rFonts w:cstheme="minorHAnsi"/>
          <w:color w:val="000000"/>
          <w:lang w:val="fr-FR"/>
        </w:rPr>
        <w:t xml:space="preserve"> d’a</w:t>
      </w:r>
      <w:r w:rsidR="00DC6FEB">
        <w:rPr>
          <w:rFonts w:cstheme="minorHAnsi"/>
          <w:color w:val="000000"/>
          <w:lang w:val="fr-FR"/>
        </w:rPr>
        <w:t>ction</w:t>
      </w:r>
      <w:r>
        <w:rPr>
          <w:rFonts w:cstheme="minorHAnsi"/>
          <w:color w:val="000000"/>
          <w:lang w:val="fr-FR"/>
        </w:rPr>
        <w:t xml:space="preserve"> ou d</w:t>
      </w:r>
      <w:r w:rsidR="00DC6FEB">
        <w:rPr>
          <w:rFonts w:cstheme="minorHAnsi"/>
          <w:color w:val="000000"/>
          <w:lang w:val="fr-FR"/>
        </w:rPr>
        <w:t>’autres types de</w:t>
      </w:r>
      <w:r>
        <w:rPr>
          <w:rFonts w:cstheme="minorHAnsi"/>
          <w:color w:val="000000"/>
          <w:lang w:val="fr-FR"/>
        </w:rPr>
        <w:t xml:space="preserve"> capacités, ou qui sont </w:t>
      </w:r>
      <w:r>
        <w:rPr>
          <w:rFonts w:cstheme="minorHAnsi"/>
          <w:lang w:val="fr-FR"/>
        </w:rPr>
        <w:t>négligé</w:t>
      </w:r>
      <w:r w:rsidR="00C104DB">
        <w:rPr>
          <w:rFonts w:cstheme="minorHAnsi"/>
          <w:lang w:val="fr-FR"/>
        </w:rPr>
        <w:t>e</w:t>
      </w:r>
      <w:r>
        <w:rPr>
          <w:rFonts w:cstheme="minorHAnsi"/>
          <w:lang w:val="fr-FR"/>
        </w:rPr>
        <w:t>s en tant que victimes.</w:t>
      </w:r>
    </w:p>
    <w:p w14:paraId="2FC266D5" w14:textId="77777777" w:rsidR="00727C24" w:rsidRPr="00D034B5" w:rsidRDefault="00727C24" w:rsidP="004B110C">
      <w:pPr>
        <w:shd w:val="clear" w:color="auto" w:fill="FFFFFF" w:themeFill="background1"/>
        <w:spacing w:after="0" w:line="240" w:lineRule="auto"/>
        <w:jc w:val="both"/>
        <w:rPr>
          <w:rFonts w:cstheme="minorHAnsi"/>
          <w:b/>
          <w:bCs/>
          <w:color w:val="000000"/>
          <w:lang w:val="fr-FR"/>
        </w:rPr>
      </w:pPr>
    </w:p>
    <w:p w14:paraId="2D289611" w14:textId="15F0450B" w:rsidR="00716E5E" w:rsidRPr="00D034B5" w:rsidRDefault="003B5A9D" w:rsidP="007303A6">
      <w:pPr>
        <w:shd w:val="clear" w:color="auto" w:fill="033C2B"/>
        <w:spacing w:after="0" w:line="240" w:lineRule="auto"/>
        <w:jc w:val="both"/>
        <w:rPr>
          <w:rFonts w:cstheme="minorHAnsi"/>
          <w:b/>
          <w:bCs/>
          <w:color w:val="FFFFFF" w:themeColor="background1"/>
          <w:lang w:val="fr-FR"/>
        </w:rPr>
      </w:pPr>
      <w:r>
        <w:rPr>
          <w:rFonts w:cstheme="minorHAnsi"/>
          <w:b/>
          <w:bCs/>
          <w:color w:val="FFFFFF" w:themeColor="background1"/>
          <w:lang w:val="fr-FR"/>
        </w:rPr>
        <w:t>PRINCIPE 2.</w:t>
      </w:r>
      <w:r w:rsidR="00EB1DC3">
        <w:rPr>
          <w:rFonts w:cstheme="minorHAnsi"/>
          <w:b/>
          <w:bCs/>
          <w:color w:val="FFFFFF" w:themeColor="background1"/>
          <w:lang w:val="fr-FR"/>
        </w:rPr>
        <w:t xml:space="preserve"> </w:t>
      </w:r>
      <w:r>
        <w:rPr>
          <w:rFonts w:cstheme="minorHAnsi"/>
          <w:b/>
          <w:bCs/>
          <w:color w:val="FFFFFF" w:themeColor="background1"/>
          <w:lang w:val="fr-FR"/>
        </w:rPr>
        <w:t>RESPECTER LE CONTRÔLE ET L</w:t>
      </w:r>
      <w:r w:rsidR="000C04EC">
        <w:rPr>
          <w:rFonts w:cstheme="minorHAnsi"/>
          <w:b/>
          <w:bCs/>
          <w:color w:val="FFFFFF" w:themeColor="background1"/>
          <w:lang w:val="fr-FR"/>
        </w:rPr>
        <w:t>’</w:t>
      </w:r>
      <w:r>
        <w:rPr>
          <w:rFonts w:cstheme="minorHAnsi"/>
          <w:b/>
          <w:bCs/>
          <w:color w:val="FFFFFF" w:themeColor="background1"/>
          <w:lang w:val="fr-FR"/>
        </w:rPr>
        <w:t>AUTONOMIE DES SURVIVANT.ES</w:t>
      </w:r>
    </w:p>
    <w:p w14:paraId="4F108D3A" w14:textId="5E94C4B5" w:rsidR="00A309C6" w:rsidRPr="00D034B5" w:rsidRDefault="00EE4730" w:rsidP="004B110C">
      <w:pPr>
        <w:shd w:val="clear" w:color="auto" w:fill="FFFFFF" w:themeFill="background1"/>
        <w:spacing w:after="0" w:line="240" w:lineRule="auto"/>
        <w:jc w:val="both"/>
        <w:rPr>
          <w:rFonts w:cstheme="minorHAnsi"/>
          <w:b/>
          <w:bCs/>
          <w:lang w:val="fr-FR"/>
        </w:rPr>
      </w:pPr>
      <w:r>
        <w:rPr>
          <w:rFonts w:cstheme="minorHAnsi"/>
          <w:b/>
          <w:bCs/>
          <w:lang w:val="fr-FR"/>
        </w:rPr>
        <w:t>2.1</w:t>
      </w:r>
      <w:r w:rsidR="00EB1DC3">
        <w:rPr>
          <w:rFonts w:cstheme="minorHAnsi"/>
          <w:b/>
          <w:bCs/>
          <w:lang w:val="fr-FR"/>
        </w:rPr>
        <w:t xml:space="preserve"> </w:t>
      </w:r>
      <w:r>
        <w:rPr>
          <w:rFonts w:cstheme="minorHAnsi"/>
          <w:b/>
          <w:bCs/>
          <w:lang w:val="fr-FR"/>
        </w:rPr>
        <w:t>Éviter d</w:t>
      </w:r>
      <w:r w:rsidR="00C104DB">
        <w:rPr>
          <w:rFonts w:cstheme="minorHAnsi"/>
          <w:b/>
          <w:bCs/>
          <w:lang w:val="fr-FR"/>
        </w:rPr>
        <w:t>’</w:t>
      </w:r>
      <w:r>
        <w:rPr>
          <w:rFonts w:cstheme="minorHAnsi"/>
          <w:b/>
          <w:bCs/>
          <w:lang w:val="fr-FR"/>
        </w:rPr>
        <w:t>e</w:t>
      </w:r>
      <w:r w:rsidR="00C104DB">
        <w:rPr>
          <w:rFonts w:cstheme="minorHAnsi"/>
          <w:b/>
          <w:bCs/>
          <w:lang w:val="fr-FR"/>
        </w:rPr>
        <w:t>ntrer en contact avec les</w:t>
      </w:r>
      <w:r>
        <w:rPr>
          <w:rFonts w:cstheme="minorHAnsi"/>
          <w:b/>
          <w:bCs/>
          <w:lang w:val="fr-FR"/>
        </w:rPr>
        <w:t xml:space="preserve"> survivant.es sans prévenir :</w:t>
      </w:r>
      <w:r w:rsidR="00EB1DC3">
        <w:rPr>
          <w:rFonts w:cstheme="minorHAnsi"/>
          <w:b/>
          <w:bCs/>
          <w:lang w:val="fr-FR"/>
        </w:rPr>
        <w:t xml:space="preserve"> </w:t>
      </w:r>
      <w:r>
        <w:rPr>
          <w:rFonts w:cstheme="minorHAnsi"/>
          <w:lang w:val="fr-FR"/>
        </w:rPr>
        <w:t xml:space="preserve">Dans la mesure du possible, nous travaillerons </w:t>
      </w:r>
      <w:r w:rsidR="00F64855">
        <w:rPr>
          <w:rFonts w:cstheme="minorHAnsi"/>
          <w:lang w:val="fr-FR"/>
        </w:rPr>
        <w:t>au moyen</w:t>
      </w:r>
      <w:r>
        <w:rPr>
          <w:rFonts w:cstheme="minorHAnsi"/>
          <w:lang w:val="fr-FR"/>
        </w:rPr>
        <w:t xml:space="preserve"> de points d</w:t>
      </w:r>
      <w:r w:rsidR="000C04EC">
        <w:rPr>
          <w:rFonts w:cstheme="minorHAnsi"/>
          <w:lang w:val="fr-FR"/>
        </w:rPr>
        <w:t>’</w:t>
      </w:r>
      <w:r>
        <w:rPr>
          <w:rFonts w:cstheme="minorHAnsi"/>
          <w:lang w:val="fr-FR"/>
        </w:rPr>
        <w:t>accès ou d</w:t>
      </w:r>
      <w:r w:rsidR="000C04EC">
        <w:rPr>
          <w:rFonts w:cstheme="minorHAnsi"/>
          <w:lang w:val="fr-FR"/>
        </w:rPr>
        <w:t>’</w:t>
      </w:r>
      <w:r>
        <w:rPr>
          <w:rFonts w:cstheme="minorHAnsi"/>
          <w:lang w:val="fr-FR"/>
        </w:rPr>
        <w:t xml:space="preserve">orientation existants et </w:t>
      </w:r>
      <w:r w:rsidR="00F94358">
        <w:rPr>
          <w:rFonts w:cstheme="minorHAnsi"/>
          <w:lang w:val="fr-FR"/>
        </w:rPr>
        <w:t>habilit</w:t>
      </w:r>
      <w:r w:rsidR="004E6524">
        <w:rPr>
          <w:rFonts w:cstheme="minorHAnsi"/>
          <w:lang w:val="fr-FR"/>
        </w:rPr>
        <w:t xml:space="preserve">és </w:t>
      </w:r>
      <w:r>
        <w:rPr>
          <w:rFonts w:cstheme="minorHAnsi"/>
          <w:lang w:val="fr-FR"/>
        </w:rPr>
        <w:t xml:space="preserve">ou nous créerons des dispositifs sûrs permettant </w:t>
      </w:r>
      <w:proofErr w:type="gramStart"/>
      <w:r>
        <w:rPr>
          <w:rFonts w:cstheme="minorHAnsi"/>
          <w:lang w:val="fr-FR"/>
        </w:rPr>
        <w:t>qu</w:t>
      </w:r>
      <w:r w:rsidR="000C04EC">
        <w:rPr>
          <w:rFonts w:cstheme="minorHAnsi"/>
          <w:lang w:val="fr-FR"/>
        </w:rPr>
        <w:t>’</w:t>
      </w:r>
      <w:proofErr w:type="spellStart"/>
      <w:r>
        <w:rPr>
          <w:rFonts w:cstheme="minorHAnsi"/>
          <w:lang w:val="fr-FR"/>
        </w:rPr>
        <w:t>un.e</w:t>
      </w:r>
      <w:proofErr w:type="spellEnd"/>
      <w:proofErr w:type="gramEnd"/>
      <w:r>
        <w:rPr>
          <w:rFonts w:cstheme="minorHAnsi"/>
          <w:lang w:val="fr-FR"/>
        </w:rPr>
        <w:t xml:space="preserve"> </w:t>
      </w:r>
      <w:proofErr w:type="spellStart"/>
      <w:r>
        <w:rPr>
          <w:rFonts w:cstheme="minorHAnsi"/>
          <w:lang w:val="fr-FR"/>
        </w:rPr>
        <w:t>survivant.e</w:t>
      </w:r>
      <w:proofErr w:type="spellEnd"/>
      <w:r>
        <w:rPr>
          <w:rFonts w:cstheme="minorHAnsi"/>
          <w:lang w:val="fr-FR"/>
        </w:rPr>
        <w:t xml:space="preserve"> puisse décider de prendre contact ou d</w:t>
      </w:r>
      <w:r w:rsidR="000C04EC">
        <w:rPr>
          <w:rFonts w:cstheme="minorHAnsi"/>
          <w:lang w:val="fr-FR"/>
        </w:rPr>
        <w:t>’</w:t>
      </w:r>
      <w:r>
        <w:rPr>
          <w:rFonts w:cstheme="minorHAnsi"/>
          <w:lang w:val="fr-FR"/>
        </w:rPr>
        <w:t xml:space="preserve">être </w:t>
      </w:r>
      <w:proofErr w:type="spellStart"/>
      <w:r>
        <w:rPr>
          <w:rFonts w:cstheme="minorHAnsi"/>
          <w:lang w:val="fr-FR"/>
        </w:rPr>
        <w:t>mis</w:t>
      </w:r>
      <w:r w:rsidR="002544BB">
        <w:rPr>
          <w:rFonts w:cstheme="minorHAnsi"/>
          <w:lang w:val="fr-FR"/>
        </w:rPr>
        <w:t>.e</w:t>
      </w:r>
      <w:proofErr w:type="spellEnd"/>
      <w:r>
        <w:rPr>
          <w:rFonts w:cstheme="minorHAnsi"/>
          <w:lang w:val="fr-FR"/>
        </w:rPr>
        <w:t xml:space="preserve"> en contact avec nous.</w:t>
      </w:r>
      <w:r w:rsidR="00EB1DC3">
        <w:rPr>
          <w:rFonts w:cstheme="minorHAnsi"/>
          <w:b/>
          <w:bCs/>
          <w:lang w:val="fr-FR"/>
        </w:rPr>
        <w:t xml:space="preserve"> </w:t>
      </w:r>
      <w:r>
        <w:rPr>
          <w:rFonts w:cstheme="minorHAnsi"/>
          <w:lang w:val="fr-FR"/>
        </w:rPr>
        <w:t>Nous sommes conscient</w:t>
      </w:r>
      <w:r w:rsidR="002544BB">
        <w:rPr>
          <w:rFonts w:cstheme="minorHAnsi"/>
          <w:lang w:val="fr-FR"/>
        </w:rPr>
        <w:t>.e</w:t>
      </w:r>
      <w:r>
        <w:rPr>
          <w:rFonts w:cstheme="minorHAnsi"/>
          <w:lang w:val="fr-FR"/>
        </w:rPr>
        <w:t xml:space="preserve">s </w:t>
      </w:r>
      <w:r>
        <w:rPr>
          <w:rFonts w:cstheme="minorHAnsi"/>
          <w:shd w:val="clear" w:color="auto" w:fill="FFFFFF"/>
          <w:lang w:val="fr-FR"/>
        </w:rPr>
        <w:t>que le fait de prendre contact avec les survivant.es nous-mêmes ou par l</w:t>
      </w:r>
      <w:r w:rsidR="000C04EC">
        <w:rPr>
          <w:rFonts w:cstheme="minorHAnsi"/>
          <w:shd w:val="clear" w:color="auto" w:fill="FFFFFF"/>
          <w:lang w:val="fr-FR"/>
        </w:rPr>
        <w:t>’</w:t>
      </w:r>
      <w:r>
        <w:rPr>
          <w:rFonts w:cstheme="minorHAnsi"/>
          <w:shd w:val="clear" w:color="auto" w:fill="FFFFFF"/>
          <w:lang w:val="fr-FR"/>
        </w:rPr>
        <w:t>intermédiaire de quelqu</w:t>
      </w:r>
      <w:r w:rsidR="000C04EC">
        <w:rPr>
          <w:rFonts w:cstheme="minorHAnsi"/>
          <w:shd w:val="clear" w:color="auto" w:fill="FFFFFF"/>
          <w:lang w:val="fr-FR"/>
        </w:rPr>
        <w:t>’</w:t>
      </w:r>
      <w:r>
        <w:rPr>
          <w:rFonts w:cstheme="minorHAnsi"/>
          <w:shd w:val="clear" w:color="auto" w:fill="FFFFFF"/>
          <w:lang w:val="fr-FR"/>
        </w:rPr>
        <w:t>un d</w:t>
      </w:r>
      <w:r w:rsidR="000C04EC">
        <w:rPr>
          <w:rFonts w:cstheme="minorHAnsi"/>
          <w:shd w:val="clear" w:color="auto" w:fill="FFFFFF"/>
          <w:lang w:val="fr-FR"/>
        </w:rPr>
        <w:t>’</w:t>
      </w:r>
      <w:r>
        <w:rPr>
          <w:rFonts w:cstheme="minorHAnsi"/>
          <w:shd w:val="clear" w:color="auto" w:fill="FFFFFF"/>
          <w:lang w:val="fr-FR"/>
        </w:rPr>
        <w:t xml:space="preserve">autre (plutôt que de créer des dispositifs sécurisés permettant à un ou une </w:t>
      </w:r>
      <w:proofErr w:type="spellStart"/>
      <w:proofErr w:type="gramStart"/>
      <w:r>
        <w:rPr>
          <w:rFonts w:cstheme="minorHAnsi"/>
          <w:shd w:val="clear" w:color="auto" w:fill="FFFFFF"/>
          <w:lang w:val="fr-FR"/>
        </w:rPr>
        <w:t>survivant.e</w:t>
      </w:r>
      <w:proofErr w:type="spellEnd"/>
      <w:proofErr w:type="gramEnd"/>
      <w:r>
        <w:rPr>
          <w:rFonts w:cstheme="minorHAnsi"/>
          <w:shd w:val="clear" w:color="auto" w:fill="FFFFFF"/>
          <w:lang w:val="fr-FR"/>
        </w:rPr>
        <w:t xml:space="preserve"> de choisir de venir vers nous), peut augmenter les risques de préjudice et pousser les survivant.es à coopérer, réduisant ainsi leur liberté de choix</w:t>
      </w:r>
      <w:r w:rsidR="00AB3FCE" w:rsidRPr="00AB3FCE">
        <w:rPr>
          <w:rFonts w:cstheme="minorHAnsi"/>
          <w:shd w:val="clear" w:color="auto" w:fill="FFFFFF"/>
          <w:lang w:val="fr-FR"/>
        </w:rPr>
        <w:t xml:space="preserve"> </w:t>
      </w:r>
      <w:r w:rsidR="00AB3FCE">
        <w:rPr>
          <w:rFonts w:cstheme="minorHAnsi"/>
          <w:shd w:val="clear" w:color="auto" w:fill="FFFFFF"/>
          <w:lang w:val="fr-FR"/>
        </w:rPr>
        <w:t>véritable</w:t>
      </w:r>
      <w:r>
        <w:rPr>
          <w:rFonts w:cstheme="minorHAnsi"/>
          <w:shd w:val="clear" w:color="auto" w:fill="FFFFFF"/>
          <w:lang w:val="fr-FR"/>
        </w:rPr>
        <w:t xml:space="preserve">. </w:t>
      </w:r>
    </w:p>
    <w:p w14:paraId="69033C7B" w14:textId="2102FD56" w:rsidR="00562177" w:rsidRPr="00D034B5" w:rsidRDefault="00EE4730" w:rsidP="004B110C">
      <w:pPr>
        <w:shd w:val="clear" w:color="auto" w:fill="FFFFFF" w:themeFill="background1"/>
        <w:spacing w:after="0" w:line="240" w:lineRule="auto"/>
        <w:jc w:val="both"/>
        <w:rPr>
          <w:rFonts w:cstheme="minorHAnsi"/>
          <w:color w:val="000000"/>
          <w:shd w:val="clear" w:color="auto" w:fill="FFFFFF"/>
          <w:lang w:val="fr-FR"/>
        </w:rPr>
      </w:pPr>
      <w:r>
        <w:rPr>
          <w:rFonts w:cstheme="minorHAnsi"/>
          <w:b/>
          <w:bCs/>
          <w:color w:val="000000"/>
          <w:shd w:val="clear" w:color="auto" w:fill="FFFFFF" w:themeFill="background1"/>
          <w:lang w:val="fr-FR"/>
        </w:rPr>
        <w:t>2.2</w:t>
      </w:r>
      <w:bookmarkStart w:id="2" w:name="_Hlk99619769"/>
      <w:r>
        <w:rPr>
          <w:rFonts w:cstheme="minorHAnsi"/>
          <w:b/>
          <w:bCs/>
          <w:color w:val="000000"/>
          <w:shd w:val="clear" w:color="auto" w:fill="FFFFFF" w:themeFill="background1"/>
          <w:lang w:val="fr-FR"/>
        </w:rPr>
        <w:t xml:space="preserve"> Respecter les choix </w:t>
      </w:r>
      <w:proofErr w:type="gramStart"/>
      <w:r>
        <w:rPr>
          <w:rFonts w:cstheme="minorHAnsi"/>
          <w:b/>
          <w:bCs/>
          <w:color w:val="000000"/>
          <w:shd w:val="clear" w:color="auto" w:fill="FFFFFF" w:themeFill="background1"/>
          <w:lang w:val="fr-FR"/>
        </w:rPr>
        <w:t>d</w:t>
      </w:r>
      <w:r w:rsidR="000C04EC">
        <w:rPr>
          <w:rFonts w:cstheme="minorHAnsi"/>
          <w:b/>
          <w:bCs/>
          <w:color w:val="000000"/>
          <w:shd w:val="clear" w:color="auto" w:fill="FFFFFF" w:themeFill="background1"/>
          <w:lang w:val="fr-FR"/>
        </w:rPr>
        <w:t>’</w:t>
      </w:r>
      <w:proofErr w:type="spellStart"/>
      <w:r>
        <w:rPr>
          <w:rFonts w:cstheme="minorHAnsi"/>
          <w:b/>
          <w:bCs/>
          <w:color w:val="000000"/>
          <w:shd w:val="clear" w:color="auto" w:fill="FFFFFF" w:themeFill="background1"/>
          <w:lang w:val="fr-FR"/>
        </w:rPr>
        <w:t>un.e</w:t>
      </w:r>
      <w:proofErr w:type="spellEnd"/>
      <w:proofErr w:type="gramEnd"/>
      <w:r>
        <w:rPr>
          <w:rFonts w:cstheme="minorHAnsi"/>
          <w:b/>
          <w:bCs/>
          <w:color w:val="000000"/>
          <w:shd w:val="clear" w:color="auto" w:fill="FFFFFF" w:themeFill="background1"/>
          <w:lang w:val="fr-FR"/>
        </w:rPr>
        <w:t xml:space="preserve"> </w:t>
      </w:r>
      <w:proofErr w:type="spellStart"/>
      <w:r>
        <w:rPr>
          <w:rFonts w:cstheme="minorHAnsi"/>
          <w:b/>
          <w:bCs/>
          <w:color w:val="000000"/>
          <w:shd w:val="clear" w:color="auto" w:fill="FFFFFF" w:themeFill="background1"/>
          <w:lang w:val="fr-FR"/>
        </w:rPr>
        <w:t>survivant.e</w:t>
      </w:r>
      <w:proofErr w:type="spellEnd"/>
      <w:r>
        <w:rPr>
          <w:rFonts w:cstheme="minorHAnsi"/>
          <w:b/>
          <w:bCs/>
          <w:color w:val="000000"/>
          <w:shd w:val="clear" w:color="auto" w:fill="FFFFFF" w:themeFill="background1"/>
          <w:lang w:val="fr-FR"/>
        </w:rPr>
        <w:t> :</w:t>
      </w:r>
      <w:r w:rsidR="00EB1DC3">
        <w:rPr>
          <w:rFonts w:cstheme="minorHAnsi"/>
          <w:color w:val="000000"/>
          <w:shd w:val="clear" w:color="auto" w:fill="FFFFFF" w:themeFill="background1"/>
          <w:lang w:val="fr-FR"/>
        </w:rPr>
        <w:t xml:space="preserve"> </w:t>
      </w:r>
      <w:r>
        <w:rPr>
          <w:rFonts w:cstheme="minorHAnsi"/>
          <w:color w:val="000000"/>
          <w:shd w:val="clear" w:color="auto" w:fill="FFFFFF" w:themeFill="background1"/>
          <w:lang w:val="fr-FR"/>
        </w:rPr>
        <w:t>Nous respectons les choix individuels de</w:t>
      </w:r>
      <w:r w:rsidR="00C104DB">
        <w:rPr>
          <w:rFonts w:cstheme="minorHAnsi"/>
          <w:color w:val="000000"/>
          <w:shd w:val="clear" w:color="auto" w:fill="FFFFFF" w:themeFill="background1"/>
          <w:lang w:val="fr-FR"/>
        </w:rPr>
        <w:t xml:space="preserve"> chaque</w:t>
      </w:r>
      <w:r>
        <w:rPr>
          <w:rFonts w:cstheme="minorHAnsi"/>
          <w:color w:val="000000"/>
          <w:shd w:val="clear" w:color="auto" w:fill="FFFFFF" w:themeFill="background1"/>
          <w:lang w:val="fr-FR"/>
        </w:rPr>
        <w:t xml:space="preserve"> </w:t>
      </w:r>
      <w:proofErr w:type="spellStart"/>
      <w:r>
        <w:rPr>
          <w:rFonts w:cstheme="minorHAnsi"/>
          <w:color w:val="000000"/>
          <w:shd w:val="clear" w:color="auto" w:fill="FFFFFF" w:themeFill="background1"/>
          <w:lang w:val="fr-FR"/>
        </w:rPr>
        <w:t>survivant.e</w:t>
      </w:r>
      <w:proofErr w:type="spellEnd"/>
      <w:r w:rsidR="004E6524">
        <w:rPr>
          <w:rFonts w:cstheme="minorHAnsi"/>
          <w:color w:val="000000"/>
          <w:shd w:val="clear" w:color="auto" w:fill="FFFFFF" w:themeFill="background1"/>
          <w:lang w:val="fr-FR"/>
        </w:rPr>
        <w:t>.</w:t>
      </w:r>
      <w:r>
        <w:rPr>
          <w:rFonts w:cstheme="minorHAnsi"/>
          <w:color w:val="000000"/>
          <w:shd w:val="clear" w:color="auto" w:fill="FFFFFF" w:themeFill="background1"/>
          <w:lang w:val="fr-FR"/>
        </w:rPr>
        <w:t xml:space="preserve"> </w:t>
      </w:r>
      <w:r w:rsidR="004E6524">
        <w:rPr>
          <w:rFonts w:cstheme="minorHAnsi"/>
          <w:color w:val="000000"/>
          <w:shd w:val="clear" w:color="auto" w:fill="FFFFFF" w:themeFill="background1"/>
          <w:lang w:val="fr-FR"/>
        </w:rPr>
        <w:t xml:space="preserve">Ce principe </w:t>
      </w:r>
      <w:r>
        <w:rPr>
          <w:rFonts w:cstheme="minorHAnsi"/>
          <w:color w:val="000000"/>
          <w:shd w:val="clear" w:color="auto" w:fill="FFFFFF" w:themeFill="background1"/>
          <w:lang w:val="fr-FR"/>
        </w:rPr>
        <w:t>constitue l</w:t>
      </w:r>
      <w:r w:rsidR="004E6524">
        <w:rPr>
          <w:rFonts w:cstheme="minorHAnsi"/>
          <w:color w:val="000000"/>
          <w:shd w:val="clear" w:color="auto" w:fill="FFFFFF" w:themeFill="background1"/>
          <w:lang w:val="fr-FR"/>
        </w:rPr>
        <w:t xml:space="preserve">e fondement essentiel </w:t>
      </w:r>
      <w:r>
        <w:rPr>
          <w:rFonts w:cstheme="minorHAnsi"/>
          <w:color w:val="000000"/>
          <w:shd w:val="clear" w:color="auto" w:fill="FFFFFF" w:themeFill="background1"/>
          <w:lang w:val="fr-FR"/>
        </w:rPr>
        <w:t>de tous les aspects et de toutes les étapes de nos interactions.</w:t>
      </w:r>
      <w:r w:rsidR="00EB1DC3">
        <w:rPr>
          <w:rFonts w:cstheme="minorHAnsi"/>
          <w:color w:val="000000"/>
          <w:shd w:val="clear" w:color="auto" w:fill="FFFFFF" w:themeFill="background1"/>
          <w:lang w:val="fr-FR"/>
        </w:rPr>
        <w:t xml:space="preserve"> </w:t>
      </w:r>
      <w:r>
        <w:rPr>
          <w:rFonts w:cstheme="minorHAnsi"/>
          <w:color w:val="000000"/>
          <w:shd w:val="clear" w:color="auto" w:fill="FFFFFF" w:themeFill="background1"/>
          <w:lang w:val="fr-FR"/>
        </w:rPr>
        <w:t xml:space="preserve">Nous nous assurerons </w:t>
      </w:r>
      <w:proofErr w:type="gramStart"/>
      <w:r>
        <w:rPr>
          <w:rFonts w:cstheme="minorHAnsi"/>
          <w:color w:val="000000"/>
          <w:shd w:val="clear" w:color="auto" w:fill="FFFFFF" w:themeFill="background1"/>
          <w:lang w:val="fr-FR"/>
        </w:rPr>
        <w:t>qu</w:t>
      </w:r>
      <w:r w:rsidR="000C04EC">
        <w:rPr>
          <w:rFonts w:cstheme="minorHAnsi"/>
          <w:color w:val="000000"/>
          <w:shd w:val="clear" w:color="auto" w:fill="FFFFFF" w:themeFill="background1"/>
          <w:lang w:val="fr-FR"/>
        </w:rPr>
        <w:t>’</w:t>
      </w:r>
      <w:proofErr w:type="spellStart"/>
      <w:r>
        <w:rPr>
          <w:rFonts w:cstheme="minorHAnsi"/>
          <w:color w:val="000000"/>
          <w:shd w:val="clear" w:color="auto" w:fill="FFFFFF" w:themeFill="background1"/>
          <w:lang w:val="fr-FR"/>
        </w:rPr>
        <w:t>un.e</w:t>
      </w:r>
      <w:proofErr w:type="spellEnd"/>
      <w:proofErr w:type="gramEnd"/>
      <w:r>
        <w:rPr>
          <w:rFonts w:cstheme="minorHAnsi"/>
          <w:color w:val="000000"/>
          <w:shd w:val="clear" w:color="auto" w:fill="FFFFFF" w:themeFill="background1"/>
          <w:lang w:val="fr-FR"/>
        </w:rPr>
        <w:t xml:space="preserve"> </w:t>
      </w:r>
      <w:proofErr w:type="spellStart"/>
      <w:r>
        <w:rPr>
          <w:rFonts w:cstheme="minorHAnsi"/>
          <w:color w:val="000000"/>
          <w:shd w:val="clear" w:color="auto" w:fill="FFFFFF" w:themeFill="background1"/>
          <w:lang w:val="fr-FR"/>
        </w:rPr>
        <w:t>survivant.e</w:t>
      </w:r>
      <w:proofErr w:type="spellEnd"/>
      <w:r>
        <w:rPr>
          <w:rFonts w:cstheme="minorHAnsi"/>
          <w:color w:val="000000"/>
          <w:shd w:val="clear" w:color="auto" w:fill="FFFFFF" w:themeFill="background1"/>
          <w:lang w:val="fr-FR"/>
        </w:rPr>
        <w:t xml:space="preserve"> dispose d</w:t>
      </w:r>
      <w:r w:rsidR="000C04EC">
        <w:rPr>
          <w:rFonts w:cstheme="minorHAnsi"/>
          <w:color w:val="000000"/>
          <w:shd w:val="clear" w:color="auto" w:fill="FFFFFF" w:themeFill="background1"/>
          <w:lang w:val="fr-FR"/>
        </w:rPr>
        <w:t>’</w:t>
      </w:r>
      <w:r>
        <w:rPr>
          <w:rFonts w:cstheme="minorHAnsi"/>
          <w:color w:val="000000"/>
          <w:shd w:val="clear" w:color="auto" w:fill="FFFFFF" w:themeFill="background1"/>
          <w:lang w:val="fr-FR"/>
        </w:rPr>
        <w:t xml:space="preserve">informations complètes, claires et honnêtes </w:t>
      </w:r>
      <w:r>
        <w:rPr>
          <w:rFonts w:cstheme="minorHAnsi"/>
          <w:color w:val="000000"/>
          <w:lang w:val="fr-FR"/>
        </w:rPr>
        <w:t xml:space="preserve">sur </w:t>
      </w:r>
      <w:r>
        <w:rPr>
          <w:rFonts w:cstheme="minorHAnsi"/>
          <w:color w:val="000000" w:themeColor="text1"/>
          <w:lang w:val="fr-FR"/>
        </w:rPr>
        <w:t xml:space="preserve">notre affiliation et notre objectif, </w:t>
      </w:r>
      <w:r>
        <w:rPr>
          <w:rFonts w:cstheme="minorHAnsi"/>
          <w:color w:val="000000" w:themeColor="text1"/>
          <w:shd w:val="clear" w:color="auto" w:fill="FFFFFF" w:themeFill="background1"/>
          <w:lang w:val="fr-FR"/>
        </w:rPr>
        <w:t xml:space="preserve">notre méthodologie, </w:t>
      </w:r>
      <w:r>
        <w:rPr>
          <w:rFonts w:cstheme="minorHAnsi"/>
          <w:color w:val="000000" w:themeColor="text1"/>
          <w:lang w:val="fr-FR"/>
        </w:rPr>
        <w:t xml:space="preserve">ainsi que sur ses options, ses droits et </w:t>
      </w:r>
      <w:r w:rsidR="004E6524">
        <w:rPr>
          <w:rFonts w:cstheme="minorHAnsi"/>
          <w:color w:val="000000" w:themeColor="text1"/>
          <w:lang w:val="fr-FR"/>
        </w:rPr>
        <w:t>l</w:t>
      </w:r>
      <w:r>
        <w:rPr>
          <w:rFonts w:cstheme="minorHAnsi"/>
          <w:color w:val="000000" w:themeColor="text1"/>
          <w:lang w:val="fr-FR"/>
        </w:rPr>
        <w:t xml:space="preserve">es </w:t>
      </w:r>
      <w:r>
        <w:rPr>
          <w:rFonts w:cstheme="minorHAnsi"/>
          <w:color w:val="000000" w:themeColor="text1"/>
          <w:shd w:val="clear" w:color="auto" w:fill="FFFFFF" w:themeFill="background1"/>
          <w:lang w:val="fr-FR"/>
        </w:rPr>
        <w:t>risques</w:t>
      </w:r>
      <w:r w:rsidR="004E6524">
        <w:rPr>
          <w:rFonts w:cstheme="minorHAnsi"/>
          <w:color w:val="000000" w:themeColor="text1"/>
          <w:shd w:val="clear" w:color="auto" w:fill="FFFFFF" w:themeFill="background1"/>
          <w:lang w:val="fr-FR"/>
        </w:rPr>
        <w:t xml:space="preserve"> encourus</w:t>
      </w:r>
      <w:r>
        <w:rPr>
          <w:rFonts w:cstheme="minorHAnsi"/>
          <w:color w:val="000000" w:themeColor="text1"/>
          <w:shd w:val="clear" w:color="auto" w:fill="FFFFFF" w:themeFill="background1"/>
          <w:lang w:val="fr-FR"/>
        </w:rPr>
        <w:t>, y compris en termes de</w:t>
      </w:r>
      <w:r w:rsidR="00F64855">
        <w:rPr>
          <w:rFonts w:cstheme="minorHAnsi"/>
          <w:color w:val="000000" w:themeColor="text1"/>
          <w:shd w:val="clear" w:color="auto" w:fill="FFFFFF" w:themeFill="background1"/>
          <w:lang w:val="fr-FR"/>
        </w:rPr>
        <w:t xml:space="preserve"> </w:t>
      </w:r>
      <w:r>
        <w:rPr>
          <w:rFonts w:cstheme="minorHAnsi"/>
          <w:color w:val="000000" w:themeColor="text1"/>
          <w:lang w:val="fr-FR"/>
        </w:rPr>
        <w:t>confidentialité et d</w:t>
      </w:r>
      <w:r w:rsidR="000C04EC">
        <w:rPr>
          <w:rFonts w:cstheme="minorHAnsi"/>
          <w:color w:val="000000" w:themeColor="text1"/>
          <w:lang w:val="fr-FR"/>
        </w:rPr>
        <w:t>’</w:t>
      </w:r>
      <w:r>
        <w:rPr>
          <w:rFonts w:cstheme="minorHAnsi"/>
          <w:color w:val="000000" w:themeColor="text1"/>
          <w:lang w:val="fr-FR"/>
        </w:rPr>
        <w:t>anonymisation, d</w:t>
      </w:r>
      <w:r w:rsidR="000C04EC">
        <w:rPr>
          <w:rFonts w:cstheme="minorHAnsi"/>
          <w:color w:val="000000" w:themeColor="text1"/>
          <w:lang w:val="fr-FR"/>
        </w:rPr>
        <w:t>’</w:t>
      </w:r>
      <w:r>
        <w:rPr>
          <w:rFonts w:cstheme="minorHAnsi"/>
          <w:color w:val="000000" w:themeColor="text1"/>
          <w:lang w:val="fr-FR"/>
        </w:rPr>
        <w:t xml:space="preserve">utilisation, de communication ou de publication </w:t>
      </w:r>
      <w:r>
        <w:rPr>
          <w:rFonts w:cstheme="minorHAnsi"/>
          <w:color w:val="000000" w:themeColor="text1"/>
          <w:shd w:val="clear" w:color="auto" w:fill="FFFFFF" w:themeFill="background1"/>
          <w:lang w:val="fr-FR"/>
        </w:rPr>
        <w:t>de ses informations.</w:t>
      </w:r>
      <w:r w:rsidR="00EB1DC3">
        <w:rPr>
          <w:rFonts w:cstheme="minorHAnsi"/>
          <w:color w:val="000000" w:themeColor="text1"/>
          <w:shd w:val="clear" w:color="auto" w:fill="FFFFFF" w:themeFill="background1"/>
          <w:lang w:val="fr-FR"/>
        </w:rPr>
        <w:t xml:space="preserve"> </w:t>
      </w:r>
      <w:r>
        <w:rPr>
          <w:rFonts w:cstheme="minorHAnsi"/>
          <w:color w:val="000000" w:themeColor="text1"/>
          <w:shd w:val="clear" w:color="auto" w:fill="FFFFFF" w:themeFill="background1"/>
          <w:lang w:val="fr-FR"/>
        </w:rPr>
        <w:t xml:space="preserve">Nous fournirons ces informations dans un format compréhensible et accessible pour que la/le </w:t>
      </w:r>
      <w:proofErr w:type="spellStart"/>
      <w:proofErr w:type="gramStart"/>
      <w:r>
        <w:rPr>
          <w:rFonts w:cstheme="minorHAnsi"/>
          <w:color w:val="000000" w:themeColor="text1"/>
          <w:shd w:val="clear" w:color="auto" w:fill="FFFFFF" w:themeFill="background1"/>
          <w:lang w:val="fr-FR"/>
        </w:rPr>
        <w:t>survivant.e</w:t>
      </w:r>
      <w:proofErr w:type="spellEnd"/>
      <w:proofErr w:type="gramEnd"/>
      <w:r>
        <w:rPr>
          <w:rFonts w:cstheme="minorHAnsi"/>
          <w:color w:val="000000" w:themeColor="text1"/>
          <w:shd w:val="clear" w:color="auto" w:fill="FFFFFF" w:themeFill="background1"/>
          <w:lang w:val="fr-FR"/>
        </w:rPr>
        <w:t xml:space="preserve"> puisse</w:t>
      </w:r>
      <w:r>
        <w:rPr>
          <w:rFonts w:cstheme="minorHAnsi"/>
          <w:color w:val="000000" w:themeColor="text1"/>
          <w:lang w:val="fr-FR"/>
        </w:rPr>
        <w:t xml:space="preserve"> </w:t>
      </w:r>
      <w:r>
        <w:rPr>
          <w:rFonts w:cstheme="minorHAnsi"/>
          <w:color w:val="000000" w:themeColor="text1"/>
          <w:shd w:val="clear" w:color="auto" w:fill="FFFFFF" w:themeFill="background1"/>
          <w:lang w:val="fr-FR"/>
        </w:rPr>
        <w:t>décider en connaissance de cause</w:t>
      </w:r>
      <w:r>
        <w:rPr>
          <w:rFonts w:cstheme="minorHAnsi"/>
          <w:color w:val="000000" w:themeColor="text1"/>
          <w:lang w:val="fr-FR"/>
        </w:rPr>
        <w:t xml:space="preserve"> de collaborer </w:t>
      </w:r>
      <w:r w:rsidR="00C104DB">
        <w:rPr>
          <w:rFonts w:cstheme="minorHAnsi"/>
          <w:color w:val="000000" w:themeColor="text1"/>
          <w:lang w:val="fr-FR"/>
        </w:rPr>
        <w:t xml:space="preserve">ou non </w:t>
      </w:r>
      <w:r>
        <w:rPr>
          <w:rFonts w:cstheme="minorHAnsi"/>
          <w:color w:val="000000" w:themeColor="text1"/>
          <w:lang w:val="fr-FR"/>
        </w:rPr>
        <w:t>avec nous, et à quelles conditions</w:t>
      </w:r>
      <w:r>
        <w:rPr>
          <w:rFonts w:cstheme="minorHAnsi"/>
          <w:color w:val="000000" w:themeColor="text1"/>
          <w:shd w:val="clear" w:color="auto" w:fill="FFFFFF"/>
          <w:lang w:val="fr-FR"/>
        </w:rPr>
        <w:t>.</w:t>
      </w:r>
      <w:r w:rsidR="00EB1DC3">
        <w:rPr>
          <w:rFonts w:cstheme="minorHAnsi"/>
          <w:color w:val="000000" w:themeColor="text1"/>
          <w:shd w:val="clear" w:color="auto" w:fill="FFFFFF"/>
          <w:lang w:val="fr-FR"/>
        </w:rPr>
        <w:t xml:space="preserve"> </w:t>
      </w:r>
      <w:r>
        <w:rPr>
          <w:rFonts w:cstheme="minorHAnsi"/>
          <w:color w:val="000000" w:themeColor="text1"/>
          <w:shd w:val="clear" w:color="auto" w:fill="FFFFFF"/>
          <w:lang w:val="fr-FR"/>
        </w:rPr>
        <w:t xml:space="preserve">Nous indiquerons clairement aux survivant.es </w:t>
      </w:r>
      <w:r>
        <w:rPr>
          <w:rFonts w:cstheme="minorHAnsi"/>
          <w:color w:val="000000" w:themeColor="text1"/>
          <w:lang w:val="fr-FR"/>
        </w:rPr>
        <w:t>qu</w:t>
      </w:r>
      <w:r w:rsidR="000C04EC">
        <w:rPr>
          <w:rFonts w:cstheme="minorHAnsi"/>
          <w:color w:val="000000" w:themeColor="text1"/>
          <w:lang w:val="fr-FR"/>
        </w:rPr>
        <w:t>’</w:t>
      </w:r>
      <w:r>
        <w:rPr>
          <w:rFonts w:cstheme="minorHAnsi"/>
          <w:color w:val="000000" w:themeColor="text1"/>
          <w:lang w:val="fr-FR"/>
        </w:rPr>
        <w:t>elles/ils peuvent interrompre ou mettre fin à toute interaction avec nous, et décider de ne pas répondre à une question particulière.</w:t>
      </w:r>
      <w:r w:rsidR="00EB1DC3">
        <w:rPr>
          <w:rFonts w:cstheme="minorHAnsi"/>
          <w:color w:val="000000" w:themeColor="text1"/>
          <w:lang w:val="fr-FR"/>
        </w:rPr>
        <w:t xml:space="preserve"> </w:t>
      </w:r>
      <w:r>
        <w:rPr>
          <w:rFonts w:cstheme="minorHAnsi"/>
          <w:color w:val="000000" w:themeColor="text1"/>
          <w:lang w:val="fr-FR"/>
        </w:rPr>
        <w:t xml:space="preserve">Nous respecterons la décision </w:t>
      </w:r>
      <w:proofErr w:type="gramStart"/>
      <w:r>
        <w:rPr>
          <w:rFonts w:cstheme="minorHAnsi"/>
          <w:color w:val="000000" w:themeColor="text1"/>
          <w:lang w:val="fr-FR"/>
        </w:rPr>
        <w:t>d</w:t>
      </w:r>
      <w:r w:rsidR="000C04EC">
        <w:rPr>
          <w:rFonts w:cstheme="minorHAnsi"/>
          <w:color w:val="000000" w:themeColor="text1"/>
          <w:lang w:val="fr-FR"/>
        </w:rPr>
        <w:t>’</w:t>
      </w:r>
      <w:proofErr w:type="spellStart"/>
      <w:r>
        <w:rPr>
          <w:rFonts w:cstheme="minorHAnsi"/>
          <w:color w:val="000000" w:themeColor="text1"/>
          <w:lang w:val="fr-FR"/>
        </w:rPr>
        <w:t>un.e</w:t>
      </w:r>
      <w:proofErr w:type="spellEnd"/>
      <w:proofErr w:type="gramEnd"/>
      <w:r>
        <w:rPr>
          <w:rFonts w:cstheme="minorHAnsi"/>
          <w:color w:val="000000" w:themeColor="text1"/>
          <w:lang w:val="fr-FR"/>
        </w:rPr>
        <w:t xml:space="preserve"> </w:t>
      </w:r>
      <w:proofErr w:type="spellStart"/>
      <w:r>
        <w:rPr>
          <w:rFonts w:cstheme="minorHAnsi"/>
          <w:color w:val="000000" w:themeColor="text1"/>
          <w:lang w:val="fr-FR"/>
        </w:rPr>
        <w:t>survivant.e</w:t>
      </w:r>
      <w:proofErr w:type="spellEnd"/>
      <w:r>
        <w:rPr>
          <w:rFonts w:cstheme="minorHAnsi"/>
          <w:color w:val="000000" w:themeColor="text1"/>
          <w:lang w:val="fr-FR"/>
        </w:rPr>
        <w:t xml:space="preserve"> de ne pas participer ou de ne pas continuer.</w:t>
      </w:r>
      <w:bookmarkEnd w:id="2"/>
    </w:p>
    <w:p w14:paraId="04E0AA05" w14:textId="6DAE5ADC" w:rsidR="00C82F5C" w:rsidRPr="00D034B5" w:rsidRDefault="00C82F5C" w:rsidP="004B110C">
      <w:pPr>
        <w:shd w:val="clear" w:color="auto" w:fill="FFFFFF" w:themeFill="background1"/>
        <w:spacing w:after="0" w:line="240" w:lineRule="auto"/>
        <w:jc w:val="both"/>
        <w:rPr>
          <w:rFonts w:cstheme="minorHAnsi"/>
          <w:color w:val="000000"/>
          <w:lang w:val="fr-FR"/>
        </w:rPr>
      </w:pPr>
      <w:r>
        <w:rPr>
          <w:rFonts w:cstheme="minorHAnsi"/>
          <w:b/>
          <w:bCs/>
          <w:color w:val="000000"/>
          <w:lang w:val="fr-FR"/>
        </w:rPr>
        <w:lastRenderedPageBreak/>
        <w:t>2.3</w:t>
      </w:r>
      <w:r w:rsidR="00EB1DC3">
        <w:rPr>
          <w:rFonts w:cstheme="minorHAnsi"/>
          <w:b/>
          <w:bCs/>
          <w:color w:val="000000"/>
          <w:lang w:val="fr-FR"/>
        </w:rPr>
        <w:t xml:space="preserve"> </w:t>
      </w:r>
      <w:r>
        <w:rPr>
          <w:rFonts w:cstheme="minorHAnsi"/>
          <w:b/>
          <w:bCs/>
          <w:color w:val="000000"/>
          <w:lang w:val="fr-FR"/>
        </w:rPr>
        <w:t>Contrôle des survivant.es sur leurs informations :</w:t>
      </w:r>
      <w:r w:rsidR="00EB1DC3">
        <w:rPr>
          <w:rFonts w:cstheme="minorHAnsi"/>
          <w:color w:val="000000"/>
          <w:lang w:val="fr-FR"/>
        </w:rPr>
        <w:t xml:space="preserve"> </w:t>
      </w:r>
      <w:r>
        <w:rPr>
          <w:rFonts w:cstheme="minorHAnsi"/>
          <w:color w:val="000000"/>
          <w:lang w:val="fr-FR"/>
        </w:rPr>
        <w:t xml:space="preserve">Nous respecterons et soutiendrons le droit à la vie privée </w:t>
      </w:r>
      <w:proofErr w:type="gramStart"/>
      <w:r>
        <w:rPr>
          <w:rFonts w:cstheme="minorHAnsi"/>
          <w:color w:val="000000"/>
          <w:lang w:val="fr-FR"/>
        </w:rPr>
        <w:t>d</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que nous </w:t>
      </w:r>
      <w:r w:rsidR="00C87458">
        <w:rPr>
          <w:rFonts w:cstheme="minorHAnsi"/>
          <w:color w:val="000000"/>
          <w:lang w:val="fr-FR"/>
        </w:rPr>
        <w:t xml:space="preserve">interprétons </w:t>
      </w:r>
      <w:r>
        <w:rPr>
          <w:rFonts w:cstheme="minorHAnsi"/>
          <w:color w:val="000000"/>
          <w:lang w:val="fr-FR"/>
        </w:rPr>
        <w:t>comme incluant le contrôle et l</w:t>
      </w:r>
      <w:r w:rsidR="000C04EC">
        <w:rPr>
          <w:rFonts w:cstheme="minorHAnsi"/>
          <w:color w:val="000000"/>
          <w:lang w:val="fr-FR"/>
        </w:rPr>
        <w:t>’</w:t>
      </w:r>
      <w:r>
        <w:rPr>
          <w:rFonts w:cstheme="minorHAnsi"/>
          <w:color w:val="000000"/>
          <w:lang w:val="fr-FR"/>
        </w:rPr>
        <w:t xml:space="preserve">autonomie </w:t>
      </w:r>
      <w:r w:rsidR="00C87458">
        <w:rPr>
          <w:rFonts w:cstheme="minorHAnsi"/>
          <w:color w:val="000000"/>
          <w:lang w:val="fr-FR"/>
        </w:rPr>
        <w:t>exercé</w:t>
      </w:r>
      <w:r w:rsidR="00DC6FEB">
        <w:rPr>
          <w:rFonts w:cstheme="minorHAnsi"/>
          <w:color w:val="000000"/>
          <w:lang w:val="fr-FR"/>
        </w:rPr>
        <w:t>s</w:t>
      </w:r>
      <w:r w:rsidR="00C87458">
        <w:rPr>
          <w:rFonts w:cstheme="minorHAnsi"/>
          <w:color w:val="000000"/>
          <w:lang w:val="fr-FR"/>
        </w:rPr>
        <w:t xml:space="preserve"> à l’égard de</w:t>
      </w:r>
      <w:r>
        <w:rPr>
          <w:rFonts w:cstheme="minorHAnsi"/>
          <w:color w:val="000000"/>
          <w:lang w:val="fr-FR"/>
        </w:rPr>
        <w:t xml:space="preserve"> son histoire personnelle, son identité et son image.</w:t>
      </w:r>
      <w:r w:rsidR="00EB1DC3">
        <w:rPr>
          <w:rFonts w:cstheme="minorHAnsi"/>
          <w:color w:val="000000"/>
          <w:lang w:val="fr-FR"/>
        </w:rPr>
        <w:t xml:space="preserve"> </w:t>
      </w:r>
      <w:r>
        <w:rPr>
          <w:rFonts w:cstheme="minorHAnsi"/>
          <w:color w:val="000000"/>
          <w:lang w:val="fr-FR"/>
        </w:rPr>
        <w:t xml:space="preserve">Nous protégerons toute information ou donnée personnelle de la/du </w:t>
      </w:r>
      <w:proofErr w:type="spellStart"/>
      <w:proofErr w:type="gramStart"/>
      <w:r>
        <w:rPr>
          <w:rFonts w:cstheme="minorHAnsi"/>
          <w:color w:val="000000"/>
          <w:lang w:val="fr-FR"/>
        </w:rPr>
        <w:t>survivant.e</w:t>
      </w:r>
      <w:proofErr w:type="spellEnd"/>
      <w:proofErr w:type="gramEnd"/>
      <w:r>
        <w:rPr>
          <w:rFonts w:cstheme="minorHAnsi"/>
          <w:color w:val="000000"/>
          <w:lang w:val="fr-FR"/>
        </w:rPr>
        <w:t xml:space="preserve"> (sous quelque forme que ce soit) en la traitant de façon confidentielle.</w:t>
      </w:r>
      <w:r w:rsidR="00EB1DC3">
        <w:rPr>
          <w:rFonts w:cstheme="minorHAnsi"/>
          <w:color w:val="000000"/>
          <w:lang w:val="fr-FR"/>
        </w:rPr>
        <w:t xml:space="preserve"> </w:t>
      </w:r>
      <w:r>
        <w:rPr>
          <w:rFonts w:cstheme="minorHAnsi"/>
          <w:color w:val="000000"/>
          <w:lang w:val="fr-FR"/>
        </w:rPr>
        <w:t xml:space="preserve">Nous </w:t>
      </w:r>
      <w:r>
        <w:rPr>
          <w:rFonts w:cstheme="minorHAnsi"/>
          <w:color w:val="000000" w:themeColor="text1"/>
          <w:lang w:val="fr-FR"/>
        </w:rPr>
        <w:t>n</w:t>
      </w:r>
      <w:r w:rsidR="000C04EC">
        <w:rPr>
          <w:rFonts w:cstheme="minorHAnsi"/>
          <w:color w:val="000000" w:themeColor="text1"/>
          <w:lang w:val="fr-FR"/>
        </w:rPr>
        <w:t>’</w:t>
      </w:r>
      <w:r>
        <w:rPr>
          <w:rFonts w:cstheme="minorHAnsi"/>
          <w:color w:val="000000" w:themeColor="text1"/>
          <w:lang w:val="fr-FR"/>
        </w:rPr>
        <w:t xml:space="preserve">utiliserons ni ne communiquerons </w:t>
      </w:r>
      <w:r>
        <w:rPr>
          <w:rFonts w:cstheme="minorHAnsi"/>
          <w:color w:val="000000"/>
          <w:lang w:val="fr-FR"/>
        </w:rPr>
        <w:t xml:space="preserve">ces informations sans leur </w:t>
      </w:r>
      <w:r>
        <w:rPr>
          <w:rFonts w:cstheme="minorHAnsi"/>
          <w:lang w:val="fr-FR"/>
        </w:rPr>
        <w:t>consentement</w:t>
      </w:r>
      <w:r>
        <w:rPr>
          <w:rFonts w:cstheme="minorHAnsi"/>
          <w:color w:val="9900FF"/>
          <w:lang w:val="fr-FR"/>
        </w:rPr>
        <w:t xml:space="preserve"> </w:t>
      </w:r>
      <w:r>
        <w:rPr>
          <w:rFonts w:cstheme="minorHAnsi"/>
          <w:lang w:val="fr-FR"/>
        </w:rPr>
        <w:t xml:space="preserve">explicite et </w:t>
      </w:r>
      <w:r>
        <w:rPr>
          <w:rFonts w:cstheme="minorHAnsi"/>
          <w:color w:val="000000"/>
          <w:lang w:val="fr-FR"/>
        </w:rPr>
        <w:t>éclairé.</w:t>
      </w:r>
    </w:p>
    <w:p w14:paraId="4AD50BA9" w14:textId="0B7D9B81" w:rsidR="00DF39FF" w:rsidRPr="00D034B5" w:rsidRDefault="00B420F8" w:rsidP="004B110C">
      <w:pPr>
        <w:shd w:val="clear" w:color="auto" w:fill="FFFFFF" w:themeFill="background1"/>
        <w:spacing w:after="0" w:line="240" w:lineRule="auto"/>
        <w:jc w:val="both"/>
        <w:rPr>
          <w:rFonts w:cstheme="minorHAnsi"/>
          <w:color w:val="000000"/>
          <w:shd w:val="clear" w:color="auto" w:fill="FFFFFF"/>
          <w:lang w:val="fr-FR"/>
        </w:rPr>
      </w:pPr>
      <w:r>
        <w:rPr>
          <w:rFonts w:cstheme="minorHAnsi"/>
          <w:b/>
          <w:bCs/>
          <w:color w:val="000000"/>
          <w:shd w:val="clear" w:color="auto" w:fill="FFFFFF"/>
          <w:lang w:val="fr-FR"/>
        </w:rPr>
        <w:t>2.4</w:t>
      </w:r>
      <w:r w:rsidR="00EB1DC3">
        <w:rPr>
          <w:rFonts w:cstheme="minorHAnsi"/>
          <w:b/>
          <w:bCs/>
          <w:color w:val="000000"/>
          <w:shd w:val="clear" w:color="auto" w:fill="FFFFFF"/>
          <w:lang w:val="fr-FR"/>
        </w:rPr>
        <w:t xml:space="preserve"> </w:t>
      </w:r>
      <w:r>
        <w:rPr>
          <w:rFonts w:cstheme="minorHAnsi"/>
          <w:b/>
          <w:bCs/>
          <w:color w:val="000000"/>
          <w:shd w:val="clear" w:color="auto" w:fill="FFFFFF"/>
          <w:lang w:val="fr-FR"/>
        </w:rPr>
        <w:t>Aide à la prise de décision :</w:t>
      </w:r>
      <w:r>
        <w:rPr>
          <w:rFonts w:cstheme="minorHAnsi"/>
          <w:color w:val="000000"/>
          <w:shd w:val="clear" w:color="auto" w:fill="FFFFFF"/>
          <w:lang w:val="fr-FR"/>
        </w:rPr>
        <w:t xml:space="preserve"> </w:t>
      </w:r>
      <w:r w:rsidR="00C87458">
        <w:rPr>
          <w:rFonts w:cstheme="minorHAnsi"/>
          <w:color w:val="000000"/>
          <w:shd w:val="clear" w:color="auto" w:fill="FFFFFF"/>
          <w:lang w:val="fr-FR"/>
        </w:rPr>
        <w:t>Si</w:t>
      </w:r>
      <w:r w:rsidR="000B5046">
        <w:rPr>
          <w:rFonts w:cstheme="minorHAnsi"/>
          <w:color w:val="000000"/>
          <w:shd w:val="clear" w:color="auto" w:fill="FFFFFF"/>
          <w:lang w:val="fr-FR"/>
        </w:rPr>
        <w:t xml:space="preserve"> </w:t>
      </w:r>
      <w:r>
        <w:rPr>
          <w:rFonts w:cstheme="minorHAnsi"/>
          <w:color w:val="000000"/>
          <w:shd w:val="clear" w:color="auto" w:fill="FFFFFF"/>
          <w:lang w:val="fr-FR"/>
        </w:rPr>
        <w:t xml:space="preserve">notre capacité à déterminer le choix </w:t>
      </w:r>
      <w:proofErr w:type="gramStart"/>
      <w:r>
        <w:rPr>
          <w:rFonts w:cstheme="minorHAnsi"/>
          <w:color w:val="000000"/>
          <w:shd w:val="clear" w:color="auto" w:fill="FFFFFF"/>
          <w:lang w:val="fr-FR"/>
        </w:rPr>
        <w:t>d</w:t>
      </w:r>
      <w:r w:rsidR="000C04EC">
        <w:rPr>
          <w:rFonts w:cstheme="minorHAnsi"/>
          <w:color w:val="000000"/>
          <w:shd w:val="clear" w:color="auto" w:fill="FFFFFF"/>
          <w:lang w:val="fr-FR"/>
        </w:rPr>
        <w:t>’</w:t>
      </w:r>
      <w:proofErr w:type="spellStart"/>
      <w:r>
        <w:rPr>
          <w:rFonts w:cstheme="minorHAnsi"/>
          <w:color w:val="000000"/>
          <w:shd w:val="clear" w:color="auto" w:fill="FFFFFF"/>
          <w:lang w:val="fr-FR"/>
        </w:rPr>
        <w:t>un.e</w:t>
      </w:r>
      <w:proofErr w:type="spellEnd"/>
      <w:proofErr w:type="gramEnd"/>
      <w:r>
        <w:rPr>
          <w:rFonts w:cstheme="minorHAnsi"/>
          <w:color w:val="000000"/>
          <w:shd w:val="clear" w:color="auto" w:fill="FFFFFF"/>
          <w:lang w:val="fr-FR"/>
        </w:rPr>
        <w:t xml:space="preserve"> </w:t>
      </w:r>
      <w:proofErr w:type="spellStart"/>
      <w:r>
        <w:rPr>
          <w:rFonts w:cstheme="minorHAnsi"/>
          <w:color w:val="000000"/>
          <w:shd w:val="clear" w:color="auto" w:fill="FFFFFF"/>
          <w:lang w:val="fr-FR"/>
        </w:rPr>
        <w:t>survivant.e</w:t>
      </w:r>
      <w:proofErr w:type="spellEnd"/>
      <w:r w:rsidR="00C87458">
        <w:rPr>
          <w:rFonts w:cstheme="minorHAnsi"/>
          <w:color w:val="000000"/>
          <w:shd w:val="clear" w:color="auto" w:fill="FFFFFF"/>
          <w:lang w:val="fr-FR"/>
        </w:rPr>
        <w:t xml:space="preserve"> est limitée</w:t>
      </w:r>
      <w:r>
        <w:rPr>
          <w:rFonts w:cstheme="minorHAnsi"/>
          <w:color w:val="000000"/>
          <w:shd w:val="clear" w:color="auto" w:fill="FFFFFF"/>
          <w:lang w:val="fr-FR"/>
        </w:rPr>
        <w:t>, par exemple en raison d</w:t>
      </w:r>
      <w:r w:rsidR="00C87458">
        <w:rPr>
          <w:rFonts w:cstheme="minorHAnsi"/>
          <w:color w:val="000000"/>
          <w:shd w:val="clear" w:color="auto" w:fill="FFFFFF"/>
          <w:lang w:val="fr-FR"/>
        </w:rPr>
        <w:t>’un</w:t>
      </w:r>
      <w:r>
        <w:rPr>
          <w:rFonts w:cstheme="minorHAnsi"/>
          <w:color w:val="000000"/>
          <w:shd w:val="clear" w:color="auto" w:fill="FFFFFF"/>
          <w:lang w:val="fr-FR"/>
        </w:rPr>
        <w:t xml:space="preserve"> handicap intellectuel ou cognitif ou de difficultés de communication, </w:t>
      </w:r>
      <w:r>
        <w:rPr>
          <w:rFonts w:cstheme="minorHAnsi"/>
          <w:lang w:val="fr-FR"/>
        </w:rPr>
        <w:t xml:space="preserve">nous </w:t>
      </w:r>
      <w:r w:rsidR="000B5046">
        <w:rPr>
          <w:rFonts w:cstheme="minorHAnsi"/>
          <w:lang w:val="fr-FR"/>
        </w:rPr>
        <w:t xml:space="preserve">procèderons à </w:t>
      </w:r>
      <w:r>
        <w:rPr>
          <w:rFonts w:cstheme="minorHAnsi"/>
          <w:lang w:val="fr-FR"/>
        </w:rPr>
        <w:t xml:space="preserve">des aménagements raisonnables⁷ pour </w:t>
      </w:r>
      <w:r>
        <w:rPr>
          <w:rFonts w:cstheme="minorHAnsi"/>
          <w:color w:val="000000"/>
          <w:lang w:val="fr-FR"/>
        </w:rPr>
        <w:t>soutenir la capacité d</w:t>
      </w:r>
      <w:r w:rsidR="000C04EC">
        <w:rPr>
          <w:rFonts w:cstheme="minorHAnsi"/>
          <w:color w:val="000000"/>
          <w:lang w:val="fr-FR"/>
        </w:rPr>
        <w:t>’</w:t>
      </w:r>
      <w:r>
        <w:rPr>
          <w:rFonts w:cstheme="minorHAnsi"/>
          <w:color w:val="000000"/>
          <w:lang w:val="fr-FR"/>
        </w:rPr>
        <w:t>action d</w:t>
      </w:r>
      <w:r w:rsidR="000C04EC">
        <w:rPr>
          <w:rFonts w:cstheme="minorHAnsi"/>
          <w:color w:val="000000"/>
          <w:lang w:val="fr-FR"/>
        </w:rPr>
        <w:t>’</w:t>
      </w:r>
      <w:proofErr w:type="spellStart"/>
      <w:r>
        <w:rPr>
          <w:rFonts w:cstheme="minorHAnsi"/>
          <w:color w:val="000000"/>
          <w:lang w:val="fr-FR"/>
        </w:rPr>
        <w:t>un.e</w:t>
      </w:r>
      <w:proofErr w:type="spell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et sa participation </w:t>
      </w:r>
      <w:r w:rsidR="00CE4033">
        <w:rPr>
          <w:rFonts w:cstheme="minorHAnsi"/>
          <w:color w:val="000000"/>
          <w:lang w:val="fr-FR"/>
        </w:rPr>
        <w:t xml:space="preserve">à des </w:t>
      </w:r>
      <w:r>
        <w:rPr>
          <w:rFonts w:cstheme="minorHAnsi"/>
          <w:color w:val="000000"/>
          <w:lang w:val="fr-FR"/>
        </w:rPr>
        <w:t>processus de prise de décision qui so</w:t>
      </w:r>
      <w:r w:rsidR="00CE4033">
        <w:rPr>
          <w:rFonts w:cstheme="minorHAnsi"/>
          <w:color w:val="000000"/>
          <w:lang w:val="fr-FR"/>
        </w:rPr>
        <w:t>ie</w:t>
      </w:r>
      <w:r>
        <w:rPr>
          <w:rFonts w:cstheme="minorHAnsi"/>
          <w:color w:val="000000"/>
          <w:lang w:val="fr-FR"/>
        </w:rPr>
        <w:t>nt basés sur sa volonté et ses préférences</w:t>
      </w:r>
      <w:r>
        <w:rPr>
          <w:rFonts w:cstheme="minorHAnsi"/>
          <w:lang w:val="fr-FR"/>
        </w:rPr>
        <w:t>.</w:t>
      </w:r>
    </w:p>
    <w:p w14:paraId="75A2B19B" w14:textId="52B7ADA8" w:rsidR="00693EF3" w:rsidRPr="00D034B5" w:rsidRDefault="006B3177" w:rsidP="004B110C">
      <w:pPr>
        <w:shd w:val="clear" w:color="auto" w:fill="FFFFFF" w:themeFill="background1"/>
        <w:spacing w:after="0" w:line="240" w:lineRule="auto"/>
        <w:jc w:val="both"/>
        <w:rPr>
          <w:rFonts w:cstheme="minorHAnsi"/>
          <w:shd w:val="clear" w:color="auto" w:fill="FFFFFF"/>
          <w:lang w:val="fr-FR"/>
        </w:rPr>
      </w:pPr>
      <w:r>
        <w:rPr>
          <w:rFonts w:cstheme="minorHAnsi"/>
          <w:b/>
          <w:bCs/>
          <w:color w:val="000000"/>
          <w:shd w:val="clear" w:color="auto" w:fill="FFFFFF"/>
          <w:lang w:val="fr-FR"/>
        </w:rPr>
        <w:t>2.5</w:t>
      </w:r>
      <w:r w:rsidR="00EB1DC3">
        <w:rPr>
          <w:rFonts w:cstheme="minorHAnsi"/>
          <w:b/>
          <w:bCs/>
          <w:color w:val="000000"/>
          <w:shd w:val="clear" w:color="auto" w:fill="FFFFFF"/>
          <w:lang w:val="fr-FR"/>
        </w:rPr>
        <w:t xml:space="preserve"> </w:t>
      </w:r>
      <w:r>
        <w:rPr>
          <w:rFonts w:cstheme="minorHAnsi"/>
          <w:b/>
          <w:bCs/>
          <w:shd w:val="clear" w:color="auto" w:fill="FFFFFF"/>
          <w:lang w:val="fr-FR"/>
        </w:rPr>
        <w:t xml:space="preserve">Processus de prise de décision </w:t>
      </w:r>
      <w:r w:rsidR="00CE4033">
        <w:rPr>
          <w:rFonts w:cstheme="minorHAnsi"/>
          <w:b/>
          <w:bCs/>
          <w:shd w:val="clear" w:color="auto" w:fill="FFFFFF"/>
          <w:lang w:val="fr-FR"/>
        </w:rPr>
        <w:t xml:space="preserve">impliquant </w:t>
      </w:r>
      <w:r>
        <w:rPr>
          <w:rFonts w:cstheme="minorHAnsi"/>
          <w:b/>
          <w:bCs/>
          <w:shd w:val="clear" w:color="auto" w:fill="FFFFFF"/>
          <w:lang w:val="fr-FR"/>
        </w:rPr>
        <w:t>des enfants :</w:t>
      </w:r>
      <w:r w:rsidR="00EB1DC3">
        <w:rPr>
          <w:rFonts w:cstheme="minorHAnsi"/>
          <w:shd w:val="clear" w:color="auto" w:fill="FFFFFF"/>
          <w:lang w:val="fr-FR"/>
        </w:rPr>
        <w:t xml:space="preserve"> </w:t>
      </w:r>
      <w:r>
        <w:rPr>
          <w:rFonts w:cstheme="minorHAnsi"/>
          <w:shd w:val="clear" w:color="auto" w:fill="FFFFFF"/>
          <w:lang w:val="fr-FR"/>
        </w:rPr>
        <w:t>Nous respecterons le droit d</w:t>
      </w:r>
      <w:r w:rsidR="000C04EC">
        <w:rPr>
          <w:rFonts w:cstheme="minorHAnsi"/>
          <w:shd w:val="clear" w:color="auto" w:fill="FFFFFF"/>
          <w:lang w:val="fr-FR"/>
        </w:rPr>
        <w:t>’</w:t>
      </w:r>
      <w:r>
        <w:rPr>
          <w:rFonts w:cstheme="minorHAnsi"/>
          <w:shd w:val="clear" w:color="auto" w:fill="FFFFFF"/>
          <w:lang w:val="fr-FR"/>
        </w:rPr>
        <w:t>un enfant à participer aux processus de prise de décision.</w:t>
      </w:r>
      <w:r w:rsidR="00EB1DC3">
        <w:rPr>
          <w:rFonts w:cstheme="minorHAnsi"/>
          <w:shd w:val="clear" w:color="auto" w:fill="FFFFFF"/>
          <w:lang w:val="fr-FR"/>
        </w:rPr>
        <w:t xml:space="preserve"> </w:t>
      </w:r>
      <w:r>
        <w:rPr>
          <w:rFonts w:cstheme="minorHAnsi"/>
          <w:shd w:val="clear" w:color="auto" w:fill="FFFFFF"/>
          <w:lang w:val="fr-FR"/>
        </w:rPr>
        <w:t xml:space="preserve">Nous </w:t>
      </w:r>
      <w:r w:rsidR="00AB3FCE">
        <w:rPr>
          <w:rFonts w:cstheme="minorHAnsi"/>
          <w:shd w:val="clear" w:color="auto" w:fill="FFFFFF"/>
          <w:lang w:val="fr-FR"/>
        </w:rPr>
        <w:t>demanderons</w:t>
      </w:r>
      <w:r w:rsidR="001A5BE4">
        <w:rPr>
          <w:rFonts w:cstheme="minorHAnsi"/>
          <w:shd w:val="clear" w:color="auto" w:fill="FFFFFF"/>
          <w:lang w:val="fr-FR"/>
        </w:rPr>
        <w:t xml:space="preserve"> </w:t>
      </w:r>
      <w:r w:rsidR="00AB3FCE">
        <w:rPr>
          <w:rFonts w:cstheme="minorHAnsi"/>
          <w:shd w:val="clear" w:color="auto" w:fill="FFFFFF"/>
          <w:lang w:val="fr-FR"/>
        </w:rPr>
        <w:t>à</w:t>
      </w:r>
      <w:r w:rsidR="001A5BE4">
        <w:rPr>
          <w:rFonts w:cstheme="minorHAnsi"/>
          <w:shd w:val="clear" w:color="auto" w:fill="FFFFFF"/>
          <w:lang w:val="fr-FR"/>
        </w:rPr>
        <w:t xml:space="preserve"> </w:t>
      </w:r>
      <w:proofErr w:type="spellStart"/>
      <w:proofErr w:type="gramStart"/>
      <w:r w:rsidR="001A5BE4">
        <w:rPr>
          <w:rFonts w:cstheme="minorHAnsi"/>
          <w:shd w:val="clear" w:color="auto" w:fill="FFFFFF"/>
          <w:lang w:val="fr-FR"/>
        </w:rPr>
        <w:t>un</w:t>
      </w:r>
      <w:r w:rsidR="007D1A17">
        <w:rPr>
          <w:rFonts w:cstheme="minorHAnsi"/>
          <w:shd w:val="clear" w:color="auto" w:fill="FFFFFF"/>
          <w:lang w:val="fr-FR"/>
        </w:rPr>
        <w:t>.e</w:t>
      </w:r>
      <w:proofErr w:type="spellEnd"/>
      <w:proofErr w:type="gramEnd"/>
      <w:r w:rsidR="001A5BE4">
        <w:rPr>
          <w:rFonts w:cstheme="minorHAnsi"/>
          <w:shd w:val="clear" w:color="auto" w:fill="FFFFFF"/>
          <w:lang w:val="fr-FR"/>
        </w:rPr>
        <w:t xml:space="preserve"> </w:t>
      </w:r>
      <w:proofErr w:type="spellStart"/>
      <w:r w:rsidR="001A5BE4">
        <w:rPr>
          <w:rFonts w:cstheme="minorHAnsi"/>
          <w:shd w:val="clear" w:color="auto" w:fill="FFFFFF"/>
          <w:lang w:val="fr-FR"/>
        </w:rPr>
        <w:t>expert</w:t>
      </w:r>
      <w:r w:rsidR="007D1A17">
        <w:rPr>
          <w:rFonts w:cstheme="minorHAnsi"/>
          <w:shd w:val="clear" w:color="auto" w:fill="FFFFFF"/>
          <w:lang w:val="fr-FR"/>
        </w:rPr>
        <w:t>.e</w:t>
      </w:r>
      <w:proofErr w:type="spellEnd"/>
      <w:r w:rsidR="001A5BE4">
        <w:rPr>
          <w:rFonts w:cstheme="minorHAnsi"/>
          <w:shd w:val="clear" w:color="auto" w:fill="FFFFFF"/>
          <w:lang w:val="fr-FR"/>
        </w:rPr>
        <w:t xml:space="preserve"> </w:t>
      </w:r>
      <w:r w:rsidR="00AB3FCE">
        <w:rPr>
          <w:rFonts w:cstheme="minorHAnsi"/>
          <w:shd w:val="clear" w:color="auto" w:fill="FFFFFF"/>
          <w:lang w:val="fr-FR"/>
        </w:rPr>
        <w:t xml:space="preserve">d’entreprendre </w:t>
      </w:r>
      <w:r>
        <w:rPr>
          <w:rFonts w:cstheme="minorHAnsi"/>
          <w:shd w:val="clear" w:color="auto" w:fill="FFFFFF"/>
          <w:lang w:val="fr-FR"/>
        </w:rPr>
        <w:t>une évaluation de la capacité de l</w:t>
      </w:r>
      <w:r w:rsidR="000C04EC">
        <w:rPr>
          <w:rFonts w:cstheme="minorHAnsi"/>
          <w:shd w:val="clear" w:color="auto" w:fill="FFFFFF"/>
          <w:lang w:val="fr-FR"/>
        </w:rPr>
        <w:t>’</w:t>
      </w:r>
      <w:r>
        <w:rPr>
          <w:rFonts w:cstheme="minorHAnsi"/>
          <w:shd w:val="clear" w:color="auto" w:fill="FFFFFF"/>
          <w:lang w:val="fr-FR"/>
        </w:rPr>
        <w:t xml:space="preserve">enfant à participer (tenant compte de </w:t>
      </w:r>
      <w:r>
        <w:rPr>
          <w:rFonts w:cstheme="minorHAnsi"/>
          <w:color w:val="000000"/>
          <w:lang w:val="fr-FR"/>
        </w:rPr>
        <w:t>son âge, de sa maturité, de l</w:t>
      </w:r>
      <w:r w:rsidR="000C04EC">
        <w:rPr>
          <w:rFonts w:cstheme="minorHAnsi"/>
          <w:color w:val="000000"/>
          <w:lang w:val="fr-FR"/>
        </w:rPr>
        <w:t>’</w:t>
      </w:r>
      <w:r>
        <w:rPr>
          <w:rFonts w:cstheme="minorHAnsi"/>
          <w:color w:val="000000"/>
          <w:lang w:val="fr-FR"/>
        </w:rPr>
        <w:t xml:space="preserve">évolution de ses capacités, de ses traumatismes et de son expérience, </w:t>
      </w:r>
      <w:r w:rsidR="00A6180E">
        <w:rPr>
          <w:rFonts w:cstheme="minorHAnsi"/>
          <w:color w:val="000000"/>
          <w:lang w:val="fr-FR"/>
        </w:rPr>
        <w:t xml:space="preserve">de son genre, </w:t>
      </w:r>
      <w:r>
        <w:rPr>
          <w:rFonts w:cstheme="minorHAnsi"/>
          <w:color w:val="000000"/>
          <w:lang w:val="fr-FR"/>
        </w:rPr>
        <w:t>ainsi que de son environnement et de sa situation)</w:t>
      </w:r>
      <w:r w:rsidR="00B7287F">
        <w:rPr>
          <w:rFonts w:cstheme="minorHAnsi"/>
          <w:shd w:val="clear" w:color="auto" w:fill="FFFFFF"/>
          <w:lang w:val="fr-FR"/>
        </w:rPr>
        <w:t>.</w:t>
      </w:r>
      <w:r>
        <w:rPr>
          <w:rFonts w:cstheme="minorHAnsi"/>
          <w:shd w:val="clear" w:color="auto" w:fill="FFFFFF"/>
          <w:lang w:val="fr-FR"/>
        </w:rPr>
        <w:t xml:space="preserve"> </w:t>
      </w:r>
      <w:r w:rsidR="00B7287F">
        <w:rPr>
          <w:rFonts w:cstheme="minorHAnsi"/>
          <w:shd w:val="clear" w:color="auto" w:fill="FFFFFF"/>
          <w:lang w:val="fr-FR"/>
        </w:rPr>
        <w:t>N</w:t>
      </w:r>
      <w:r>
        <w:rPr>
          <w:rFonts w:cstheme="minorHAnsi"/>
          <w:shd w:val="clear" w:color="auto" w:fill="FFFFFF"/>
          <w:lang w:val="fr-FR"/>
        </w:rPr>
        <w:t xml:space="preserve">ous </w:t>
      </w:r>
      <w:r w:rsidR="00CE4033">
        <w:rPr>
          <w:rFonts w:cstheme="minorHAnsi"/>
          <w:shd w:val="clear" w:color="auto" w:fill="FFFFFF"/>
          <w:lang w:val="fr-FR"/>
        </w:rPr>
        <w:t xml:space="preserve">appliquerons </w:t>
      </w:r>
      <w:r>
        <w:rPr>
          <w:rFonts w:cstheme="minorHAnsi"/>
          <w:shd w:val="clear" w:color="auto" w:fill="FFFFFF"/>
          <w:lang w:val="fr-FR"/>
        </w:rPr>
        <w:t>les quatre principes directeurs de la Convention des Nations Unies relative aux droits de l</w:t>
      </w:r>
      <w:r w:rsidR="000C04EC">
        <w:rPr>
          <w:rFonts w:cstheme="minorHAnsi"/>
          <w:shd w:val="clear" w:color="auto" w:fill="FFFFFF"/>
          <w:lang w:val="fr-FR"/>
        </w:rPr>
        <w:t>’</w:t>
      </w:r>
      <w:r>
        <w:rPr>
          <w:rFonts w:cstheme="minorHAnsi"/>
          <w:shd w:val="clear" w:color="auto" w:fill="FFFFFF"/>
          <w:lang w:val="fr-FR"/>
        </w:rPr>
        <w:t>enfant</w:t>
      </w:r>
      <w:r w:rsidR="001A5BE4">
        <w:rPr>
          <w:rStyle w:val="EndnoteReference"/>
          <w:rFonts w:cstheme="minorHAnsi"/>
          <w:shd w:val="clear" w:color="auto" w:fill="FFFFFF"/>
          <w:lang w:val="fr-FR"/>
        </w:rPr>
        <w:endnoteReference w:id="9"/>
      </w:r>
      <w:r>
        <w:rPr>
          <w:rFonts w:cstheme="minorHAnsi"/>
          <w:shd w:val="clear" w:color="auto" w:fill="FFFFFF"/>
          <w:lang w:val="fr-FR"/>
        </w:rPr>
        <w:t xml:space="preserve"> et nous </w:t>
      </w:r>
      <w:r w:rsidR="00CE4033">
        <w:rPr>
          <w:rFonts w:cstheme="minorHAnsi"/>
          <w:shd w:val="clear" w:color="auto" w:fill="FFFFFF"/>
          <w:lang w:val="fr-FR"/>
        </w:rPr>
        <w:t xml:space="preserve">prendrons la mesure des exigences </w:t>
      </w:r>
      <w:r w:rsidR="00AB3FCE">
        <w:rPr>
          <w:rFonts w:cstheme="minorHAnsi"/>
          <w:shd w:val="clear" w:color="auto" w:fill="FFFFFF"/>
          <w:lang w:val="fr-FR"/>
        </w:rPr>
        <w:t>de</w:t>
      </w:r>
      <w:r>
        <w:rPr>
          <w:rFonts w:cstheme="minorHAnsi"/>
          <w:shd w:val="clear" w:color="auto" w:fill="FFFFFF"/>
          <w:lang w:val="fr-FR"/>
        </w:rPr>
        <w:t xml:space="preserve"> la loi </w:t>
      </w:r>
      <w:r w:rsidR="00AB3FCE">
        <w:rPr>
          <w:rFonts w:cstheme="minorHAnsi"/>
          <w:shd w:val="clear" w:color="auto" w:fill="FFFFFF"/>
          <w:lang w:val="fr-FR"/>
        </w:rPr>
        <w:t>sur</w:t>
      </w:r>
      <w:r w:rsidR="00FB310F">
        <w:rPr>
          <w:rFonts w:cstheme="minorHAnsi"/>
          <w:shd w:val="clear" w:color="auto" w:fill="FFFFFF"/>
          <w:lang w:val="fr-FR"/>
        </w:rPr>
        <w:t xml:space="preserve"> </w:t>
      </w:r>
      <w:r w:rsidR="00CE4033">
        <w:rPr>
          <w:rFonts w:cstheme="minorHAnsi"/>
          <w:shd w:val="clear" w:color="auto" w:fill="FFFFFF"/>
          <w:lang w:val="fr-FR"/>
        </w:rPr>
        <w:t>l</w:t>
      </w:r>
      <w:r>
        <w:rPr>
          <w:rFonts w:cstheme="minorHAnsi"/>
          <w:shd w:val="clear" w:color="auto" w:fill="FFFFFF"/>
          <w:lang w:val="fr-FR"/>
        </w:rPr>
        <w:t xml:space="preserve">e rôle </w:t>
      </w:r>
      <w:r w:rsidR="00CE4033">
        <w:rPr>
          <w:rFonts w:cstheme="minorHAnsi"/>
          <w:shd w:val="clear" w:color="auto" w:fill="FFFFFF"/>
          <w:lang w:val="fr-FR"/>
        </w:rPr>
        <w:t>d</w:t>
      </w:r>
      <w:r>
        <w:rPr>
          <w:rFonts w:cstheme="minorHAnsi"/>
          <w:shd w:val="clear" w:color="auto" w:fill="FFFFFF"/>
          <w:lang w:val="fr-FR"/>
        </w:rPr>
        <w:t>es représentants légaux.</w:t>
      </w:r>
    </w:p>
    <w:p w14:paraId="42CE37A1" w14:textId="37D14F4C" w:rsidR="004C01A7" w:rsidRPr="00D034B5" w:rsidRDefault="00742FA0"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2.6</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Réduire les pressions exercées :</w:t>
      </w:r>
      <w:r w:rsidR="00EB1DC3">
        <w:rPr>
          <w:rFonts w:asciiTheme="minorHAnsi"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 xml:space="preserve">Nous atténuerons de manière proactive les facteurs </w:t>
      </w:r>
      <w:r w:rsidR="001416DD">
        <w:rPr>
          <w:rFonts w:asciiTheme="minorHAnsi" w:hAnsiTheme="minorHAnsi" w:cstheme="minorHAnsi"/>
          <w:color w:val="000000"/>
          <w:sz w:val="22"/>
          <w:szCs w:val="22"/>
          <w:lang w:val="fr-FR"/>
        </w:rPr>
        <w:t>susceptibles</w:t>
      </w:r>
      <w:r>
        <w:rPr>
          <w:rFonts w:asciiTheme="minorHAnsi" w:hAnsiTheme="minorHAnsi" w:cstheme="minorHAnsi"/>
          <w:color w:val="000000"/>
          <w:sz w:val="22"/>
          <w:szCs w:val="22"/>
          <w:lang w:val="fr-FR"/>
        </w:rPr>
        <w:t xml:space="preserve"> </w:t>
      </w:r>
      <w:r w:rsidR="001416DD">
        <w:rPr>
          <w:rFonts w:asciiTheme="minorHAnsi" w:hAnsiTheme="minorHAnsi" w:cstheme="minorHAnsi"/>
          <w:color w:val="000000"/>
          <w:sz w:val="22"/>
          <w:szCs w:val="22"/>
          <w:lang w:val="fr-FR"/>
        </w:rPr>
        <w:t>d’</w:t>
      </w:r>
      <w:r>
        <w:rPr>
          <w:rFonts w:asciiTheme="minorHAnsi" w:hAnsiTheme="minorHAnsi" w:cstheme="minorHAnsi"/>
          <w:color w:val="000000"/>
          <w:sz w:val="22"/>
          <w:szCs w:val="22"/>
          <w:lang w:val="fr-FR"/>
        </w:rPr>
        <w:t>exercer une pression sur les survivant.es pour qu</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elles/ils communiquent des informations.</w:t>
      </w:r>
      <w:r w:rsidR="00EB1DC3">
        <w:rPr>
          <w:rFonts w:asciiTheme="minorHAnsi" w:hAnsiTheme="minorHAnsi" w:cstheme="minorHAnsi"/>
          <w:color w:val="000000"/>
          <w:sz w:val="22"/>
          <w:szCs w:val="22"/>
          <w:lang w:val="fr-FR"/>
        </w:rPr>
        <w:t xml:space="preserve"> </w:t>
      </w:r>
      <w:r w:rsidR="00DF452A">
        <w:rPr>
          <w:rFonts w:asciiTheme="minorHAnsi" w:hAnsiTheme="minorHAnsi" w:cstheme="minorHAnsi"/>
          <w:color w:val="000000"/>
          <w:sz w:val="22"/>
          <w:szCs w:val="22"/>
          <w:lang w:val="fr-FR"/>
        </w:rPr>
        <w:t>Ces</w:t>
      </w:r>
      <w:r w:rsidR="001416DD">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facteurs </w:t>
      </w:r>
      <w:r w:rsidR="001416DD">
        <w:rPr>
          <w:rFonts w:asciiTheme="minorHAnsi" w:hAnsiTheme="minorHAnsi" w:cstheme="minorHAnsi"/>
          <w:color w:val="000000"/>
          <w:sz w:val="22"/>
          <w:szCs w:val="22"/>
          <w:lang w:val="fr-FR"/>
        </w:rPr>
        <w:t xml:space="preserve">incluent </w:t>
      </w:r>
      <w:r>
        <w:rPr>
          <w:rFonts w:asciiTheme="minorHAnsi" w:hAnsiTheme="minorHAnsi" w:cstheme="minorHAnsi"/>
          <w:color w:val="000000"/>
          <w:sz w:val="22"/>
          <w:szCs w:val="22"/>
          <w:lang w:val="fr-FR"/>
        </w:rPr>
        <w:t>notamment les déséquilibres réels ou perçus en matière de pouvoir, de statut, de genre ou 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âge, ainsi que l</w:t>
      </w:r>
      <w:r w:rsidR="002D5199">
        <w:rPr>
          <w:rFonts w:asciiTheme="minorHAnsi" w:hAnsiTheme="minorHAnsi" w:cstheme="minorHAnsi"/>
          <w:color w:val="000000"/>
          <w:sz w:val="22"/>
          <w:szCs w:val="22"/>
          <w:lang w:val="fr-FR"/>
        </w:rPr>
        <w:t>es codes sociaux</w:t>
      </w:r>
      <w:r>
        <w:rPr>
          <w:rFonts w:asciiTheme="minorHAnsi" w:hAnsiTheme="minorHAnsi" w:cstheme="minorHAnsi"/>
          <w:color w:val="000000"/>
          <w:sz w:val="22"/>
          <w:szCs w:val="22"/>
          <w:lang w:val="fr-FR"/>
        </w:rPr>
        <w:t xml:space="preserve">, la politisation ou les influences familiales et communautaires (tout en reconnaissant que les </w:t>
      </w:r>
      <w:r w:rsidR="002D5199">
        <w:rPr>
          <w:rFonts w:asciiTheme="minorHAnsi" w:hAnsiTheme="minorHAnsi" w:cstheme="minorHAnsi"/>
          <w:color w:val="000000"/>
          <w:sz w:val="22"/>
          <w:szCs w:val="22"/>
          <w:lang w:val="fr-FR"/>
        </w:rPr>
        <w:t xml:space="preserve">intérêts de leur communauté peuvent constituer une source de motivation positive pour les </w:t>
      </w:r>
      <w:r>
        <w:rPr>
          <w:rFonts w:asciiTheme="minorHAnsi" w:hAnsiTheme="minorHAnsi" w:cstheme="minorHAnsi"/>
          <w:color w:val="000000"/>
          <w:sz w:val="22"/>
          <w:szCs w:val="22"/>
          <w:lang w:val="fr-FR"/>
        </w:rPr>
        <w:t>survivant.es).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Nous n</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utiliserons pas les pouvoirs juridiques dont nous disposons pour contraindre les survivant.es, car cela peut leur être préjudiciable et nuire aux processus et résultats </w:t>
      </w:r>
      <w:r w:rsidR="001416DD">
        <w:rPr>
          <w:rFonts w:asciiTheme="minorHAnsi" w:hAnsiTheme="minorHAnsi" w:cstheme="minorHAnsi"/>
          <w:color w:val="000000"/>
          <w:sz w:val="22"/>
          <w:szCs w:val="22"/>
          <w:lang w:val="fr-FR"/>
        </w:rPr>
        <w:t>judiciaires</w:t>
      </w:r>
      <w:r>
        <w:rPr>
          <w:rFonts w:asciiTheme="minorHAnsi" w:hAnsiTheme="minorHAnsi" w:cstheme="minorHAnsi"/>
          <w:color w:val="000000"/>
          <w:sz w:val="22"/>
          <w:szCs w:val="22"/>
          <w:lang w:val="fr-FR"/>
        </w:rPr>
        <w:t>.</w:t>
      </w:r>
    </w:p>
    <w:p w14:paraId="2B52A9F6" w14:textId="59E15B45" w:rsidR="00742FA0" w:rsidRPr="00D034B5" w:rsidRDefault="004C01A7" w:rsidP="004B110C">
      <w:pPr>
        <w:shd w:val="clear" w:color="auto" w:fill="FFFFFF" w:themeFill="background1"/>
        <w:spacing w:after="0" w:line="240" w:lineRule="auto"/>
        <w:jc w:val="both"/>
        <w:rPr>
          <w:rFonts w:cstheme="minorHAnsi"/>
          <w:lang w:val="fr-FR"/>
        </w:rPr>
      </w:pPr>
      <w:r>
        <w:rPr>
          <w:rFonts w:cstheme="minorHAnsi"/>
          <w:b/>
          <w:bCs/>
          <w:lang w:val="fr-FR"/>
        </w:rPr>
        <w:t>2.7</w:t>
      </w:r>
      <w:r w:rsidR="00EB1DC3">
        <w:rPr>
          <w:rFonts w:cstheme="minorHAnsi"/>
          <w:b/>
          <w:bCs/>
          <w:lang w:val="fr-FR"/>
        </w:rPr>
        <w:t xml:space="preserve"> </w:t>
      </w:r>
      <w:r>
        <w:rPr>
          <w:rFonts w:cstheme="minorHAnsi"/>
          <w:b/>
          <w:bCs/>
          <w:lang w:val="fr-FR"/>
        </w:rPr>
        <w:t>Ne pas proposer d</w:t>
      </w:r>
      <w:r w:rsidR="000C04EC">
        <w:rPr>
          <w:rFonts w:cstheme="minorHAnsi"/>
          <w:b/>
          <w:bCs/>
          <w:lang w:val="fr-FR"/>
        </w:rPr>
        <w:t>’</w:t>
      </w:r>
      <w:r>
        <w:rPr>
          <w:rFonts w:cstheme="minorHAnsi"/>
          <w:b/>
          <w:bCs/>
          <w:lang w:val="fr-FR"/>
        </w:rPr>
        <w:t>avantages en contrepartie d</w:t>
      </w:r>
      <w:r w:rsidR="000C04EC">
        <w:rPr>
          <w:rFonts w:cstheme="minorHAnsi"/>
          <w:b/>
          <w:bCs/>
          <w:lang w:val="fr-FR"/>
        </w:rPr>
        <w:t>’</w:t>
      </w:r>
      <w:r>
        <w:rPr>
          <w:rFonts w:cstheme="minorHAnsi"/>
          <w:b/>
          <w:bCs/>
          <w:lang w:val="fr-FR"/>
        </w:rPr>
        <w:t>informations :</w:t>
      </w:r>
      <w:r w:rsidR="00EB1DC3">
        <w:rPr>
          <w:rFonts w:cstheme="minorHAnsi"/>
          <w:lang w:val="fr-FR"/>
        </w:rPr>
        <w:t xml:space="preserve"> </w:t>
      </w:r>
      <w:r>
        <w:rPr>
          <w:rFonts w:cstheme="minorHAnsi"/>
          <w:lang w:val="fr-FR"/>
        </w:rPr>
        <w:t>Nous ne conditionnerons</w:t>
      </w:r>
      <w:r w:rsidR="003800B0">
        <w:rPr>
          <w:rFonts w:cstheme="minorHAnsi"/>
          <w:lang w:val="fr-FR"/>
        </w:rPr>
        <w:t xml:space="preserve"> pas</w:t>
      </w:r>
      <w:r w:rsidR="00C51D4A">
        <w:rPr>
          <w:rFonts w:cstheme="minorHAnsi"/>
          <w:lang w:val="fr-FR"/>
        </w:rPr>
        <w:t>, explicitement ou implicitement,</w:t>
      </w:r>
      <w:r>
        <w:rPr>
          <w:rFonts w:cstheme="minorHAnsi"/>
          <w:lang w:val="fr-FR"/>
        </w:rPr>
        <w:t xml:space="preserve"> </w:t>
      </w:r>
      <w:r w:rsidR="004D276F">
        <w:rPr>
          <w:rFonts w:cstheme="minorHAnsi"/>
          <w:lang w:val="fr-FR"/>
        </w:rPr>
        <w:t xml:space="preserve">l’accord </w:t>
      </w:r>
      <w:proofErr w:type="gramStart"/>
      <w:r w:rsidR="004D276F">
        <w:rPr>
          <w:rFonts w:cstheme="minorHAnsi"/>
          <w:lang w:val="fr-FR"/>
        </w:rPr>
        <w:t>d’</w:t>
      </w:r>
      <w:proofErr w:type="spellStart"/>
      <w:r w:rsidR="004D276F">
        <w:rPr>
          <w:rFonts w:cstheme="minorHAnsi"/>
          <w:lang w:val="fr-FR"/>
        </w:rPr>
        <w:t>un.e</w:t>
      </w:r>
      <w:proofErr w:type="spellEnd"/>
      <w:proofErr w:type="gramEnd"/>
      <w:r w:rsidR="004D276F">
        <w:rPr>
          <w:rFonts w:cstheme="minorHAnsi"/>
          <w:lang w:val="fr-FR"/>
        </w:rPr>
        <w:t xml:space="preserve"> </w:t>
      </w:r>
      <w:proofErr w:type="spellStart"/>
      <w:r w:rsidR="004D276F">
        <w:rPr>
          <w:rFonts w:cstheme="minorHAnsi"/>
          <w:lang w:val="fr-FR"/>
        </w:rPr>
        <w:t>survivant.e</w:t>
      </w:r>
      <w:proofErr w:type="spellEnd"/>
      <w:r w:rsidR="004D276F" w:rsidDel="003800B0">
        <w:rPr>
          <w:rFonts w:cstheme="minorHAnsi"/>
          <w:lang w:val="fr-FR"/>
        </w:rPr>
        <w:t xml:space="preserve"> </w:t>
      </w:r>
      <w:r w:rsidR="00C51D4A">
        <w:rPr>
          <w:rFonts w:cstheme="minorHAnsi"/>
          <w:lang w:val="fr-FR"/>
        </w:rPr>
        <w:t>portant sur la transmission</w:t>
      </w:r>
      <w:r w:rsidR="00FB310F">
        <w:rPr>
          <w:rFonts w:cstheme="minorHAnsi"/>
          <w:lang w:val="fr-FR"/>
        </w:rPr>
        <w:t xml:space="preserve"> </w:t>
      </w:r>
      <w:r w:rsidR="00C51D4A">
        <w:rPr>
          <w:rFonts w:cstheme="minorHAnsi"/>
          <w:lang w:val="fr-FR"/>
        </w:rPr>
        <w:t>d’</w:t>
      </w:r>
      <w:r w:rsidR="004D276F">
        <w:rPr>
          <w:rFonts w:cstheme="minorHAnsi"/>
          <w:lang w:val="fr-FR"/>
        </w:rPr>
        <w:t xml:space="preserve">informations </w:t>
      </w:r>
      <w:r w:rsidR="004D276F" w:rsidRPr="00C51D4A">
        <w:rPr>
          <w:rFonts w:cstheme="minorHAnsi"/>
          <w:lang w:val="fr-FR"/>
        </w:rPr>
        <w:t>à</w:t>
      </w:r>
      <w:r w:rsidR="004D276F">
        <w:rPr>
          <w:rFonts w:cstheme="minorHAnsi"/>
          <w:lang w:val="fr-FR"/>
        </w:rPr>
        <w:t xml:space="preserve"> </w:t>
      </w:r>
      <w:r>
        <w:rPr>
          <w:rFonts w:cstheme="minorHAnsi"/>
          <w:lang w:val="fr-FR"/>
        </w:rPr>
        <w:t>l</w:t>
      </w:r>
      <w:r w:rsidR="000C04EC">
        <w:rPr>
          <w:rFonts w:cstheme="minorHAnsi"/>
          <w:lang w:val="fr-FR"/>
        </w:rPr>
        <w:t>’</w:t>
      </w:r>
      <w:r>
        <w:rPr>
          <w:rFonts w:cstheme="minorHAnsi"/>
          <w:lang w:val="fr-FR"/>
        </w:rPr>
        <w:t>accès à une aide, une assistance, une protection ou tout autre avantage</w:t>
      </w:r>
      <w:r w:rsidR="003800B0">
        <w:rPr>
          <w:rFonts w:cstheme="minorHAnsi"/>
          <w:lang w:val="fr-FR"/>
        </w:rPr>
        <w:t xml:space="preserve">, ni ne ferons de promesse à cet </w:t>
      </w:r>
      <w:r w:rsidR="004D276F">
        <w:rPr>
          <w:rFonts w:cstheme="minorHAnsi"/>
          <w:lang w:val="fr-FR"/>
        </w:rPr>
        <w:t>effet</w:t>
      </w:r>
      <w:r>
        <w:rPr>
          <w:rFonts w:cstheme="minorHAnsi"/>
          <w:lang w:val="fr-FR"/>
        </w:rPr>
        <w:t>.</w:t>
      </w:r>
      <w:r w:rsidR="00EB1DC3">
        <w:rPr>
          <w:rFonts w:cstheme="minorHAnsi"/>
          <w:lang w:val="fr-FR"/>
        </w:rPr>
        <w:t xml:space="preserve"> </w:t>
      </w:r>
      <w:r w:rsidR="003800B0">
        <w:rPr>
          <w:rFonts w:cstheme="minorHAnsi"/>
          <w:lang w:val="fr-FR"/>
        </w:rPr>
        <w:t>Toutefois</w:t>
      </w:r>
      <w:r>
        <w:rPr>
          <w:rFonts w:cstheme="minorHAnsi"/>
          <w:lang w:val="fr-FR"/>
        </w:rPr>
        <w:t xml:space="preserve">, nous </w:t>
      </w:r>
      <w:r w:rsidR="003800B0">
        <w:rPr>
          <w:rFonts w:cstheme="minorHAnsi"/>
          <w:lang w:val="fr-FR"/>
        </w:rPr>
        <w:t>nous efforcerons d’</w:t>
      </w:r>
      <w:r w:rsidR="00002386">
        <w:rPr>
          <w:rFonts w:cstheme="minorHAnsi"/>
          <w:lang w:val="fr-FR"/>
        </w:rPr>
        <w:t xml:space="preserve">éliminer </w:t>
      </w:r>
      <w:r>
        <w:rPr>
          <w:rFonts w:cstheme="minorHAnsi"/>
          <w:lang w:val="fr-FR"/>
        </w:rPr>
        <w:t xml:space="preserve">tout </w:t>
      </w:r>
      <w:r w:rsidR="001D7DDB">
        <w:rPr>
          <w:rFonts w:cstheme="minorHAnsi"/>
          <w:lang w:val="fr-FR"/>
        </w:rPr>
        <w:t xml:space="preserve">obstacle </w:t>
      </w:r>
      <w:r>
        <w:rPr>
          <w:rFonts w:cstheme="minorHAnsi"/>
          <w:lang w:val="fr-FR"/>
        </w:rPr>
        <w:t xml:space="preserve">financier ou </w:t>
      </w:r>
      <w:r w:rsidR="001D7DDB">
        <w:rPr>
          <w:rFonts w:cstheme="minorHAnsi"/>
          <w:lang w:val="fr-FR"/>
        </w:rPr>
        <w:t xml:space="preserve">d’une </w:t>
      </w:r>
      <w:r>
        <w:rPr>
          <w:rFonts w:cstheme="minorHAnsi"/>
          <w:lang w:val="fr-FR"/>
        </w:rPr>
        <w:t>autre</w:t>
      </w:r>
      <w:r w:rsidR="001D7DDB">
        <w:rPr>
          <w:rFonts w:cstheme="minorHAnsi"/>
          <w:lang w:val="fr-FR"/>
        </w:rPr>
        <w:t xml:space="preserve"> nature</w:t>
      </w:r>
      <w:r>
        <w:rPr>
          <w:rFonts w:cstheme="minorHAnsi"/>
          <w:lang w:val="fr-FR"/>
        </w:rPr>
        <w:t xml:space="preserve"> </w:t>
      </w:r>
      <w:r w:rsidR="001D7DDB">
        <w:rPr>
          <w:rFonts w:cstheme="minorHAnsi"/>
          <w:lang w:val="fr-FR"/>
        </w:rPr>
        <w:t>que pourrait rencontrer</w:t>
      </w:r>
      <w:r w:rsidR="00AC12F8">
        <w:rPr>
          <w:rFonts w:cstheme="minorHAnsi"/>
          <w:lang w:val="fr-FR"/>
        </w:rPr>
        <w:t xml:space="preserve"> </w:t>
      </w:r>
      <w:proofErr w:type="spellStart"/>
      <w:proofErr w:type="gramStart"/>
      <w:r>
        <w:rPr>
          <w:rFonts w:cstheme="minorHAnsi"/>
          <w:lang w:val="fr-FR"/>
        </w:rPr>
        <w:t>un.e</w:t>
      </w:r>
      <w:proofErr w:type="spellEnd"/>
      <w:proofErr w:type="gramEnd"/>
      <w:r>
        <w:rPr>
          <w:rFonts w:cstheme="minorHAnsi"/>
          <w:lang w:val="fr-FR"/>
        </w:rPr>
        <w:t xml:space="preserve"> </w:t>
      </w:r>
      <w:proofErr w:type="spellStart"/>
      <w:r>
        <w:rPr>
          <w:rFonts w:cstheme="minorHAnsi"/>
          <w:lang w:val="fr-FR"/>
        </w:rPr>
        <w:t>survivant.e</w:t>
      </w:r>
      <w:proofErr w:type="spellEnd"/>
      <w:r>
        <w:rPr>
          <w:rFonts w:cstheme="minorHAnsi"/>
          <w:lang w:val="fr-FR"/>
        </w:rPr>
        <w:t xml:space="preserve"> qui souhaite nous aider.</w:t>
      </w:r>
      <w:r w:rsidR="00EB1DC3">
        <w:rPr>
          <w:rFonts w:cstheme="minorHAnsi"/>
          <w:lang w:val="fr-FR"/>
        </w:rPr>
        <w:t xml:space="preserve"> </w:t>
      </w:r>
      <w:r>
        <w:rPr>
          <w:rFonts w:cstheme="minorHAnsi"/>
          <w:lang w:val="fr-FR"/>
        </w:rPr>
        <w:t>Nous ne chercherons pas à obtenir l</w:t>
      </w:r>
      <w:r w:rsidR="000C04EC">
        <w:rPr>
          <w:rFonts w:cstheme="minorHAnsi"/>
          <w:lang w:val="fr-FR"/>
        </w:rPr>
        <w:t>’</w:t>
      </w:r>
      <w:r>
        <w:rPr>
          <w:rFonts w:cstheme="minorHAnsi"/>
          <w:lang w:val="fr-FR"/>
        </w:rPr>
        <w:t>aide de l</w:t>
      </w:r>
      <w:r w:rsidR="000C04EC">
        <w:rPr>
          <w:rFonts w:cstheme="minorHAnsi"/>
          <w:lang w:val="fr-FR"/>
        </w:rPr>
        <w:t>’</w:t>
      </w:r>
      <w:r>
        <w:rPr>
          <w:rFonts w:cstheme="minorHAnsi"/>
          <w:lang w:val="fr-FR"/>
        </w:rPr>
        <w:t xml:space="preserve">entourage </w:t>
      </w:r>
      <w:proofErr w:type="gramStart"/>
      <w:r>
        <w:rPr>
          <w:rFonts w:cstheme="minorHAnsi"/>
          <w:lang w:val="fr-FR"/>
        </w:rPr>
        <w:t>d</w:t>
      </w:r>
      <w:r w:rsidR="000C04EC">
        <w:rPr>
          <w:rFonts w:cstheme="minorHAnsi"/>
          <w:lang w:val="fr-FR"/>
        </w:rPr>
        <w:t>’</w:t>
      </w:r>
      <w:proofErr w:type="spellStart"/>
      <w:r>
        <w:rPr>
          <w:rFonts w:cstheme="minorHAnsi"/>
          <w:lang w:val="fr-FR"/>
        </w:rPr>
        <w:t>un.e</w:t>
      </w:r>
      <w:proofErr w:type="spellEnd"/>
      <w:proofErr w:type="gramEnd"/>
      <w:r>
        <w:rPr>
          <w:rFonts w:cstheme="minorHAnsi"/>
          <w:lang w:val="fr-FR"/>
        </w:rPr>
        <w:t xml:space="preserve"> </w:t>
      </w:r>
      <w:proofErr w:type="spellStart"/>
      <w:r>
        <w:rPr>
          <w:rFonts w:cstheme="minorHAnsi"/>
          <w:lang w:val="fr-FR"/>
        </w:rPr>
        <w:t>survivant.e</w:t>
      </w:r>
      <w:proofErr w:type="spellEnd"/>
      <w:r>
        <w:rPr>
          <w:rFonts w:cstheme="minorHAnsi"/>
          <w:lang w:val="fr-FR"/>
        </w:rPr>
        <w:t>, par des incitations ou un marchandage, pour qu</w:t>
      </w:r>
      <w:r w:rsidR="000C04EC">
        <w:rPr>
          <w:rFonts w:cstheme="minorHAnsi"/>
          <w:lang w:val="fr-FR"/>
        </w:rPr>
        <w:t>’</w:t>
      </w:r>
      <w:r>
        <w:rPr>
          <w:rFonts w:cstheme="minorHAnsi"/>
          <w:lang w:val="fr-FR"/>
        </w:rPr>
        <w:t>il fasse pression sur elle/lui ou l</w:t>
      </w:r>
      <w:r w:rsidR="000C04EC">
        <w:rPr>
          <w:rFonts w:cstheme="minorHAnsi"/>
          <w:lang w:val="fr-FR"/>
        </w:rPr>
        <w:t>’</w:t>
      </w:r>
      <w:r>
        <w:rPr>
          <w:rFonts w:cstheme="minorHAnsi"/>
          <w:lang w:val="fr-FR"/>
        </w:rPr>
        <w:t>oblige à nous parler.</w:t>
      </w:r>
    </w:p>
    <w:p w14:paraId="2B767C72" w14:textId="5038A617" w:rsidR="00190139" w:rsidRPr="00D034B5" w:rsidRDefault="008B1AD5"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2.8</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S</w:t>
      </w:r>
      <w:r w:rsidR="000C04EC">
        <w:rPr>
          <w:rFonts w:asciiTheme="minorHAnsi" w:hAnsiTheme="minorHAnsi" w:cstheme="minorHAnsi"/>
          <w:b/>
          <w:bCs/>
          <w:color w:val="000000"/>
          <w:sz w:val="22"/>
          <w:szCs w:val="22"/>
          <w:lang w:val="fr-FR"/>
        </w:rPr>
        <w:t>’</w:t>
      </w:r>
      <w:r>
        <w:rPr>
          <w:rFonts w:asciiTheme="minorHAnsi" w:hAnsiTheme="minorHAnsi" w:cstheme="minorHAnsi"/>
          <w:b/>
          <w:bCs/>
          <w:color w:val="000000"/>
          <w:sz w:val="22"/>
          <w:szCs w:val="22"/>
          <w:lang w:val="fr-FR"/>
        </w:rPr>
        <w:t>assurer que les attentes sont réalistes :</w:t>
      </w:r>
      <w:r w:rsidR="00EB1DC3">
        <w:rPr>
          <w:rFonts w:asciiTheme="minorHAnsi" w:hAnsiTheme="minorHAnsi" w:cstheme="minorHAnsi"/>
          <w:color w:val="000000"/>
          <w:sz w:val="22"/>
          <w:szCs w:val="22"/>
          <w:lang w:val="fr-FR"/>
        </w:rPr>
        <w:t xml:space="preserve"> </w:t>
      </w:r>
      <w:r>
        <w:rPr>
          <w:rFonts w:asciiTheme="minorHAnsi" w:hAnsiTheme="minorHAnsi" w:cstheme="minorHAnsi"/>
          <w:sz w:val="22"/>
          <w:szCs w:val="22"/>
          <w:lang w:val="fr-FR"/>
        </w:rPr>
        <w:t>Nous fournirons des informations honnêtes et réalistes aux survivant.es sur la manière dont leurs informations seront utilisées, et sur les résultats escomptés (y compris sur tous les facteurs extérieurs pouvant influencer ces résultats).</w:t>
      </w:r>
      <w:r w:rsidR="00EB1DC3">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Nous discuterons avec les survivant.es de leurs attentes et nous les aiderons à prendre des décisions fondées sur des attentes réalistes. </w:t>
      </w:r>
    </w:p>
    <w:p w14:paraId="0851378F" w14:textId="11C120E7" w:rsidR="00885765" w:rsidRPr="00D034B5" w:rsidRDefault="00190139"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sz w:val="22"/>
          <w:szCs w:val="22"/>
          <w:lang w:val="fr-FR"/>
        </w:rPr>
        <w:t>2.9</w:t>
      </w:r>
      <w:r w:rsidR="00EB1DC3">
        <w:rPr>
          <w:rFonts w:asciiTheme="minorHAnsi" w:hAnsiTheme="minorHAnsi" w:cstheme="minorHAnsi"/>
          <w:b/>
          <w:bCs/>
          <w:sz w:val="22"/>
          <w:szCs w:val="22"/>
          <w:lang w:val="fr-FR"/>
        </w:rPr>
        <w:t xml:space="preserve"> </w:t>
      </w:r>
      <w:r>
        <w:rPr>
          <w:rFonts w:asciiTheme="minorHAnsi" w:hAnsiTheme="minorHAnsi" w:cstheme="minorHAnsi"/>
          <w:b/>
          <w:bCs/>
          <w:sz w:val="22"/>
          <w:szCs w:val="22"/>
          <w:lang w:val="fr-FR"/>
        </w:rPr>
        <w:t>Être clair sur les limites :</w:t>
      </w:r>
      <w:r w:rsidR="00EB1DC3">
        <w:rPr>
          <w:rFonts w:asciiTheme="minorHAnsi" w:hAnsiTheme="minorHAnsi" w:cstheme="minorHAnsi"/>
          <w:b/>
          <w:bCs/>
          <w:sz w:val="22"/>
          <w:szCs w:val="22"/>
          <w:lang w:val="fr-FR"/>
        </w:rPr>
        <w:t xml:space="preserve"> </w:t>
      </w:r>
      <w:r>
        <w:rPr>
          <w:rFonts w:asciiTheme="minorHAnsi" w:hAnsiTheme="minorHAnsi" w:cstheme="minorHAnsi"/>
          <w:sz w:val="22"/>
          <w:szCs w:val="22"/>
          <w:lang w:val="fr-FR"/>
        </w:rPr>
        <w:t xml:space="preserve">Nous </w:t>
      </w:r>
      <w:r w:rsidR="005F19B6">
        <w:rPr>
          <w:rFonts w:asciiTheme="minorHAnsi" w:hAnsiTheme="minorHAnsi" w:cstheme="minorHAnsi"/>
          <w:sz w:val="22"/>
          <w:szCs w:val="22"/>
          <w:lang w:val="fr-FR"/>
        </w:rPr>
        <w:t xml:space="preserve">indiquerons </w:t>
      </w:r>
      <w:r>
        <w:rPr>
          <w:rFonts w:asciiTheme="minorHAnsi" w:hAnsiTheme="minorHAnsi" w:cstheme="minorHAnsi"/>
          <w:sz w:val="22"/>
          <w:szCs w:val="22"/>
          <w:lang w:val="fr-FR"/>
        </w:rPr>
        <w:t>clair</w:t>
      </w:r>
      <w:r w:rsidR="005F19B6">
        <w:rPr>
          <w:rFonts w:asciiTheme="minorHAnsi" w:hAnsiTheme="minorHAnsi" w:cstheme="minorHAnsi"/>
          <w:sz w:val="22"/>
          <w:szCs w:val="22"/>
          <w:lang w:val="fr-FR"/>
        </w:rPr>
        <w:t>ement</w:t>
      </w:r>
      <w:r>
        <w:rPr>
          <w:rFonts w:asciiTheme="minorHAnsi" w:hAnsiTheme="minorHAnsi" w:cstheme="minorHAnsi"/>
          <w:sz w:val="22"/>
          <w:szCs w:val="22"/>
          <w:lang w:val="fr-FR"/>
        </w:rPr>
        <w:t xml:space="preserve"> et honnête</w:t>
      </w:r>
      <w:r w:rsidR="005F19B6">
        <w:rPr>
          <w:rFonts w:asciiTheme="minorHAnsi" w:hAnsiTheme="minorHAnsi" w:cstheme="minorHAnsi"/>
          <w:sz w:val="22"/>
          <w:szCs w:val="22"/>
          <w:lang w:val="fr-FR"/>
        </w:rPr>
        <w:t>ment</w:t>
      </w:r>
      <w:r>
        <w:rPr>
          <w:rFonts w:asciiTheme="minorHAnsi" w:hAnsiTheme="minorHAnsi" w:cstheme="minorHAnsi"/>
          <w:sz w:val="22"/>
          <w:szCs w:val="22"/>
          <w:lang w:val="fr-FR"/>
        </w:rPr>
        <w:t xml:space="preserve"> </w:t>
      </w:r>
      <w:r w:rsidR="005F19B6">
        <w:rPr>
          <w:rFonts w:asciiTheme="minorHAnsi" w:hAnsiTheme="minorHAnsi" w:cstheme="minorHAnsi"/>
          <w:sz w:val="22"/>
          <w:szCs w:val="22"/>
          <w:lang w:val="fr-FR"/>
        </w:rPr>
        <w:t>aux</w:t>
      </w:r>
      <w:r>
        <w:rPr>
          <w:rFonts w:asciiTheme="minorHAnsi" w:hAnsiTheme="minorHAnsi" w:cstheme="minorHAnsi"/>
          <w:sz w:val="22"/>
          <w:szCs w:val="22"/>
          <w:lang w:val="fr-FR"/>
        </w:rPr>
        <w:t xml:space="preserve"> survivant.es ce que nous pouvons</w:t>
      </w:r>
      <w:r w:rsidR="005F19B6">
        <w:rPr>
          <w:rFonts w:asciiTheme="minorHAnsi" w:hAnsiTheme="minorHAnsi" w:cstheme="minorHAnsi"/>
          <w:sz w:val="22"/>
          <w:szCs w:val="22"/>
          <w:lang w:val="fr-FR"/>
        </w:rPr>
        <w:t xml:space="preserve"> faire</w:t>
      </w:r>
      <w:r>
        <w:rPr>
          <w:rFonts w:asciiTheme="minorHAnsi" w:hAnsiTheme="minorHAnsi" w:cstheme="minorHAnsi"/>
          <w:sz w:val="22"/>
          <w:szCs w:val="22"/>
          <w:lang w:val="fr-FR"/>
        </w:rPr>
        <w:t xml:space="preserve"> et</w:t>
      </w:r>
      <w:r w:rsidR="005F19B6">
        <w:rPr>
          <w:rFonts w:asciiTheme="minorHAnsi" w:hAnsiTheme="minorHAnsi" w:cstheme="minorHAnsi"/>
          <w:sz w:val="22"/>
          <w:szCs w:val="22"/>
          <w:lang w:val="fr-FR"/>
        </w:rPr>
        <w:t xml:space="preserve"> ce que</w:t>
      </w:r>
      <w:r>
        <w:rPr>
          <w:rFonts w:asciiTheme="minorHAnsi" w:hAnsiTheme="minorHAnsi" w:cstheme="minorHAnsi"/>
          <w:sz w:val="22"/>
          <w:szCs w:val="22"/>
          <w:lang w:val="fr-FR"/>
        </w:rPr>
        <w:t xml:space="preserve"> </w:t>
      </w:r>
      <w:r w:rsidR="005F19B6">
        <w:rPr>
          <w:rFonts w:asciiTheme="minorHAnsi" w:hAnsiTheme="minorHAnsi" w:cstheme="minorHAnsi"/>
          <w:sz w:val="22"/>
          <w:szCs w:val="22"/>
          <w:lang w:val="fr-FR"/>
        </w:rPr>
        <w:t xml:space="preserve">nous </w:t>
      </w:r>
      <w:r>
        <w:rPr>
          <w:rFonts w:asciiTheme="minorHAnsi" w:hAnsiTheme="minorHAnsi" w:cstheme="minorHAnsi"/>
          <w:sz w:val="22"/>
          <w:szCs w:val="22"/>
          <w:lang w:val="fr-FR"/>
        </w:rPr>
        <w:t xml:space="preserve">ne pouvons pas faire, ce que nous pouvons </w:t>
      </w:r>
      <w:r w:rsidR="005F19B6">
        <w:rPr>
          <w:rFonts w:asciiTheme="minorHAnsi" w:hAnsiTheme="minorHAnsi" w:cstheme="minorHAnsi"/>
          <w:sz w:val="22"/>
          <w:szCs w:val="22"/>
          <w:lang w:val="fr-FR"/>
        </w:rPr>
        <w:t xml:space="preserve">protéger </w:t>
      </w:r>
      <w:r>
        <w:rPr>
          <w:rFonts w:asciiTheme="minorHAnsi" w:hAnsiTheme="minorHAnsi" w:cstheme="minorHAnsi"/>
          <w:sz w:val="22"/>
          <w:szCs w:val="22"/>
          <w:lang w:val="fr-FR"/>
        </w:rPr>
        <w:t xml:space="preserve">ou </w:t>
      </w:r>
      <w:r w:rsidR="005F19B6">
        <w:rPr>
          <w:rFonts w:asciiTheme="minorHAnsi" w:hAnsiTheme="minorHAnsi" w:cstheme="minorHAnsi"/>
          <w:sz w:val="22"/>
          <w:szCs w:val="22"/>
          <w:lang w:val="fr-FR"/>
        </w:rPr>
        <w:t xml:space="preserve">ce que nous </w:t>
      </w:r>
      <w:r w:rsidR="008D7306">
        <w:rPr>
          <w:rFonts w:asciiTheme="minorHAnsi" w:hAnsiTheme="minorHAnsi" w:cstheme="minorHAnsi"/>
          <w:sz w:val="22"/>
          <w:szCs w:val="22"/>
          <w:lang w:val="fr-FR"/>
        </w:rPr>
        <w:t xml:space="preserve">ne pouvons pas </w:t>
      </w:r>
      <w:r>
        <w:rPr>
          <w:rFonts w:asciiTheme="minorHAnsi" w:hAnsiTheme="minorHAnsi" w:cstheme="minorHAnsi"/>
          <w:sz w:val="22"/>
          <w:szCs w:val="22"/>
          <w:lang w:val="fr-FR"/>
        </w:rPr>
        <w:t>protéger, et où se situent nos propres contraintes et limites professionnelles.</w:t>
      </w:r>
      <w:r w:rsidR="00EB1DC3">
        <w:rPr>
          <w:rFonts w:asciiTheme="minorHAnsi" w:hAnsiTheme="minorHAnsi" w:cstheme="minorHAnsi"/>
          <w:sz w:val="22"/>
          <w:szCs w:val="22"/>
          <w:lang w:val="fr-FR"/>
        </w:rPr>
        <w:t xml:space="preserve"> </w:t>
      </w:r>
      <w:r>
        <w:rPr>
          <w:rFonts w:asciiTheme="minorHAnsi" w:hAnsiTheme="minorHAnsi" w:cstheme="minorHAnsi"/>
          <w:sz w:val="22"/>
          <w:szCs w:val="22"/>
          <w:lang w:val="fr-FR"/>
        </w:rPr>
        <w:t>Si nous ne sommes pas en mesure d</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adapter notre approche pour répondre aux souhaits </w:t>
      </w:r>
      <w:proofErr w:type="gramStart"/>
      <w:r>
        <w:rPr>
          <w:rFonts w:asciiTheme="minorHAnsi" w:hAnsiTheme="minorHAnsi" w:cstheme="minorHAnsi"/>
          <w:sz w:val="22"/>
          <w:szCs w:val="22"/>
          <w:lang w:val="fr-FR"/>
        </w:rPr>
        <w:t>d</w:t>
      </w:r>
      <w:r w:rsidR="000C04EC">
        <w:rPr>
          <w:rFonts w:asciiTheme="minorHAnsi" w:hAnsiTheme="minorHAnsi" w:cstheme="minorHAnsi"/>
          <w:sz w:val="22"/>
          <w:szCs w:val="22"/>
          <w:lang w:val="fr-FR"/>
        </w:rPr>
        <w:t>’</w:t>
      </w:r>
      <w:proofErr w:type="spellStart"/>
      <w:r>
        <w:rPr>
          <w:rFonts w:asciiTheme="minorHAnsi" w:hAnsiTheme="minorHAnsi" w:cstheme="minorHAnsi"/>
          <w:sz w:val="22"/>
          <w:szCs w:val="22"/>
          <w:lang w:val="fr-FR"/>
        </w:rPr>
        <w:t>un.e</w:t>
      </w:r>
      <w:proofErr w:type="spellEnd"/>
      <w:proofErr w:type="gram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survivant.e</w:t>
      </w:r>
      <w:proofErr w:type="spellEnd"/>
      <w:r>
        <w:rPr>
          <w:rFonts w:asciiTheme="minorHAnsi" w:hAnsiTheme="minorHAnsi" w:cstheme="minorHAnsi"/>
          <w:sz w:val="22"/>
          <w:szCs w:val="22"/>
          <w:lang w:val="fr-FR"/>
        </w:rPr>
        <w:t>, nous expliquerons pourquoi.</w:t>
      </w:r>
      <w:r w:rsidR="00EB1DC3">
        <w:rPr>
          <w:rFonts w:asciiTheme="minorHAnsi" w:hAnsiTheme="minorHAnsi" w:cstheme="minorHAnsi"/>
          <w:sz w:val="22"/>
          <w:szCs w:val="22"/>
          <w:lang w:val="fr-FR"/>
        </w:rPr>
        <w:t xml:space="preserve"> </w:t>
      </w:r>
      <w:r>
        <w:rPr>
          <w:rFonts w:asciiTheme="minorHAnsi" w:hAnsiTheme="minorHAnsi" w:cstheme="minorHAnsi"/>
          <w:sz w:val="22"/>
          <w:szCs w:val="22"/>
          <w:lang w:val="fr-FR"/>
        </w:rPr>
        <w:t>Lorsque nous sommes obligé</w:t>
      </w:r>
      <w:r w:rsidR="007D1A17">
        <w:rPr>
          <w:rFonts w:asciiTheme="minorHAnsi" w:hAnsiTheme="minorHAnsi" w:cstheme="minorHAnsi"/>
          <w:sz w:val="22"/>
          <w:szCs w:val="22"/>
          <w:lang w:val="fr-FR"/>
        </w:rPr>
        <w:t>.e</w:t>
      </w:r>
      <w:r>
        <w:rPr>
          <w:rFonts w:asciiTheme="minorHAnsi" w:hAnsiTheme="minorHAnsi" w:cstheme="minorHAnsi"/>
          <w:sz w:val="22"/>
          <w:szCs w:val="22"/>
          <w:lang w:val="fr-FR"/>
        </w:rPr>
        <w:t xml:space="preserve">s de signaler ou de communiquer leurs informations (comme </w:t>
      </w:r>
      <w:r w:rsidR="008D7306">
        <w:rPr>
          <w:rFonts w:asciiTheme="minorHAnsi" w:hAnsiTheme="minorHAnsi" w:cstheme="minorHAnsi"/>
          <w:sz w:val="22"/>
          <w:szCs w:val="22"/>
          <w:lang w:val="fr-FR"/>
        </w:rPr>
        <w:t>en cas d</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obligation de signaler des crimes aux autorités, de </w:t>
      </w:r>
      <w:r w:rsidR="001D7DDB">
        <w:rPr>
          <w:rFonts w:asciiTheme="minorHAnsi" w:hAnsiTheme="minorHAnsi" w:cstheme="minorHAnsi"/>
          <w:sz w:val="22"/>
          <w:szCs w:val="22"/>
          <w:lang w:val="fr-FR"/>
        </w:rPr>
        <w:t xml:space="preserve">divulguer des informations </w:t>
      </w:r>
      <w:r>
        <w:rPr>
          <w:rFonts w:asciiTheme="minorHAnsi" w:hAnsiTheme="minorHAnsi" w:cstheme="minorHAnsi"/>
          <w:sz w:val="22"/>
          <w:szCs w:val="22"/>
          <w:lang w:val="fr-FR"/>
        </w:rPr>
        <w:t>à la défense ou de répondre à des situations de danger de mort), nous en discuterons d</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emblée avec la/le </w:t>
      </w:r>
      <w:proofErr w:type="spellStart"/>
      <w:proofErr w:type="gramStart"/>
      <w:r>
        <w:rPr>
          <w:rFonts w:asciiTheme="minorHAnsi" w:hAnsiTheme="minorHAnsi" w:cstheme="minorHAnsi"/>
          <w:sz w:val="22"/>
          <w:szCs w:val="22"/>
          <w:lang w:val="fr-FR"/>
        </w:rPr>
        <w:t>survivant.e</w:t>
      </w:r>
      <w:proofErr w:type="spellEnd"/>
      <w:proofErr w:type="gramEnd"/>
      <w:r>
        <w:rPr>
          <w:rFonts w:asciiTheme="minorHAnsi" w:hAnsiTheme="minorHAnsi" w:cstheme="minorHAnsi"/>
          <w:sz w:val="22"/>
          <w:szCs w:val="22"/>
          <w:lang w:val="fr-FR"/>
        </w:rPr>
        <w:t xml:space="preserve"> et nous lui donnerons le temps et l</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espace nécessaires pour décider </w:t>
      </w:r>
      <w:r w:rsidR="00390164">
        <w:rPr>
          <w:rFonts w:asciiTheme="minorHAnsi" w:hAnsiTheme="minorHAnsi" w:cstheme="minorHAnsi"/>
          <w:sz w:val="22"/>
          <w:szCs w:val="22"/>
          <w:lang w:val="fr-FR"/>
        </w:rPr>
        <w:t>si elle/il</w:t>
      </w:r>
      <w:r>
        <w:rPr>
          <w:rFonts w:asciiTheme="minorHAnsi" w:hAnsiTheme="minorHAnsi" w:cstheme="minorHAnsi"/>
          <w:sz w:val="22"/>
          <w:szCs w:val="22"/>
          <w:lang w:val="fr-FR"/>
        </w:rPr>
        <w:t xml:space="preserve"> souhaite continuer à nous fournir des informations.</w:t>
      </w:r>
    </w:p>
    <w:p w14:paraId="054CBA80" w14:textId="7A6B09E9" w:rsidR="00AB3484" w:rsidRPr="00D034B5" w:rsidRDefault="00B67147"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2.10</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Respecter le retrait du consentement :</w:t>
      </w:r>
      <w:r w:rsidR="00EB1DC3">
        <w:rPr>
          <w:rFonts w:asciiTheme="minorHAnsi"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 xml:space="preserve">Nous informerons les survivant.es de leur droit de retirer leur consentement à tout moment pendant ou après le processus (y compris </w:t>
      </w:r>
      <w:r w:rsidR="00C51D4A">
        <w:rPr>
          <w:rFonts w:asciiTheme="minorHAnsi" w:hAnsiTheme="minorHAnsi" w:cstheme="minorHAnsi"/>
          <w:color w:val="000000"/>
          <w:sz w:val="22"/>
          <w:szCs w:val="22"/>
          <w:lang w:val="fr-FR"/>
        </w:rPr>
        <w:t>au cours d’</w:t>
      </w:r>
      <w:r>
        <w:rPr>
          <w:rFonts w:asciiTheme="minorHAnsi" w:hAnsiTheme="minorHAnsi" w:cstheme="minorHAnsi"/>
          <w:color w:val="000000"/>
          <w:sz w:val="22"/>
          <w:szCs w:val="22"/>
          <w:lang w:val="fr-FR"/>
        </w:rPr>
        <w:t>un entretien), et de la manière dont elles/ils peuvent nous informer de ce retrait.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w:t>
      </w:r>
      <w:r w:rsidR="001D7DDB">
        <w:rPr>
          <w:rFonts w:asciiTheme="minorHAnsi" w:hAnsiTheme="minorHAnsi" w:cstheme="minorHAnsi"/>
          <w:color w:val="000000"/>
          <w:sz w:val="22"/>
          <w:szCs w:val="22"/>
          <w:lang w:val="fr-FR"/>
        </w:rPr>
        <w:t>indiquerons</w:t>
      </w:r>
      <w:r>
        <w:rPr>
          <w:rFonts w:asciiTheme="minorHAnsi" w:hAnsiTheme="minorHAnsi" w:cstheme="minorHAnsi"/>
          <w:color w:val="000000"/>
          <w:sz w:val="22"/>
          <w:szCs w:val="22"/>
          <w:lang w:val="fr-FR"/>
        </w:rPr>
        <w:t xml:space="preserve"> clair</w:t>
      </w:r>
      <w:r w:rsidR="001D7DDB">
        <w:rPr>
          <w:rFonts w:asciiTheme="minorHAnsi" w:hAnsiTheme="minorHAnsi" w:cstheme="minorHAnsi"/>
          <w:color w:val="000000"/>
          <w:sz w:val="22"/>
          <w:szCs w:val="22"/>
          <w:lang w:val="fr-FR"/>
        </w:rPr>
        <w:t>ement</w:t>
      </w:r>
      <w:r>
        <w:rPr>
          <w:rFonts w:asciiTheme="minorHAnsi" w:hAnsiTheme="minorHAnsi" w:cstheme="minorHAnsi"/>
          <w:color w:val="000000"/>
          <w:sz w:val="22"/>
          <w:szCs w:val="22"/>
          <w:lang w:val="fr-FR"/>
        </w:rPr>
        <w:t xml:space="preserve"> ce que nous sommes en mesure de faire en cas de retrait du consentement et </w:t>
      </w:r>
      <w:r w:rsidR="001D7DDB">
        <w:rPr>
          <w:rFonts w:asciiTheme="minorHAnsi" w:hAnsiTheme="minorHAnsi" w:cstheme="minorHAnsi"/>
          <w:color w:val="000000"/>
          <w:sz w:val="22"/>
          <w:szCs w:val="22"/>
          <w:lang w:val="fr-FR"/>
        </w:rPr>
        <w:t xml:space="preserve">préciserons les aspects sur </w:t>
      </w:r>
      <w:r w:rsidR="001D7DDB">
        <w:rPr>
          <w:rFonts w:asciiTheme="minorHAnsi" w:hAnsiTheme="minorHAnsi" w:cstheme="minorHAnsi"/>
          <w:color w:val="000000"/>
          <w:sz w:val="22"/>
          <w:szCs w:val="22"/>
          <w:lang w:val="fr-FR"/>
        </w:rPr>
        <w:lastRenderedPageBreak/>
        <w:t xml:space="preserve">lesquels notre </w:t>
      </w:r>
      <w:r>
        <w:rPr>
          <w:rFonts w:asciiTheme="minorHAnsi" w:hAnsiTheme="minorHAnsi" w:cstheme="minorHAnsi"/>
          <w:color w:val="000000"/>
          <w:sz w:val="22"/>
          <w:szCs w:val="22"/>
          <w:lang w:val="fr-FR"/>
        </w:rPr>
        <w:t xml:space="preserve">contrôle </w:t>
      </w:r>
      <w:r w:rsidR="001D7DDB">
        <w:rPr>
          <w:rFonts w:asciiTheme="minorHAnsi" w:hAnsiTheme="minorHAnsi" w:cstheme="minorHAnsi"/>
          <w:color w:val="000000"/>
          <w:sz w:val="22"/>
          <w:szCs w:val="22"/>
          <w:lang w:val="fr-FR"/>
        </w:rPr>
        <w:t xml:space="preserve">est </w:t>
      </w:r>
      <w:r>
        <w:rPr>
          <w:rFonts w:asciiTheme="minorHAnsi" w:hAnsiTheme="minorHAnsi" w:cstheme="minorHAnsi"/>
          <w:color w:val="000000"/>
          <w:sz w:val="22"/>
          <w:szCs w:val="22"/>
          <w:lang w:val="fr-FR"/>
        </w:rPr>
        <w:t>limité.</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Si le consentement est retiré, nous prendrons les mesures que nous avons annoncées.</w:t>
      </w:r>
    </w:p>
    <w:p w14:paraId="0F852CC6" w14:textId="77777777" w:rsidR="000152F7" w:rsidRPr="00D034B5" w:rsidRDefault="000152F7" w:rsidP="004B110C">
      <w:pPr>
        <w:pStyle w:val="NormalWeb"/>
        <w:spacing w:before="0" w:beforeAutospacing="0" w:after="0" w:afterAutospacing="0"/>
        <w:jc w:val="both"/>
        <w:textAlignment w:val="baseline"/>
        <w:rPr>
          <w:rFonts w:asciiTheme="minorHAnsi" w:hAnsiTheme="minorHAnsi" w:cstheme="minorHAnsi"/>
          <w:sz w:val="22"/>
          <w:szCs w:val="22"/>
          <w:lang w:val="fr-FR"/>
        </w:rPr>
      </w:pPr>
    </w:p>
    <w:p w14:paraId="2CB0C659" w14:textId="3CF92C76" w:rsidR="00716E5E" w:rsidRPr="008E3B64" w:rsidRDefault="00F827B1" w:rsidP="008E3B64">
      <w:pPr>
        <w:shd w:val="clear" w:color="auto" w:fill="006D81"/>
        <w:spacing w:after="0" w:line="240" w:lineRule="auto"/>
        <w:jc w:val="both"/>
        <w:rPr>
          <w:rFonts w:cstheme="minorHAnsi"/>
          <w:b/>
          <w:bCs/>
          <w:color w:val="FFFFFF" w:themeColor="background1"/>
          <w:lang w:val="fr-FR"/>
        </w:rPr>
      </w:pPr>
      <w:r w:rsidRPr="008E3B64">
        <w:rPr>
          <w:rFonts w:cstheme="minorHAnsi"/>
          <w:b/>
          <w:bCs/>
          <w:color w:val="FFFFFF" w:themeColor="background1"/>
          <w:lang w:val="fr-FR"/>
        </w:rPr>
        <w:t>PRINCIPE 3</w:t>
      </w:r>
      <w:r w:rsidR="00EB1DC3" w:rsidRPr="008E3B64">
        <w:rPr>
          <w:rFonts w:cstheme="minorHAnsi"/>
          <w:b/>
          <w:bCs/>
          <w:color w:val="FFFFFF" w:themeColor="background1"/>
          <w:lang w:val="fr-FR"/>
        </w:rPr>
        <w:t xml:space="preserve"> </w:t>
      </w:r>
      <w:r w:rsidRPr="008E3B64">
        <w:rPr>
          <w:rFonts w:cstheme="minorHAnsi"/>
          <w:b/>
          <w:bCs/>
          <w:color w:val="FFFFFF" w:themeColor="background1"/>
          <w:lang w:val="fr-FR"/>
        </w:rPr>
        <w:t>ÊTRE RESPONSABLE ET FAIRE PREUVE D</w:t>
      </w:r>
      <w:r w:rsidR="000C04EC" w:rsidRPr="008E3B64">
        <w:rPr>
          <w:rFonts w:cstheme="minorHAnsi"/>
          <w:b/>
          <w:bCs/>
          <w:color w:val="FFFFFF" w:themeColor="background1"/>
          <w:lang w:val="fr-FR"/>
        </w:rPr>
        <w:t>’</w:t>
      </w:r>
      <w:r w:rsidRPr="008E3B64">
        <w:rPr>
          <w:rFonts w:cstheme="minorHAnsi"/>
          <w:b/>
          <w:bCs/>
          <w:color w:val="FFFFFF" w:themeColor="background1"/>
          <w:lang w:val="fr-FR"/>
        </w:rPr>
        <w:t>INTÉGRITÉ</w:t>
      </w:r>
    </w:p>
    <w:p w14:paraId="7AE2F1CD" w14:textId="1232DFC1" w:rsidR="00D06D69" w:rsidRPr="00D034B5" w:rsidRDefault="00D06D69" w:rsidP="004B110C">
      <w:pPr>
        <w:shd w:val="clear" w:color="auto" w:fill="FFFFFF" w:themeFill="background1"/>
        <w:spacing w:after="0" w:line="240" w:lineRule="auto"/>
        <w:jc w:val="both"/>
        <w:rPr>
          <w:rFonts w:cstheme="minorHAnsi"/>
          <w:lang w:val="fr-FR"/>
        </w:rPr>
      </w:pPr>
      <w:r>
        <w:rPr>
          <w:rFonts w:cstheme="minorHAnsi"/>
          <w:b/>
          <w:bCs/>
          <w:lang w:val="fr-FR"/>
        </w:rPr>
        <w:t>3.1</w:t>
      </w:r>
      <w:r w:rsidR="00EB1DC3">
        <w:rPr>
          <w:rFonts w:cstheme="minorHAnsi"/>
          <w:lang w:val="fr-FR"/>
        </w:rPr>
        <w:t xml:space="preserve"> </w:t>
      </w:r>
      <w:r>
        <w:rPr>
          <w:rFonts w:cstheme="minorHAnsi"/>
          <w:b/>
          <w:bCs/>
          <w:color w:val="000000"/>
          <w:lang w:val="fr-FR"/>
        </w:rPr>
        <w:t xml:space="preserve">Responsabilité des </w:t>
      </w:r>
      <w:r w:rsidR="005F19B6">
        <w:rPr>
          <w:rFonts w:cstheme="minorHAnsi"/>
          <w:b/>
          <w:bCs/>
          <w:color w:val="000000"/>
          <w:lang w:val="fr-FR"/>
        </w:rPr>
        <w:t xml:space="preserve">personnes qui </w:t>
      </w:r>
      <w:r>
        <w:rPr>
          <w:rFonts w:cstheme="minorHAnsi"/>
          <w:b/>
          <w:bCs/>
          <w:color w:val="000000"/>
          <w:lang w:val="fr-FR"/>
        </w:rPr>
        <w:t>collecte</w:t>
      </w:r>
      <w:r w:rsidR="008D7306">
        <w:rPr>
          <w:rFonts w:cstheme="minorHAnsi"/>
          <w:b/>
          <w:bCs/>
          <w:color w:val="000000"/>
          <w:lang w:val="fr-FR"/>
        </w:rPr>
        <w:t>nt</w:t>
      </w:r>
      <w:r>
        <w:rPr>
          <w:rFonts w:cstheme="minorHAnsi"/>
          <w:b/>
          <w:bCs/>
          <w:color w:val="000000"/>
          <w:lang w:val="fr-FR"/>
        </w:rPr>
        <w:t xml:space="preserve"> </w:t>
      </w:r>
      <w:r w:rsidR="008D7306">
        <w:rPr>
          <w:rFonts w:cstheme="minorHAnsi"/>
          <w:b/>
          <w:bCs/>
          <w:color w:val="000000"/>
          <w:lang w:val="fr-FR"/>
        </w:rPr>
        <w:t xml:space="preserve">les </w:t>
      </w:r>
      <w:r>
        <w:rPr>
          <w:rFonts w:cstheme="minorHAnsi"/>
          <w:b/>
          <w:bCs/>
          <w:color w:val="000000"/>
          <w:lang w:val="fr-FR"/>
        </w:rPr>
        <w:t>information</w:t>
      </w:r>
      <w:r w:rsidR="008D7306">
        <w:rPr>
          <w:rFonts w:cstheme="minorHAnsi"/>
          <w:b/>
          <w:bCs/>
          <w:color w:val="000000"/>
          <w:lang w:val="fr-FR"/>
        </w:rPr>
        <w:t>s</w:t>
      </w:r>
      <w:r>
        <w:rPr>
          <w:rFonts w:cstheme="minorHAnsi"/>
          <w:b/>
          <w:bCs/>
          <w:color w:val="000000"/>
          <w:lang w:val="fr-FR"/>
        </w:rPr>
        <w:t> :</w:t>
      </w:r>
      <w:r w:rsidR="00EB1DC3">
        <w:rPr>
          <w:rFonts w:cstheme="minorHAnsi"/>
          <w:color w:val="000000"/>
          <w:lang w:val="fr-FR"/>
        </w:rPr>
        <w:t xml:space="preserve"> </w:t>
      </w:r>
      <w:r>
        <w:rPr>
          <w:rFonts w:cstheme="minorHAnsi"/>
          <w:color w:val="000000"/>
          <w:lang w:val="fr-FR"/>
        </w:rPr>
        <w:t xml:space="preserve">Nous </w:t>
      </w:r>
      <w:r w:rsidR="00CD38E7">
        <w:rPr>
          <w:rFonts w:cstheme="minorHAnsi"/>
          <w:color w:val="000000"/>
          <w:lang w:val="fr-FR"/>
        </w:rPr>
        <w:t>sommes conscient</w:t>
      </w:r>
      <w:r w:rsidR="00390164">
        <w:rPr>
          <w:rFonts w:cstheme="minorHAnsi"/>
          <w:color w:val="000000"/>
          <w:lang w:val="fr-FR"/>
        </w:rPr>
        <w:t>.e</w:t>
      </w:r>
      <w:r w:rsidR="00CD38E7">
        <w:rPr>
          <w:rFonts w:cstheme="minorHAnsi"/>
          <w:color w:val="000000"/>
          <w:lang w:val="fr-FR"/>
        </w:rPr>
        <w:t xml:space="preserve">s </w:t>
      </w:r>
      <w:r>
        <w:rPr>
          <w:rFonts w:cstheme="minorHAnsi"/>
          <w:color w:val="000000"/>
          <w:lang w:val="fr-FR"/>
        </w:rPr>
        <w:t xml:space="preserve">que le choix de la/du </w:t>
      </w:r>
      <w:proofErr w:type="spellStart"/>
      <w:proofErr w:type="gramStart"/>
      <w:r>
        <w:rPr>
          <w:rFonts w:cstheme="minorHAnsi"/>
          <w:color w:val="000000"/>
          <w:lang w:val="fr-FR"/>
        </w:rPr>
        <w:t>survivant.e</w:t>
      </w:r>
      <w:proofErr w:type="spellEnd"/>
      <w:proofErr w:type="gramEnd"/>
      <w:r>
        <w:rPr>
          <w:rFonts w:cstheme="minorHAnsi"/>
          <w:color w:val="000000"/>
          <w:lang w:val="fr-FR"/>
        </w:rPr>
        <w:t xml:space="preserve"> ne </w:t>
      </w:r>
      <w:r w:rsidR="005F19B6">
        <w:rPr>
          <w:rFonts w:cstheme="minorHAnsi"/>
          <w:color w:val="000000"/>
          <w:lang w:val="fr-FR"/>
        </w:rPr>
        <w:t xml:space="preserve">dispense pas les personnes qui collectent les informations de </w:t>
      </w:r>
      <w:r w:rsidR="004D276F">
        <w:rPr>
          <w:rFonts w:cstheme="minorHAnsi"/>
          <w:color w:val="000000"/>
          <w:lang w:val="fr-FR"/>
        </w:rPr>
        <w:t>faire preuve</w:t>
      </w:r>
      <w:r w:rsidR="00A37EB1">
        <w:rPr>
          <w:rFonts w:cstheme="minorHAnsi"/>
          <w:color w:val="000000"/>
          <w:lang w:val="fr-FR"/>
        </w:rPr>
        <w:t xml:space="preserve"> de</w:t>
      </w:r>
      <w:r w:rsidR="004D276F">
        <w:rPr>
          <w:rFonts w:cstheme="minorHAnsi"/>
          <w:color w:val="000000"/>
          <w:lang w:val="fr-FR"/>
        </w:rPr>
        <w:t xml:space="preserve"> responsabilité dans</w:t>
      </w:r>
      <w:r w:rsidR="005F19B6">
        <w:rPr>
          <w:rFonts w:cstheme="minorHAnsi"/>
          <w:color w:val="000000"/>
          <w:lang w:val="fr-FR"/>
        </w:rPr>
        <w:t xml:space="preserve"> </w:t>
      </w:r>
      <w:r>
        <w:rPr>
          <w:rFonts w:cstheme="minorHAnsi"/>
          <w:color w:val="000000"/>
          <w:lang w:val="fr-FR"/>
        </w:rPr>
        <w:t>la prise d</w:t>
      </w:r>
      <w:r w:rsidR="004D276F">
        <w:rPr>
          <w:rFonts w:cstheme="minorHAnsi"/>
          <w:color w:val="000000"/>
          <w:lang w:val="fr-FR"/>
        </w:rPr>
        <w:t>’un</w:t>
      </w:r>
      <w:r>
        <w:rPr>
          <w:rFonts w:cstheme="minorHAnsi"/>
          <w:color w:val="000000"/>
          <w:lang w:val="fr-FR"/>
        </w:rPr>
        <w:t>e décision.</w:t>
      </w:r>
      <w:r w:rsidR="00EB1DC3">
        <w:rPr>
          <w:rFonts w:cstheme="minorHAnsi"/>
          <w:color w:val="000000"/>
          <w:lang w:val="fr-FR"/>
        </w:rPr>
        <w:t xml:space="preserve"> </w:t>
      </w:r>
      <w:r>
        <w:rPr>
          <w:rFonts w:cstheme="minorHAnsi"/>
          <w:color w:val="000000"/>
          <w:lang w:val="fr-FR"/>
        </w:rPr>
        <w:t>Nous reconnaissons que dans certaines circonstances, notre évaluation de nos propres compétences, de</w:t>
      </w:r>
      <w:r w:rsidR="00EB1DC3">
        <w:rPr>
          <w:rFonts w:cstheme="minorHAnsi"/>
          <w:color w:val="000000"/>
          <w:lang w:val="fr-FR"/>
        </w:rPr>
        <w:t xml:space="preserve"> </w:t>
      </w:r>
      <w:r>
        <w:rPr>
          <w:rFonts w:cstheme="minorHAnsi"/>
          <w:color w:val="000000" w:themeColor="text1"/>
          <w:shd w:val="clear" w:color="auto" w:fill="FFFFFF" w:themeFill="background1"/>
          <w:lang w:val="fr-FR"/>
        </w:rPr>
        <w:t>notre sécurité et d</w:t>
      </w:r>
      <w:r w:rsidR="000C04EC">
        <w:rPr>
          <w:rFonts w:cstheme="minorHAnsi"/>
          <w:color w:val="000000" w:themeColor="text1"/>
          <w:shd w:val="clear" w:color="auto" w:fill="FFFFFF" w:themeFill="background1"/>
          <w:lang w:val="fr-FR"/>
        </w:rPr>
        <w:t>’</w:t>
      </w:r>
      <w:r>
        <w:rPr>
          <w:rFonts w:cstheme="minorHAnsi"/>
          <w:color w:val="000000" w:themeColor="text1"/>
          <w:shd w:val="clear" w:color="auto" w:fill="FFFFFF" w:themeFill="background1"/>
          <w:lang w:val="fr-FR"/>
        </w:rPr>
        <w:t>autres risques</w:t>
      </w:r>
      <w:r>
        <w:rPr>
          <w:rFonts w:cstheme="minorHAnsi"/>
          <w:color w:val="000000" w:themeColor="text1"/>
          <w:lang w:val="fr-FR"/>
        </w:rPr>
        <w:t xml:space="preserve"> peut nous amener à décider </w:t>
      </w:r>
      <w:r>
        <w:rPr>
          <w:rFonts w:cstheme="minorHAnsi"/>
          <w:color w:val="000000"/>
          <w:lang w:val="fr-FR"/>
        </w:rPr>
        <w:t xml:space="preserve">de ne pas poursuivre, même </w:t>
      </w:r>
      <w:proofErr w:type="gramStart"/>
      <w:r>
        <w:rPr>
          <w:rFonts w:cstheme="minorHAnsi"/>
          <w:color w:val="000000"/>
          <w:lang w:val="fr-FR"/>
        </w:rPr>
        <w:t>lorsqu</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est </w:t>
      </w:r>
      <w:proofErr w:type="spellStart"/>
      <w:r>
        <w:rPr>
          <w:rFonts w:cstheme="minorHAnsi"/>
          <w:color w:val="000000"/>
          <w:lang w:val="fr-FR"/>
        </w:rPr>
        <w:t>prêt.e</w:t>
      </w:r>
      <w:proofErr w:type="spellEnd"/>
      <w:r>
        <w:rPr>
          <w:rFonts w:cstheme="minorHAnsi"/>
          <w:color w:val="000000"/>
          <w:lang w:val="fr-FR"/>
        </w:rPr>
        <w:t xml:space="preserve"> à accepter ces risques.</w:t>
      </w:r>
      <w:r w:rsidR="00EB1DC3">
        <w:rPr>
          <w:rFonts w:cstheme="minorHAnsi"/>
          <w:color w:val="000000"/>
          <w:lang w:val="fr-FR"/>
        </w:rPr>
        <w:t xml:space="preserve"> </w:t>
      </w:r>
      <w:r>
        <w:rPr>
          <w:rFonts w:cstheme="minorHAnsi"/>
          <w:color w:val="000000"/>
          <w:lang w:val="fr-FR"/>
        </w:rPr>
        <w:t xml:space="preserve">Dans de telles circonstances, </w:t>
      </w:r>
      <w:r>
        <w:rPr>
          <w:rFonts w:cstheme="minorHAnsi"/>
          <w:color w:val="000000"/>
          <w:lang w:val="fr-FR"/>
        </w:rPr>
        <w:t xml:space="preserve">si nous sommes déjà en contact avec la/le </w:t>
      </w:r>
      <w:proofErr w:type="spellStart"/>
      <w:proofErr w:type="gramStart"/>
      <w:r>
        <w:rPr>
          <w:rFonts w:cstheme="minorHAnsi"/>
          <w:color w:val="000000"/>
          <w:lang w:val="fr-FR"/>
        </w:rPr>
        <w:t>survivant.e</w:t>
      </w:r>
      <w:proofErr w:type="spellEnd"/>
      <w:proofErr w:type="gramEnd"/>
      <w:r>
        <w:rPr>
          <w:rFonts w:cstheme="minorHAnsi"/>
          <w:color w:val="000000"/>
          <w:lang w:val="fr-FR"/>
        </w:rPr>
        <w:t>, nous discuterons avec elle</w:t>
      </w:r>
      <w:r w:rsidR="00CD38E7">
        <w:rPr>
          <w:rFonts w:cstheme="minorHAnsi"/>
          <w:color w:val="000000"/>
          <w:lang w:val="fr-FR"/>
        </w:rPr>
        <w:t>/lui</w:t>
      </w:r>
      <w:r>
        <w:rPr>
          <w:rFonts w:cstheme="minorHAnsi"/>
          <w:color w:val="000000"/>
          <w:lang w:val="fr-FR"/>
        </w:rPr>
        <w:t xml:space="preserve"> de nos préoccupations, des raisons et de toute alternative.</w:t>
      </w:r>
    </w:p>
    <w:p w14:paraId="77624D55" w14:textId="62F9B90C" w:rsidR="00D24E3A" w:rsidRPr="00D034B5" w:rsidRDefault="00D24E3A" w:rsidP="004B110C">
      <w:pPr>
        <w:shd w:val="clear" w:color="auto" w:fill="FFFFFF" w:themeFill="background1"/>
        <w:spacing w:after="0" w:line="240" w:lineRule="auto"/>
        <w:jc w:val="both"/>
        <w:rPr>
          <w:rFonts w:cstheme="minorHAnsi"/>
          <w:color w:val="000000"/>
          <w:lang w:val="fr-FR"/>
        </w:rPr>
      </w:pPr>
      <w:r>
        <w:rPr>
          <w:rFonts w:cstheme="minorHAnsi"/>
          <w:b/>
          <w:bCs/>
          <w:color w:val="000000"/>
          <w:lang w:val="fr-FR"/>
        </w:rPr>
        <w:t>3.2</w:t>
      </w:r>
      <w:r w:rsidR="00EB1DC3">
        <w:rPr>
          <w:rFonts w:cstheme="minorHAnsi"/>
          <w:b/>
          <w:bCs/>
          <w:color w:val="000000"/>
          <w:lang w:val="fr-FR"/>
        </w:rPr>
        <w:t xml:space="preserve"> </w:t>
      </w:r>
      <w:r>
        <w:rPr>
          <w:rFonts w:cstheme="minorHAnsi"/>
          <w:b/>
          <w:bCs/>
          <w:color w:val="000000"/>
          <w:lang w:val="fr-FR"/>
        </w:rPr>
        <w:t>Dignité et respect :</w:t>
      </w:r>
      <w:r w:rsidR="00EB1DC3">
        <w:rPr>
          <w:rFonts w:cstheme="minorHAnsi"/>
          <w:color w:val="000000"/>
          <w:lang w:val="fr-FR"/>
        </w:rPr>
        <w:t xml:space="preserve"> </w:t>
      </w:r>
      <w:r>
        <w:rPr>
          <w:rFonts w:cstheme="minorHAnsi"/>
          <w:color w:val="000000"/>
          <w:shd w:val="clear" w:color="auto" w:fill="FFFFFF" w:themeFill="background1"/>
          <w:lang w:val="fr-FR"/>
        </w:rPr>
        <w:t>Nous</w:t>
      </w:r>
      <w:r>
        <w:rPr>
          <w:rFonts w:cstheme="minorHAnsi"/>
          <w:color w:val="000000"/>
          <w:lang w:val="fr-FR"/>
        </w:rPr>
        <w:t xml:space="preserve"> soutiendrons les survivant.es avec dignité, respect, humanité, courtoisie, reconnaissance et en tant que décideurs. </w:t>
      </w:r>
    </w:p>
    <w:p w14:paraId="7B33197B" w14:textId="0D490312" w:rsidR="00D86296" w:rsidRPr="00D034B5" w:rsidRDefault="0046333B" w:rsidP="004B110C">
      <w:pPr>
        <w:spacing w:after="0" w:line="240" w:lineRule="auto"/>
        <w:jc w:val="both"/>
        <w:textAlignment w:val="baseline"/>
        <w:rPr>
          <w:rFonts w:eastAsia="Times New Roman" w:cstheme="minorHAnsi"/>
          <w:color w:val="000000"/>
          <w:lang w:val="fr-FR"/>
        </w:rPr>
      </w:pPr>
      <w:r>
        <w:rPr>
          <w:rFonts w:eastAsia="Times New Roman" w:cstheme="minorHAnsi"/>
          <w:b/>
          <w:bCs/>
          <w:color w:val="000000"/>
          <w:lang w:val="fr-FR"/>
        </w:rPr>
        <w:t>3.3</w:t>
      </w:r>
      <w:r w:rsidR="00EB1DC3">
        <w:rPr>
          <w:rFonts w:eastAsia="Times New Roman" w:cstheme="minorHAnsi"/>
          <w:b/>
          <w:bCs/>
          <w:color w:val="000000"/>
          <w:lang w:val="fr-FR"/>
        </w:rPr>
        <w:t xml:space="preserve"> </w:t>
      </w:r>
      <w:r>
        <w:rPr>
          <w:rFonts w:eastAsia="Times New Roman" w:cstheme="minorHAnsi"/>
          <w:b/>
          <w:bCs/>
          <w:color w:val="000000"/>
          <w:lang w:val="fr-FR"/>
        </w:rPr>
        <w:t xml:space="preserve">Ne pas stigmatiser : </w:t>
      </w:r>
      <w:r>
        <w:rPr>
          <w:rFonts w:eastAsia="Times New Roman" w:cstheme="minorHAnsi"/>
          <w:color w:val="000000"/>
          <w:lang w:val="fr-FR"/>
        </w:rPr>
        <w:t>Nous examinerons et remettrons en question nos propres limites d</w:t>
      </w:r>
      <w:r w:rsidR="003E0B59">
        <w:rPr>
          <w:rFonts w:eastAsia="Times New Roman" w:cstheme="minorHAnsi"/>
          <w:color w:val="000000"/>
          <w:lang w:val="fr-FR"/>
        </w:rPr>
        <w:t>e</w:t>
      </w:r>
      <w:r>
        <w:rPr>
          <w:rFonts w:eastAsia="Times New Roman" w:cstheme="minorHAnsi"/>
          <w:color w:val="000000"/>
          <w:lang w:val="fr-FR"/>
        </w:rPr>
        <w:t xml:space="preserve"> compréhension des perspectives et des expériences qui dépassent les nôtres, nos propres biais, peurs, traumatismes et </w:t>
      </w:r>
      <w:r w:rsidR="00EA0302">
        <w:rPr>
          <w:rFonts w:eastAsia="Times New Roman" w:cstheme="minorHAnsi"/>
          <w:color w:val="000000"/>
          <w:lang w:val="fr-FR"/>
        </w:rPr>
        <w:t>déclencheurs</w:t>
      </w:r>
      <w:r>
        <w:rPr>
          <w:rFonts w:eastAsia="Times New Roman" w:cstheme="minorHAnsi"/>
          <w:color w:val="000000"/>
          <w:lang w:val="fr-FR"/>
        </w:rPr>
        <w:t xml:space="preserve">, et nos propres attitudes, préjugés et suppositions par rapport </w:t>
      </w:r>
      <w:r w:rsidR="00EB1DC3">
        <w:rPr>
          <w:rFonts w:eastAsia="Times New Roman" w:cstheme="minorHAnsi"/>
          <w:color w:val="000000"/>
          <w:lang w:val="fr-FR"/>
        </w:rPr>
        <w:t xml:space="preserve">aux </w:t>
      </w:r>
      <w:r>
        <w:rPr>
          <w:rFonts w:eastAsia="Times New Roman" w:cstheme="minorHAnsi"/>
          <w:color w:val="000000"/>
          <w:lang w:val="fr-FR"/>
        </w:rPr>
        <w:t>violence</w:t>
      </w:r>
      <w:r w:rsidR="00EB1DC3">
        <w:rPr>
          <w:rFonts w:eastAsia="Times New Roman" w:cstheme="minorHAnsi"/>
          <w:color w:val="000000"/>
          <w:lang w:val="fr-FR"/>
        </w:rPr>
        <w:t>s</w:t>
      </w:r>
      <w:r>
        <w:rPr>
          <w:rFonts w:eastAsia="Times New Roman" w:cstheme="minorHAnsi"/>
          <w:color w:val="000000"/>
          <w:lang w:val="fr-FR"/>
        </w:rPr>
        <w:t xml:space="preserve"> sexuelle</w:t>
      </w:r>
      <w:r w:rsidR="00EB1DC3">
        <w:rPr>
          <w:rFonts w:eastAsia="Times New Roman" w:cstheme="minorHAnsi"/>
          <w:color w:val="000000"/>
          <w:lang w:val="fr-FR"/>
        </w:rPr>
        <w:t>s</w:t>
      </w:r>
      <w:r>
        <w:rPr>
          <w:rFonts w:eastAsia="Times New Roman" w:cstheme="minorHAnsi"/>
          <w:color w:val="000000"/>
          <w:lang w:val="fr-FR"/>
        </w:rPr>
        <w:t xml:space="preserve"> et aux survivant.es.</w:t>
      </w:r>
      <w:r w:rsidR="00EB1DC3">
        <w:rPr>
          <w:rFonts w:eastAsia="Times New Roman" w:cstheme="minorHAnsi"/>
          <w:color w:val="000000"/>
          <w:lang w:val="fr-FR"/>
        </w:rPr>
        <w:t xml:space="preserve"> </w:t>
      </w:r>
      <w:r>
        <w:rPr>
          <w:rFonts w:eastAsia="Times New Roman" w:cstheme="minorHAnsi"/>
          <w:color w:val="000000"/>
          <w:lang w:val="fr-FR"/>
        </w:rPr>
        <w:t>Nous ne transmettrons aux survivant.es aucun message (par notre ton, nos mots, notre langage corpor</w:t>
      </w:r>
      <w:r>
        <w:rPr>
          <w:rFonts w:eastAsia="Times New Roman" w:cstheme="minorHAnsi"/>
          <w:color w:val="000000"/>
          <w:lang w:val="fr-FR"/>
        </w:rPr>
        <w:t>el ou d</w:t>
      </w:r>
      <w:r w:rsidR="000C04EC">
        <w:rPr>
          <w:rFonts w:eastAsia="Times New Roman" w:cstheme="minorHAnsi"/>
          <w:color w:val="000000"/>
          <w:lang w:val="fr-FR"/>
        </w:rPr>
        <w:t>’</w:t>
      </w:r>
      <w:r>
        <w:rPr>
          <w:rFonts w:eastAsia="Times New Roman" w:cstheme="minorHAnsi"/>
          <w:color w:val="000000"/>
          <w:lang w:val="fr-FR"/>
        </w:rPr>
        <w:t xml:space="preserve">autres actions) qui les </w:t>
      </w:r>
      <w:r w:rsidR="003E0B59">
        <w:rPr>
          <w:rFonts w:eastAsia="Times New Roman" w:cstheme="minorHAnsi"/>
          <w:color w:val="000000"/>
          <w:lang w:val="fr-FR"/>
        </w:rPr>
        <w:t>culpabilise</w:t>
      </w:r>
      <w:r>
        <w:rPr>
          <w:rFonts w:eastAsia="Times New Roman" w:cstheme="minorHAnsi"/>
          <w:color w:val="000000"/>
          <w:lang w:val="fr-FR"/>
        </w:rPr>
        <w:t>, le</w:t>
      </w:r>
      <w:r w:rsidR="003E0B59">
        <w:rPr>
          <w:rFonts w:eastAsia="Times New Roman" w:cstheme="minorHAnsi"/>
          <w:color w:val="000000"/>
          <w:lang w:val="fr-FR"/>
        </w:rPr>
        <w:t>s</w:t>
      </w:r>
      <w:r>
        <w:rPr>
          <w:rFonts w:eastAsia="Times New Roman" w:cstheme="minorHAnsi"/>
          <w:color w:val="000000"/>
          <w:lang w:val="fr-FR"/>
        </w:rPr>
        <w:t xml:space="preserve"> </w:t>
      </w:r>
      <w:r w:rsidR="003E0B59">
        <w:rPr>
          <w:rFonts w:eastAsia="Times New Roman" w:cstheme="minorHAnsi"/>
          <w:color w:val="000000"/>
          <w:lang w:val="fr-FR"/>
        </w:rPr>
        <w:t xml:space="preserve">couvre de </w:t>
      </w:r>
      <w:r>
        <w:rPr>
          <w:rFonts w:eastAsia="Times New Roman" w:cstheme="minorHAnsi"/>
          <w:color w:val="000000"/>
          <w:lang w:val="fr-FR"/>
        </w:rPr>
        <w:t xml:space="preserve">honte, ravive leurs blessures, </w:t>
      </w:r>
      <w:r w:rsidR="00EA0302">
        <w:rPr>
          <w:rFonts w:eastAsia="Times New Roman" w:cstheme="minorHAnsi"/>
          <w:color w:val="000000"/>
          <w:lang w:val="fr-FR"/>
        </w:rPr>
        <w:t xml:space="preserve">les juge, les rabaisse, </w:t>
      </w:r>
      <w:r>
        <w:rPr>
          <w:rFonts w:eastAsia="Times New Roman" w:cstheme="minorHAnsi"/>
          <w:color w:val="000000"/>
          <w:lang w:val="fr-FR"/>
        </w:rPr>
        <w:t>les ridiculise ou leur manque de respect.</w:t>
      </w:r>
      <w:r w:rsidR="00EB1DC3">
        <w:rPr>
          <w:rFonts w:eastAsia="Times New Roman" w:cstheme="minorHAnsi"/>
          <w:color w:val="000000"/>
          <w:lang w:val="fr-FR"/>
        </w:rPr>
        <w:t xml:space="preserve"> </w:t>
      </w:r>
      <w:r>
        <w:rPr>
          <w:rFonts w:eastAsia="Times New Roman" w:cstheme="minorHAnsi"/>
          <w:color w:val="000000"/>
          <w:lang w:val="fr-FR"/>
        </w:rPr>
        <w:t>Nous ne présenterons ni ne publierons aucune information à leur sujet qui pourrait a</w:t>
      </w:r>
      <w:r w:rsidR="003E0B59">
        <w:rPr>
          <w:rFonts w:eastAsia="Times New Roman" w:cstheme="minorHAnsi"/>
          <w:color w:val="000000"/>
          <w:lang w:val="fr-FR"/>
        </w:rPr>
        <w:t>voir de tels effets</w:t>
      </w:r>
      <w:r w:rsidR="004A3CEC">
        <w:rPr>
          <w:rFonts w:eastAsia="Times New Roman" w:cstheme="minorHAnsi"/>
          <w:color w:val="000000"/>
          <w:lang w:val="fr-FR"/>
        </w:rPr>
        <w:t>.</w:t>
      </w:r>
      <w:r>
        <w:rPr>
          <w:rFonts w:eastAsia="Times New Roman" w:cstheme="minorHAnsi"/>
          <w:color w:val="000000"/>
          <w:lang w:val="fr-FR"/>
        </w:rPr>
        <w:t xml:space="preserve"> </w:t>
      </w:r>
    </w:p>
    <w:p w14:paraId="55E40DED" w14:textId="42EAFD9B" w:rsidR="00D24E3A" w:rsidRPr="00D034B5" w:rsidRDefault="00D24E3A" w:rsidP="004B110C">
      <w:pPr>
        <w:shd w:val="clear" w:color="auto" w:fill="FFFFFF" w:themeFill="background1"/>
        <w:spacing w:after="0" w:line="240" w:lineRule="auto"/>
        <w:jc w:val="both"/>
        <w:rPr>
          <w:rFonts w:cstheme="minorHAnsi"/>
          <w:color w:val="000000"/>
          <w:lang w:val="fr-FR"/>
        </w:rPr>
      </w:pPr>
      <w:r>
        <w:rPr>
          <w:rFonts w:cstheme="minorHAnsi"/>
          <w:b/>
          <w:bCs/>
          <w:color w:val="000000"/>
          <w:lang w:val="fr-FR"/>
        </w:rPr>
        <w:t>3.4</w:t>
      </w:r>
      <w:r w:rsidR="00EB1DC3">
        <w:rPr>
          <w:rFonts w:cstheme="minorHAnsi"/>
          <w:b/>
          <w:bCs/>
          <w:color w:val="000000"/>
          <w:lang w:val="fr-FR"/>
        </w:rPr>
        <w:t xml:space="preserve"> </w:t>
      </w:r>
      <w:r w:rsidR="00CD38E7">
        <w:rPr>
          <w:rFonts w:cstheme="minorHAnsi"/>
          <w:b/>
          <w:bCs/>
          <w:color w:val="000000" w:themeColor="text1"/>
          <w:lang w:val="fr-FR"/>
        </w:rPr>
        <w:t>Garantir</w:t>
      </w:r>
      <w:r>
        <w:rPr>
          <w:rFonts w:cstheme="minorHAnsi"/>
          <w:b/>
          <w:bCs/>
          <w:color w:val="000000" w:themeColor="text1"/>
          <w:lang w:val="fr-FR"/>
        </w:rPr>
        <w:t xml:space="preserve"> </w:t>
      </w:r>
      <w:r>
        <w:rPr>
          <w:rFonts w:cstheme="minorHAnsi"/>
          <w:b/>
          <w:bCs/>
          <w:color w:val="000000"/>
          <w:lang w:val="fr-FR"/>
        </w:rPr>
        <w:t>l</w:t>
      </w:r>
      <w:r w:rsidR="000C04EC">
        <w:rPr>
          <w:rFonts w:cstheme="minorHAnsi"/>
          <w:b/>
          <w:bCs/>
          <w:color w:val="000000"/>
          <w:lang w:val="fr-FR"/>
        </w:rPr>
        <w:t>’</w:t>
      </w:r>
      <w:r>
        <w:rPr>
          <w:rFonts w:cstheme="minorHAnsi"/>
          <w:b/>
          <w:bCs/>
          <w:color w:val="000000"/>
          <w:lang w:val="fr-FR"/>
        </w:rPr>
        <w:t>exactitude</w:t>
      </w:r>
      <w:r w:rsidR="00CD38E7">
        <w:rPr>
          <w:rFonts w:cstheme="minorHAnsi"/>
          <w:b/>
          <w:bCs/>
          <w:color w:val="000000"/>
          <w:lang w:val="fr-FR"/>
        </w:rPr>
        <w:t xml:space="preserve"> des informations</w:t>
      </w:r>
      <w:r>
        <w:rPr>
          <w:rFonts w:cstheme="minorHAnsi"/>
          <w:b/>
          <w:bCs/>
          <w:color w:val="000000"/>
          <w:lang w:val="fr-FR"/>
        </w:rPr>
        <w:t> :</w:t>
      </w:r>
      <w:r w:rsidR="00EB1DC3">
        <w:rPr>
          <w:rFonts w:cstheme="minorHAnsi"/>
          <w:b/>
          <w:bCs/>
          <w:color w:val="000000"/>
          <w:lang w:val="fr-FR"/>
        </w:rPr>
        <w:t xml:space="preserve"> </w:t>
      </w:r>
      <w:r>
        <w:rPr>
          <w:rFonts w:cstheme="minorHAnsi"/>
          <w:color w:val="000000"/>
          <w:lang w:val="fr-FR"/>
        </w:rPr>
        <w:t>Nous vérifierons que notre compréhension et notre représentation des informations recueillies sont correctes et ne comportent pas de fausses déclarations ou des suppositions.</w:t>
      </w:r>
      <w:r w:rsidR="00EB1DC3">
        <w:rPr>
          <w:rFonts w:cstheme="minorHAnsi"/>
          <w:color w:val="000000"/>
          <w:lang w:val="fr-FR"/>
        </w:rPr>
        <w:t xml:space="preserve"> </w:t>
      </w:r>
      <w:r>
        <w:rPr>
          <w:rFonts w:cstheme="minorHAnsi"/>
          <w:color w:val="000000" w:themeColor="text1"/>
          <w:lang w:val="fr-FR"/>
        </w:rPr>
        <w:t xml:space="preserve">Dans la mesure du possible, </w:t>
      </w:r>
      <w:r>
        <w:rPr>
          <w:rFonts w:cstheme="minorHAnsi"/>
          <w:color w:val="000000"/>
          <w:lang w:val="fr-FR"/>
        </w:rPr>
        <w:t>nous vérifierons l</w:t>
      </w:r>
      <w:r w:rsidR="000C04EC">
        <w:rPr>
          <w:rFonts w:cstheme="minorHAnsi"/>
          <w:color w:val="000000"/>
          <w:lang w:val="fr-FR"/>
        </w:rPr>
        <w:t>’</w:t>
      </w:r>
      <w:r>
        <w:rPr>
          <w:rFonts w:cstheme="minorHAnsi"/>
          <w:color w:val="000000"/>
          <w:lang w:val="fr-FR"/>
        </w:rPr>
        <w:t xml:space="preserve">exactitude </w:t>
      </w:r>
      <w:r w:rsidR="003550A9">
        <w:rPr>
          <w:rFonts w:cstheme="minorHAnsi"/>
          <w:color w:val="000000"/>
          <w:lang w:val="fr-FR"/>
        </w:rPr>
        <w:t xml:space="preserve">auprès de </w:t>
      </w:r>
      <w:r>
        <w:rPr>
          <w:rFonts w:cstheme="minorHAnsi"/>
          <w:color w:val="000000"/>
          <w:lang w:val="fr-FR"/>
        </w:rPr>
        <w:t>la/</w:t>
      </w:r>
      <w:r w:rsidR="00A37EB1">
        <w:rPr>
          <w:rFonts w:cstheme="minorHAnsi"/>
          <w:color w:val="000000"/>
          <w:lang w:val="fr-FR"/>
        </w:rPr>
        <w:t xml:space="preserve">du </w:t>
      </w:r>
      <w:proofErr w:type="spellStart"/>
      <w:proofErr w:type="gramStart"/>
      <w:r>
        <w:rPr>
          <w:rFonts w:cstheme="minorHAnsi"/>
          <w:color w:val="000000"/>
          <w:lang w:val="fr-FR"/>
        </w:rPr>
        <w:t>survivant.e</w:t>
      </w:r>
      <w:proofErr w:type="spellEnd"/>
      <w:proofErr w:type="gramEnd"/>
      <w:r>
        <w:rPr>
          <w:rFonts w:cstheme="minorHAnsi"/>
          <w:color w:val="000000"/>
          <w:lang w:val="fr-FR"/>
        </w:rPr>
        <w:t xml:space="preserve"> et nous apporterons les corrections nécessaires.</w:t>
      </w:r>
    </w:p>
    <w:p w14:paraId="07F2EE99" w14:textId="1D90FE5C" w:rsidR="0073515A" w:rsidRPr="00D034B5" w:rsidRDefault="0073515A" w:rsidP="004B110C">
      <w:pPr>
        <w:shd w:val="clear" w:color="auto" w:fill="FFFFFF" w:themeFill="background1"/>
        <w:spacing w:after="0" w:line="240" w:lineRule="auto"/>
        <w:jc w:val="both"/>
        <w:rPr>
          <w:rFonts w:cstheme="minorHAnsi"/>
          <w:color w:val="000000"/>
          <w:lang w:val="fr-FR"/>
        </w:rPr>
      </w:pPr>
      <w:r>
        <w:rPr>
          <w:rFonts w:eastAsia="Calibri" w:cstheme="minorHAnsi"/>
          <w:b/>
          <w:bCs/>
          <w:noProof/>
          <w:lang w:val="fr-FR"/>
        </w:rPr>
        <w:t>3.5</w:t>
      </w:r>
      <w:r w:rsidR="00EB1DC3">
        <w:rPr>
          <w:rFonts w:eastAsia="Calibri" w:cstheme="minorHAnsi"/>
          <w:b/>
          <w:bCs/>
          <w:noProof/>
          <w:lang w:val="fr-FR"/>
        </w:rPr>
        <w:t xml:space="preserve"> </w:t>
      </w:r>
      <w:r>
        <w:rPr>
          <w:rFonts w:eastAsia="Calibri" w:cstheme="minorHAnsi"/>
          <w:b/>
          <w:bCs/>
          <w:noProof/>
          <w:lang w:val="fr-FR"/>
        </w:rPr>
        <w:t>Ne pas exploiter les survivant.es :</w:t>
      </w:r>
      <w:r w:rsidR="00EB1DC3">
        <w:rPr>
          <w:rFonts w:eastAsia="Calibri" w:cstheme="minorHAnsi"/>
          <w:noProof/>
          <w:lang w:val="fr-FR"/>
        </w:rPr>
        <w:t xml:space="preserve"> </w:t>
      </w:r>
      <w:r>
        <w:rPr>
          <w:rFonts w:eastAsia="Calibri" w:cstheme="minorHAnsi"/>
          <w:noProof/>
          <w:lang w:val="fr-FR"/>
        </w:rPr>
        <w:t>Nous n</w:t>
      </w:r>
      <w:r w:rsidR="00C51D4A">
        <w:rPr>
          <w:rFonts w:eastAsia="Calibri" w:cstheme="minorHAnsi"/>
          <w:noProof/>
          <w:lang w:val="fr-FR"/>
        </w:rPr>
        <w:t>’</w:t>
      </w:r>
      <w:r>
        <w:rPr>
          <w:rFonts w:eastAsia="Calibri" w:cstheme="minorHAnsi"/>
          <w:noProof/>
          <w:lang w:val="fr-FR"/>
        </w:rPr>
        <w:t>e</w:t>
      </w:r>
      <w:r w:rsidR="00C51D4A">
        <w:rPr>
          <w:rFonts w:eastAsia="Calibri" w:cstheme="minorHAnsi"/>
          <w:noProof/>
          <w:lang w:val="fr-FR"/>
        </w:rPr>
        <w:t>xercerons</w:t>
      </w:r>
      <w:r>
        <w:rPr>
          <w:rFonts w:eastAsia="Calibri" w:cstheme="minorHAnsi"/>
          <w:noProof/>
          <w:lang w:val="fr-FR"/>
        </w:rPr>
        <w:t xml:space="preserve"> pas de pression pour obtenir des informations, nous n</w:t>
      </w:r>
      <w:r w:rsidR="000C04EC">
        <w:rPr>
          <w:rFonts w:eastAsia="Calibri" w:cstheme="minorHAnsi"/>
          <w:noProof/>
          <w:lang w:val="fr-FR"/>
        </w:rPr>
        <w:t>’</w:t>
      </w:r>
      <w:r>
        <w:rPr>
          <w:rFonts w:eastAsia="Calibri" w:cstheme="minorHAnsi"/>
          <w:noProof/>
          <w:lang w:val="fr-FR"/>
        </w:rPr>
        <w:t>instrumentaliserons pas, n</w:t>
      </w:r>
      <w:r w:rsidR="000C04EC">
        <w:rPr>
          <w:rFonts w:eastAsia="Calibri" w:cstheme="minorHAnsi"/>
          <w:noProof/>
          <w:lang w:val="fr-FR"/>
        </w:rPr>
        <w:t>’</w:t>
      </w:r>
      <w:r>
        <w:rPr>
          <w:rFonts w:eastAsia="Calibri" w:cstheme="minorHAnsi"/>
          <w:noProof/>
          <w:lang w:val="fr-FR"/>
        </w:rPr>
        <w:t xml:space="preserve">exploiterons pas, </w:t>
      </w:r>
      <w:r w:rsidR="003550A9">
        <w:rPr>
          <w:rFonts w:eastAsia="Calibri" w:cstheme="minorHAnsi"/>
          <w:noProof/>
          <w:lang w:val="fr-FR"/>
        </w:rPr>
        <w:t>ne maltr</w:t>
      </w:r>
      <w:r w:rsidR="006D5E32">
        <w:rPr>
          <w:rFonts w:eastAsia="Calibri" w:cstheme="minorHAnsi"/>
          <w:noProof/>
          <w:lang w:val="fr-FR"/>
        </w:rPr>
        <w:t xml:space="preserve">aiterons pas, </w:t>
      </w:r>
      <w:r>
        <w:rPr>
          <w:rFonts w:eastAsia="Calibri" w:cstheme="minorHAnsi"/>
          <w:noProof/>
          <w:lang w:val="fr-FR"/>
        </w:rPr>
        <w:t>ne harcèlerons pas les survivant.es, et ne tirerons pas profit de leurs vulnérabilités et de leurs informations.</w:t>
      </w:r>
      <w:r w:rsidR="00EB1DC3">
        <w:rPr>
          <w:rFonts w:eastAsia="Calibri" w:cstheme="minorHAnsi"/>
          <w:noProof/>
          <w:lang w:val="fr-FR"/>
        </w:rPr>
        <w:t xml:space="preserve"> </w:t>
      </w:r>
      <w:r>
        <w:rPr>
          <w:rFonts w:cstheme="minorHAnsi"/>
          <w:color w:val="000000"/>
          <w:shd w:val="clear" w:color="auto" w:fill="FFFFFF"/>
          <w:lang w:val="fr-FR"/>
        </w:rPr>
        <w:t xml:space="preserve">Nous prendrons des mesures pour prévenir et répondre à toute forme de </w:t>
      </w:r>
      <w:proofErr w:type="spellStart"/>
      <w:r>
        <w:rPr>
          <w:rFonts w:cstheme="minorHAnsi"/>
          <w:color w:val="000000"/>
          <w:shd w:val="clear" w:color="auto" w:fill="FFFFFF"/>
          <w:lang w:val="fr-FR"/>
        </w:rPr>
        <w:t>revictimisation</w:t>
      </w:r>
      <w:proofErr w:type="spellEnd"/>
      <w:r>
        <w:rPr>
          <w:rFonts w:cstheme="minorHAnsi"/>
          <w:color w:val="000000"/>
          <w:shd w:val="clear" w:color="auto" w:fill="FFFFFF"/>
          <w:lang w:val="fr-FR"/>
        </w:rPr>
        <w:t>, d</w:t>
      </w:r>
      <w:r w:rsidR="000C04EC">
        <w:rPr>
          <w:rFonts w:cstheme="minorHAnsi"/>
          <w:color w:val="000000"/>
          <w:shd w:val="clear" w:color="auto" w:fill="FFFFFF"/>
          <w:lang w:val="fr-FR"/>
        </w:rPr>
        <w:t>’</w:t>
      </w:r>
      <w:r>
        <w:rPr>
          <w:rFonts w:cstheme="minorHAnsi"/>
          <w:color w:val="000000"/>
          <w:shd w:val="clear" w:color="auto" w:fill="FFFFFF"/>
          <w:lang w:val="fr-FR"/>
        </w:rPr>
        <w:t>exploitation ou d</w:t>
      </w:r>
      <w:r w:rsidR="000C04EC">
        <w:rPr>
          <w:rFonts w:cstheme="minorHAnsi"/>
          <w:color w:val="000000"/>
          <w:shd w:val="clear" w:color="auto" w:fill="FFFFFF"/>
          <w:lang w:val="fr-FR"/>
        </w:rPr>
        <w:t>’</w:t>
      </w:r>
      <w:r>
        <w:rPr>
          <w:rFonts w:cstheme="minorHAnsi"/>
          <w:color w:val="000000"/>
          <w:shd w:val="clear" w:color="auto" w:fill="FFFFFF"/>
          <w:lang w:val="fr-FR"/>
        </w:rPr>
        <w:t>abus sexuels.</w:t>
      </w:r>
    </w:p>
    <w:p w14:paraId="1A8BC4AF" w14:textId="6C92F87D" w:rsidR="00637513" w:rsidRPr="00D034B5" w:rsidRDefault="00663832"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3.6</w:t>
      </w:r>
      <w:r w:rsidR="00EB1DC3">
        <w:rPr>
          <w:rFonts w:asciiTheme="minorHAnsi" w:hAnsiTheme="minorHAnsi" w:cstheme="minorHAnsi"/>
          <w:b/>
          <w:bCs/>
          <w:color w:val="000000" w:themeColor="text1"/>
          <w:sz w:val="22"/>
          <w:szCs w:val="22"/>
          <w:lang w:val="fr-FR"/>
        </w:rPr>
        <w:t xml:space="preserve"> </w:t>
      </w:r>
      <w:r>
        <w:rPr>
          <w:rFonts w:asciiTheme="minorHAnsi" w:hAnsiTheme="minorHAnsi" w:cstheme="minorHAnsi"/>
          <w:b/>
          <w:bCs/>
          <w:color w:val="000000" w:themeColor="text1"/>
          <w:sz w:val="22"/>
          <w:szCs w:val="22"/>
          <w:lang w:val="fr-FR"/>
        </w:rPr>
        <w:t xml:space="preserve">Être </w:t>
      </w:r>
      <w:r>
        <w:rPr>
          <w:rFonts w:asciiTheme="minorHAnsi" w:hAnsiTheme="minorHAnsi" w:cstheme="minorHAnsi"/>
          <w:b/>
          <w:bCs/>
          <w:color w:val="000000"/>
          <w:sz w:val="22"/>
          <w:szCs w:val="22"/>
          <w:lang w:val="fr-FR"/>
        </w:rPr>
        <w:t>digne de confiance :</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ne ferons pas de promesses que nous </w:t>
      </w:r>
      <w:r w:rsidR="006D5E32">
        <w:rPr>
          <w:rFonts w:asciiTheme="minorHAnsi" w:hAnsiTheme="minorHAnsi" w:cstheme="minorHAnsi"/>
          <w:color w:val="000000"/>
          <w:sz w:val="22"/>
          <w:szCs w:val="22"/>
          <w:lang w:val="fr-FR"/>
        </w:rPr>
        <w:t>pourrions être</w:t>
      </w:r>
      <w:r>
        <w:rPr>
          <w:rFonts w:asciiTheme="minorHAnsi" w:hAnsiTheme="minorHAnsi" w:cstheme="minorHAnsi"/>
          <w:color w:val="000000"/>
          <w:sz w:val="22"/>
          <w:szCs w:val="22"/>
          <w:lang w:val="fr-FR"/>
        </w:rPr>
        <w:t xml:space="preserve"> </w:t>
      </w:r>
      <w:r w:rsidR="006D5E32">
        <w:rPr>
          <w:rFonts w:asciiTheme="minorHAnsi" w:hAnsiTheme="minorHAnsi" w:cstheme="minorHAnsi"/>
          <w:color w:val="000000"/>
          <w:sz w:val="22"/>
          <w:szCs w:val="22"/>
          <w:lang w:val="fr-FR"/>
        </w:rPr>
        <w:t>in</w:t>
      </w:r>
      <w:r>
        <w:rPr>
          <w:rFonts w:asciiTheme="minorHAnsi" w:hAnsiTheme="minorHAnsi" w:cstheme="minorHAnsi"/>
          <w:color w:val="000000"/>
          <w:sz w:val="22"/>
          <w:szCs w:val="22"/>
          <w:lang w:val="fr-FR"/>
        </w:rPr>
        <w:t>capables de tenir.</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reconnaissons que les abus de confiance, notamment au niveau de la confidentialité, </w:t>
      </w:r>
      <w:r w:rsidR="006D5E32">
        <w:rPr>
          <w:rFonts w:asciiTheme="minorHAnsi" w:hAnsiTheme="minorHAnsi" w:cstheme="minorHAnsi"/>
          <w:color w:val="000000"/>
          <w:sz w:val="22"/>
          <w:szCs w:val="22"/>
          <w:lang w:val="fr-FR"/>
        </w:rPr>
        <w:t xml:space="preserve">ont </w:t>
      </w:r>
      <w:r>
        <w:rPr>
          <w:rFonts w:asciiTheme="minorHAnsi" w:hAnsiTheme="minorHAnsi" w:cstheme="minorHAnsi"/>
          <w:color w:val="000000"/>
          <w:sz w:val="22"/>
          <w:szCs w:val="22"/>
          <w:lang w:val="fr-FR"/>
        </w:rPr>
        <w:t xml:space="preserve">des répercussions plus larges sur la sécurité et le bien-être des survivant.es, ce qui réduit la confiance </w:t>
      </w:r>
      <w:r w:rsidR="006D5E32">
        <w:rPr>
          <w:rFonts w:asciiTheme="minorHAnsi" w:hAnsiTheme="minorHAnsi" w:cstheme="minorHAnsi"/>
          <w:color w:val="000000"/>
          <w:sz w:val="22"/>
          <w:szCs w:val="22"/>
          <w:lang w:val="fr-FR"/>
        </w:rPr>
        <w:t xml:space="preserve">envers </w:t>
      </w:r>
      <w:r>
        <w:rPr>
          <w:rFonts w:asciiTheme="minorHAnsi" w:hAnsiTheme="minorHAnsi" w:cstheme="minorHAnsi"/>
          <w:color w:val="000000"/>
          <w:sz w:val="22"/>
          <w:szCs w:val="22"/>
          <w:lang w:val="fr-FR"/>
        </w:rPr>
        <w:t>les autres et crée des obstacles au soutien.</w:t>
      </w:r>
    </w:p>
    <w:p w14:paraId="7221E0AF" w14:textId="3D362292" w:rsidR="00830AEE" w:rsidRPr="00D034B5" w:rsidRDefault="00637513"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3.7</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Ne pas endommager les preuves potentielles :</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ne prendrons ni </w:t>
      </w:r>
      <w:r w:rsidR="006D5E32">
        <w:rPr>
          <w:rFonts w:asciiTheme="minorHAnsi" w:hAnsiTheme="minorHAnsi" w:cstheme="minorHAnsi"/>
          <w:color w:val="000000"/>
          <w:sz w:val="22"/>
          <w:szCs w:val="22"/>
          <w:lang w:val="fr-FR"/>
        </w:rPr>
        <w:t xml:space="preserve">ne prélèverons </w:t>
      </w:r>
      <w:r>
        <w:rPr>
          <w:rFonts w:asciiTheme="minorHAnsi" w:hAnsiTheme="minorHAnsi" w:cstheme="minorHAnsi"/>
          <w:color w:val="000000"/>
          <w:sz w:val="22"/>
          <w:szCs w:val="22"/>
          <w:lang w:val="fr-FR"/>
        </w:rPr>
        <w:t xml:space="preserve">les documents originaux, les objets </w:t>
      </w:r>
      <w:r w:rsidR="007E6AAF">
        <w:rPr>
          <w:rFonts w:asciiTheme="minorHAnsi" w:hAnsiTheme="minorHAnsi" w:cstheme="minorHAnsi"/>
          <w:color w:val="000000"/>
          <w:sz w:val="22"/>
          <w:szCs w:val="22"/>
          <w:lang w:val="fr-FR"/>
        </w:rPr>
        <w:t xml:space="preserve">matériels </w:t>
      </w:r>
      <w:r>
        <w:rPr>
          <w:rFonts w:asciiTheme="minorHAnsi" w:hAnsiTheme="minorHAnsi" w:cstheme="minorHAnsi"/>
          <w:color w:val="000000"/>
          <w:sz w:val="22"/>
          <w:szCs w:val="22"/>
          <w:lang w:val="fr-FR"/>
        </w:rPr>
        <w:t xml:space="preserve">ou autres preuves potentielles </w:t>
      </w:r>
      <w:r w:rsidR="007E6AAF">
        <w:rPr>
          <w:rFonts w:asciiTheme="minorHAnsi" w:hAnsiTheme="minorHAnsi" w:cstheme="minorHAnsi"/>
          <w:color w:val="000000"/>
          <w:sz w:val="22"/>
          <w:szCs w:val="22"/>
          <w:lang w:val="fr-FR"/>
        </w:rPr>
        <w:t xml:space="preserve">auprès </w:t>
      </w:r>
      <w:r>
        <w:rPr>
          <w:rFonts w:asciiTheme="minorHAnsi" w:hAnsiTheme="minorHAnsi" w:cstheme="minorHAnsi"/>
          <w:color w:val="000000"/>
          <w:sz w:val="22"/>
          <w:szCs w:val="22"/>
          <w:lang w:val="fr-FR"/>
        </w:rPr>
        <w:t>d</w:t>
      </w:r>
      <w:r w:rsidR="000C04EC">
        <w:rPr>
          <w:rFonts w:asciiTheme="minorHAnsi" w:hAnsiTheme="minorHAnsi" w:cstheme="minorHAnsi"/>
          <w:color w:val="000000"/>
          <w:sz w:val="22"/>
          <w:szCs w:val="22"/>
          <w:lang w:val="fr-FR"/>
        </w:rPr>
        <w:t>’</w:t>
      </w:r>
      <w:proofErr w:type="spellStart"/>
      <w:r>
        <w:rPr>
          <w:rFonts w:asciiTheme="minorHAnsi" w:hAnsiTheme="minorHAnsi" w:cstheme="minorHAnsi"/>
          <w:color w:val="000000"/>
          <w:sz w:val="22"/>
          <w:szCs w:val="22"/>
          <w:lang w:val="fr-FR"/>
        </w:rPr>
        <w:t>un.e</w:t>
      </w:r>
      <w:proofErr w:type="spellEnd"/>
      <w:r>
        <w:rPr>
          <w:rFonts w:asciiTheme="minorHAnsi" w:hAnsiTheme="minorHAnsi" w:cstheme="minorHAnsi"/>
          <w:color w:val="000000"/>
          <w:sz w:val="22"/>
          <w:szCs w:val="22"/>
          <w:lang w:val="fr-FR"/>
        </w:rPr>
        <w:t xml:space="preserve"> </w:t>
      </w:r>
      <w:proofErr w:type="spellStart"/>
      <w:r>
        <w:rPr>
          <w:rFonts w:asciiTheme="minorHAnsi" w:hAnsiTheme="minorHAnsi" w:cstheme="minorHAnsi"/>
          <w:color w:val="000000"/>
          <w:sz w:val="22"/>
          <w:szCs w:val="22"/>
          <w:lang w:val="fr-FR"/>
        </w:rPr>
        <w:t>survivant.e</w:t>
      </w:r>
      <w:proofErr w:type="spellEnd"/>
      <w:r>
        <w:rPr>
          <w:rFonts w:asciiTheme="minorHAnsi" w:hAnsiTheme="minorHAnsi" w:cstheme="minorHAnsi"/>
          <w:color w:val="000000"/>
          <w:sz w:val="22"/>
          <w:szCs w:val="22"/>
          <w:lang w:val="fr-FR"/>
        </w:rPr>
        <w:t xml:space="preserve"> ou d</w:t>
      </w:r>
      <w:r w:rsidR="007E6AAF">
        <w:rPr>
          <w:rFonts w:asciiTheme="minorHAnsi" w:hAnsiTheme="minorHAnsi" w:cstheme="minorHAnsi"/>
          <w:color w:val="000000"/>
          <w:sz w:val="22"/>
          <w:szCs w:val="22"/>
          <w:lang w:val="fr-FR"/>
        </w:rPr>
        <w:t xml:space="preserve">ans </w:t>
      </w:r>
      <w:r w:rsidR="004A3CEC">
        <w:rPr>
          <w:rFonts w:asciiTheme="minorHAnsi" w:hAnsiTheme="minorHAnsi" w:cstheme="minorHAnsi"/>
          <w:color w:val="000000"/>
          <w:sz w:val="22"/>
          <w:szCs w:val="22"/>
          <w:lang w:val="fr-FR"/>
        </w:rPr>
        <w:t>tout autre</w:t>
      </w:r>
      <w:r>
        <w:rPr>
          <w:rFonts w:asciiTheme="minorHAnsi" w:hAnsiTheme="minorHAnsi" w:cstheme="minorHAnsi"/>
          <w:color w:val="000000"/>
          <w:sz w:val="22"/>
          <w:szCs w:val="22"/>
          <w:lang w:val="fr-FR"/>
        </w:rPr>
        <w:t xml:space="preserve"> lieu, même si on nous le demande, à moins que nous en ayons le</w:t>
      </w:r>
      <w:r w:rsidR="007E6AAF">
        <w:rPr>
          <w:rFonts w:asciiTheme="minorHAnsi" w:hAnsiTheme="minorHAnsi" w:cstheme="minorHAnsi"/>
          <w:color w:val="000000"/>
          <w:sz w:val="22"/>
          <w:szCs w:val="22"/>
          <w:lang w:val="fr-FR"/>
        </w:rPr>
        <w:t>s</w:t>
      </w:r>
      <w:r>
        <w:rPr>
          <w:rFonts w:asciiTheme="minorHAnsi" w:hAnsiTheme="minorHAnsi" w:cstheme="minorHAnsi"/>
          <w:color w:val="000000"/>
          <w:sz w:val="22"/>
          <w:szCs w:val="22"/>
          <w:lang w:val="fr-FR"/>
        </w:rPr>
        <w:t xml:space="preserve"> </w:t>
      </w:r>
      <w:r w:rsidR="007E6AAF">
        <w:rPr>
          <w:rFonts w:asciiTheme="minorHAnsi" w:hAnsiTheme="minorHAnsi" w:cstheme="minorHAnsi"/>
          <w:color w:val="000000"/>
          <w:sz w:val="22"/>
          <w:szCs w:val="22"/>
          <w:lang w:val="fr-FR"/>
        </w:rPr>
        <w:t>attributions</w:t>
      </w:r>
      <w:r>
        <w:rPr>
          <w:rFonts w:asciiTheme="minorHAnsi" w:hAnsiTheme="minorHAnsi" w:cstheme="minorHAnsi"/>
          <w:color w:val="000000"/>
          <w:sz w:val="22"/>
          <w:szCs w:val="22"/>
          <w:lang w:val="fr-FR"/>
        </w:rPr>
        <w:t>, que cela soit nécessaire, que nous puissions le faire en toute sécurité, qu</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il n</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y ait personne de mieux placé et de plus apte à le faire, et que nous ayons la capacité de gérer et de préserver l</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intégrité de ces preuves.</w:t>
      </w:r>
    </w:p>
    <w:p w14:paraId="5DB28D61" w14:textId="4AB093F0" w:rsidR="00727C24" w:rsidRPr="00D034B5" w:rsidRDefault="0022100D" w:rsidP="004B110C">
      <w:pPr>
        <w:pStyle w:val="NormalWeb"/>
        <w:spacing w:before="0" w:beforeAutospacing="0" w:after="0" w:afterAutospacing="0"/>
        <w:jc w:val="both"/>
        <w:textAlignment w:val="baseline"/>
        <w:rPr>
          <w:rFonts w:asciiTheme="minorHAnsi" w:hAnsiTheme="minorHAnsi" w:cstheme="minorHAnsi"/>
          <w:b/>
          <w:bCs/>
          <w:color w:val="000000"/>
          <w:sz w:val="22"/>
          <w:szCs w:val="22"/>
          <w:lang w:val="fr-FR"/>
        </w:rPr>
      </w:pPr>
      <w:r>
        <w:rPr>
          <w:rFonts w:asciiTheme="minorHAnsi" w:hAnsiTheme="minorHAnsi" w:cstheme="minorHAnsi"/>
          <w:b/>
          <w:bCs/>
          <w:color w:val="000000"/>
          <w:sz w:val="22"/>
          <w:szCs w:val="22"/>
          <w:lang w:val="fr-FR"/>
        </w:rPr>
        <w:t>3.8</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Être responsable </w:t>
      </w:r>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Nous serons transparent</w:t>
      </w:r>
      <w:r w:rsidR="0006539B">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s et responsables par rapport aux engagements mentionnés dans ce Code.</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w:t>
      </w:r>
      <w:r w:rsidR="007E6AAF">
        <w:rPr>
          <w:rFonts w:asciiTheme="minorHAnsi" w:hAnsiTheme="minorHAnsi" w:cstheme="minorHAnsi"/>
          <w:color w:val="000000"/>
          <w:sz w:val="22"/>
          <w:szCs w:val="22"/>
          <w:lang w:val="fr-FR"/>
        </w:rPr>
        <w:t>avons conscience d</w:t>
      </w:r>
      <w:r>
        <w:rPr>
          <w:rFonts w:asciiTheme="minorHAnsi" w:hAnsiTheme="minorHAnsi" w:cstheme="minorHAnsi"/>
          <w:color w:val="000000"/>
          <w:sz w:val="22"/>
          <w:szCs w:val="22"/>
          <w:lang w:val="fr-FR"/>
        </w:rPr>
        <w:t xml:space="preserve">es préjudices potentiels </w:t>
      </w:r>
      <w:r w:rsidR="00E71F94">
        <w:rPr>
          <w:rFonts w:asciiTheme="minorHAnsi" w:hAnsiTheme="minorHAnsi" w:cstheme="minorHAnsi"/>
          <w:color w:val="000000"/>
          <w:sz w:val="22"/>
          <w:szCs w:val="22"/>
          <w:lang w:val="fr-FR"/>
        </w:rPr>
        <w:t>auxquels nous expos</w:t>
      </w:r>
      <w:r w:rsidR="00AA61CB">
        <w:rPr>
          <w:rFonts w:asciiTheme="minorHAnsi" w:hAnsiTheme="minorHAnsi" w:cstheme="minorHAnsi"/>
          <w:color w:val="000000"/>
          <w:sz w:val="22"/>
          <w:szCs w:val="22"/>
          <w:lang w:val="fr-FR"/>
        </w:rPr>
        <w:t>eri</w:t>
      </w:r>
      <w:r w:rsidR="00E71F94">
        <w:rPr>
          <w:rFonts w:asciiTheme="minorHAnsi" w:hAnsiTheme="minorHAnsi" w:cstheme="minorHAnsi"/>
          <w:color w:val="000000"/>
          <w:sz w:val="22"/>
          <w:szCs w:val="22"/>
          <w:lang w:val="fr-FR"/>
        </w:rPr>
        <w:t xml:space="preserve">ons </w:t>
      </w:r>
      <w:proofErr w:type="spellStart"/>
      <w:proofErr w:type="gramStart"/>
      <w:r>
        <w:rPr>
          <w:rFonts w:asciiTheme="minorHAnsi" w:hAnsiTheme="minorHAnsi" w:cstheme="minorHAnsi"/>
          <w:color w:val="000000"/>
          <w:sz w:val="22"/>
          <w:szCs w:val="22"/>
          <w:lang w:val="fr-FR"/>
        </w:rPr>
        <w:t>un.e</w:t>
      </w:r>
      <w:proofErr w:type="spellEnd"/>
      <w:proofErr w:type="gramEnd"/>
      <w:r>
        <w:rPr>
          <w:rFonts w:asciiTheme="minorHAnsi" w:hAnsiTheme="minorHAnsi" w:cstheme="minorHAnsi"/>
          <w:color w:val="000000"/>
          <w:sz w:val="22"/>
          <w:szCs w:val="22"/>
          <w:lang w:val="fr-FR"/>
        </w:rPr>
        <w:t xml:space="preserve"> </w:t>
      </w:r>
      <w:proofErr w:type="spellStart"/>
      <w:r>
        <w:rPr>
          <w:rFonts w:asciiTheme="minorHAnsi" w:hAnsiTheme="minorHAnsi" w:cstheme="minorHAnsi"/>
          <w:color w:val="000000"/>
          <w:sz w:val="22"/>
          <w:szCs w:val="22"/>
          <w:lang w:val="fr-FR"/>
        </w:rPr>
        <w:t>survivant.e</w:t>
      </w:r>
      <w:proofErr w:type="spellEnd"/>
      <w:r>
        <w:rPr>
          <w:rFonts w:asciiTheme="minorHAnsi" w:hAnsiTheme="minorHAnsi" w:cstheme="minorHAnsi"/>
          <w:color w:val="000000"/>
          <w:sz w:val="22"/>
          <w:szCs w:val="22"/>
          <w:lang w:val="fr-FR"/>
        </w:rPr>
        <w:t>,</w:t>
      </w:r>
      <w:r w:rsidR="003E0B59">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sa famille et</w:t>
      </w:r>
      <w:r w:rsidR="003E0B59">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sa communauté</w:t>
      </w:r>
      <w:r w:rsidR="00E71F94">
        <w:rPr>
          <w:rFonts w:asciiTheme="minorHAnsi" w:hAnsiTheme="minorHAnsi" w:cstheme="minorHAnsi"/>
          <w:color w:val="000000"/>
          <w:sz w:val="22"/>
          <w:szCs w:val="22"/>
          <w:lang w:val="fr-FR"/>
        </w:rPr>
        <w:t xml:space="preserve"> en </w:t>
      </w:r>
      <w:r w:rsidR="00AA61CB">
        <w:rPr>
          <w:rFonts w:asciiTheme="minorHAnsi" w:hAnsiTheme="minorHAnsi" w:cstheme="minorHAnsi"/>
          <w:color w:val="000000"/>
          <w:sz w:val="22"/>
          <w:szCs w:val="22"/>
          <w:lang w:val="fr-FR"/>
        </w:rPr>
        <w:t>cas</w:t>
      </w:r>
      <w:r w:rsidR="00E71F94">
        <w:rPr>
          <w:rFonts w:asciiTheme="minorHAnsi" w:hAnsiTheme="minorHAnsi" w:cstheme="minorHAnsi"/>
          <w:color w:val="000000"/>
          <w:sz w:val="22"/>
          <w:szCs w:val="22"/>
          <w:lang w:val="fr-FR"/>
        </w:rPr>
        <w:t xml:space="preserve"> de manquement à cette obligation</w:t>
      </w:r>
      <w:r>
        <w:rPr>
          <w:rFonts w:asciiTheme="minorHAnsi" w:hAnsiTheme="minorHAnsi" w:cstheme="minorHAnsi"/>
          <w:color w:val="000000"/>
          <w:sz w:val="22"/>
          <w:szCs w:val="22"/>
          <w:lang w:val="fr-FR"/>
        </w:rPr>
        <w:t>.</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reconnaissons le droit </w:t>
      </w:r>
      <w:proofErr w:type="gramStart"/>
      <w:r>
        <w:rPr>
          <w:rFonts w:asciiTheme="minorHAnsi" w:hAnsiTheme="minorHAnsi" w:cstheme="minorHAnsi"/>
          <w:color w:val="000000"/>
          <w:sz w:val="22"/>
          <w:szCs w:val="22"/>
          <w:lang w:val="fr-FR"/>
        </w:rPr>
        <w:t>d</w:t>
      </w:r>
      <w:r w:rsidR="000C04EC">
        <w:rPr>
          <w:rFonts w:asciiTheme="minorHAnsi" w:hAnsiTheme="minorHAnsi" w:cstheme="minorHAnsi"/>
          <w:color w:val="000000"/>
          <w:sz w:val="22"/>
          <w:szCs w:val="22"/>
          <w:lang w:val="fr-FR"/>
        </w:rPr>
        <w:t>’</w:t>
      </w:r>
      <w:proofErr w:type="spellStart"/>
      <w:r>
        <w:rPr>
          <w:rFonts w:asciiTheme="minorHAnsi" w:hAnsiTheme="minorHAnsi" w:cstheme="minorHAnsi"/>
          <w:color w:val="000000"/>
          <w:sz w:val="22"/>
          <w:szCs w:val="22"/>
          <w:lang w:val="fr-FR"/>
        </w:rPr>
        <w:t>un.e</w:t>
      </w:r>
      <w:proofErr w:type="spellEnd"/>
      <w:proofErr w:type="gramEnd"/>
      <w:r>
        <w:rPr>
          <w:rFonts w:asciiTheme="minorHAnsi" w:hAnsiTheme="minorHAnsi" w:cstheme="minorHAnsi"/>
          <w:color w:val="000000"/>
          <w:sz w:val="22"/>
          <w:szCs w:val="22"/>
          <w:lang w:val="fr-FR"/>
        </w:rPr>
        <w:t xml:space="preserve"> </w:t>
      </w:r>
      <w:proofErr w:type="spellStart"/>
      <w:r>
        <w:rPr>
          <w:rFonts w:asciiTheme="minorHAnsi" w:hAnsiTheme="minorHAnsi" w:cstheme="minorHAnsi"/>
          <w:color w:val="000000"/>
          <w:sz w:val="22"/>
          <w:szCs w:val="22"/>
          <w:lang w:val="fr-FR"/>
        </w:rPr>
        <w:t>survivant.e</w:t>
      </w:r>
      <w:proofErr w:type="spellEnd"/>
      <w:r>
        <w:rPr>
          <w:rFonts w:asciiTheme="minorHAnsi" w:hAnsiTheme="minorHAnsi" w:cstheme="minorHAnsi"/>
          <w:color w:val="000000"/>
          <w:sz w:val="22"/>
          <w:szCs w:val="22"/>
          <w:lang w:val="fr-FR"/>
        </w:rPr>
        <w:t xml:space="preserve"> de se plaindre de notre travail, notamment </w:t>
      </w:r>
      <w:r w:rsidR="00040C16">
        <w:rPr>
          <w:rFonts w:asciiTheme="minorHAnsi" w:hAnsiTheme="minorHAnsi" w:cstheme="minorHAnsi"/>
          <w:color w:val="000000"/>
          <w:sz w:val="22"/>
          <w:szCs w:val="22"/>
          <w:lang w:val="fr-FR"/>
        </w:rPr>
        <w:t xml:space="preserve">auprès </w:t>
      </w:r>
      <w:r>
        <w:rPr>
          <w:rFonts w:asciiTheme="minorHAnsi" w:hAnsiTheme="minorHAnsi" w:cstheme="minorHAnsi"/>
          <w:color w:val="000000"/>
          <w:sz w:val="22"/>
          <w:szCs w:val="22"/>
          <w:lang w:val="fr-FR"/>
        </w:rPr>
        <w:t>de tierces parties, et nous serons attentifs si elles/ils souhaitent se plaindre directement auprès de nous.</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w:t>
      </w:r>
      <w:r w:rsidR="00040C16">
        <w:rPr>
          <w:rFonts w:asciiTheme="minorHAnsi" w:hAnsiTheme="minorHAnsi" w:cstheme="minorHAnsi"/>
          <w:color w:val="000000"/>
          <w:sz w:val="22"/>
          <w:szCs w:val="22"/>
          <w:lang w:val="fr-FR"/>
        </w:rPr>
        <w:t>accueillerons volontiers l</w:t>
      </w:r>
      <w:r>
        <w:rPr>
          <w:rFonts w:asciiTheme="minorHAnsi" w:hAnsiTheme="minorHAnsi" w:cstheme="minorHAnsi"/>
          <w:color w:val="000000"/>
          <w:sz w:val="22"/>
          <w:szCs w:val="22"/>
          <w:lang w:val="fr-FR"/>
        </w:rPr>
        <w:t>es retours</w:t>
      </w:r>
      <w:r w:rsidR="00040C16">
        <w:rPr>
          <w:rFonts w:asciiTheme="minorHAnsi" w:hAnsiTheme="minorHAnsi" w:cstheme="minorHAnsi"/>
          <w:color w:val="000000"/>
          <w:sz w:val="22"/>
          <w:szCs w:val="22"/>
          <w:lang w:val="fr-FR"/>
        </w:rPr>
        <w:t xml:space="preserve"> d’information</w:t>
      </w:r>
      <w:r>
        <w:rPr>
          <w:rFonts w:asciiTheme="minorHAnsi" w:hAnsiTheme="minorHAnsi" w:cstheme="minorHAnsi"/>
          <w:color w:val="000000"/>
          <w:sz w:val="22"/>
          <w:szCs w:val="22"/>
          <w:lang w:val="fr-FR"/>
        </w:rPr>
        <w:t xml:space="preserve"> </w:t>
      </w:r>
      <w:r w:rsidR="00040C16">
        <w:rPr>
          <w:rFonts w:asciiTheme="minorHAnsi" w:hAnsiTheme="minorHAnsi" w:cstheme="minorHAnsi"/>
          <w:color w:val="000000"/>
          <w:sz w:val="22"/>
          <w:szCs w:val="22"/>
          <w:lang w:val="fr-FR"/>
        </w:rPr>
        <w:t>afin d’</w:t>
      </w:r>
      <w:r>
        <w:rPr>
          <w:rFonts w:asciiTheme="minorHAnsi" w:hAnsiTheme="minorHAnsi" w:cstheme="minorHAnsi"/>
          <w:color w:val="000000"/>
          <w:sz w:val="22"/>
          <w:szCs w:val="22"/>
          <w:lang w:val="fr-FR"/>
        </w:rPr>
        <w:t xml:space="preserve">améliorer notre travail. </w:t>
      </w:r>
    </w:p>
    <w:p w14:paraId="67449DB5" w14:textId="77777777" w:rsidR="00727C24" w:rsidRPr="00D034B5" w:rsidRDefault="00727C24"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p>
    <w:p w14:paraId="4D45783D" w14:textId="6E89B47D" w:rsidR="00425E91" w:rsidRPr="00D034B5" w:rsidRDefault="007A1709" w:rsidP="00FD2DB6">
      <w:pPr>
        <w:shd w:val="clear" w:color="auto" w:fill="0094A2"/>
        <w:spacing w:after="0" w:line="240" w:lineRule="auto"/>
        <w:jc w:val="both"/>
        <w:rPr>
          <w:rFonts w:cstheme="minorHAnsi"/>
          <w:b/>
          <w:bCs/>
          <w:color w:val="FFFFFF" w:themeColor="background1"/>
          <w:lang w:val="fr-FR"/>
        </w:rPr>
      </w:pPr>
      <w:r>
        <w:rPr>
          <w:rFonts w:cstheme="minorHAnsi"/>
          <w:b/>
          <w:bCs/>
          <w:color w:val="FFFFFF" w:themeColor="background1"/>
          <w:lang w:val="fr-FR"/>
        </w:rPr>
        <w:t>PRINCIPE 4</w:t>
      </w:r>
      <w:r w:rsidR="00EB1DC3">
        <w:rPr>
          <w:rFonts w:cstheme="minorHAnsi"/>
          <w:b/>
          <w:bCs/>
          <w:color w:val="FFFFFF" w:themeColor="background1"/>
          <w:lang w:val="fr-FR"/>
        </w:rPr>
        <w:t xml:space="preserve"> </w:t>
      </w:r>
      <w:r>
        <w:rPr>
          <w:rFonts w:cstheme="minorHAnsi"/>
          <w:b/>
          <w:bCs/>
          <w:color w:val="FFFFFF" w:themeColor="background1"/>
          <w:lang w:val="fr-FR"/>
        </w:rPr>
        <w:t>APPORTER UNE VALEUR AJOUTÉE OU NE RIEN FAIRE</w:t>
      </w:r>
    </w:p>
    <w:p w14:paraId="14647CE7" w14:textId="4A363729" w:rsidR="00307123" w:rsidRPr="00D034B5" w:rsidRDefault="00225029" w:rsidP="004B110C">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Pr>
          <w:rFonts w:asciiTheme="minorHAnsi" w:hAnsiTheme="minorHAnsi" w:cstheme="minorHAnsi"/>
          <w:b/>
          <w:bCs/>
          <w:color w:val="000000"/>
          <w:sz w:val="22"/>
          <w:szCs w:val="22"/>
          <w:lang w:val="fr-FR"/>
        </w:rPr>
        <w:t>4.1</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Prendre des décisions responsables :</w:t>
      </w:r>
      <w:r w:rsidR="00EB1DC3">
        <w:rPr>
          <w:rFonts w:asciiTheme="minorHAnsi" w:hAnsiTheme="minorHAnsi" w:cstheme="minorHAnsi"/>
          <w:b/>
          <w:bCs/>
          <w:color w:val="000000"/>
          <w:sz w:val="22"/>
          <w:szCs w:val="22"/>
          <w:lang w:val="fr-FR"/>
        </w:rPr>
        <w:t xml:space="preserve"> </w:t>
      </w:r>
      <w:r>
        <w:rPr>
          <w:rFonts w:asciiTheme="minorHAnsi" w:hAnsiTheme="minorHAnsi" w:cstheme="minorHAnsi"/>
          <w:sz w:val="22"/>
          <w:szCs w:val="22"/>
          <w:lang w:val="fr-FR"/>
        </w:rPr>
        <w:t>Nous</w:t>
      </w:r>
      <w:r>
        <w:rPr>
          <w:rFonts w:asciiTheme="minorHAnsi" w:hAnsiTheme="minorHAnsi" w:cstheme="minorHAnsi"/>
          <w:color w:val="000000"/>
          <w:sz w:val="22"/>
          <w:szCs w:val="22"/>
          <w:lang w:val="fr-FR"/>
        </w:rPr>
        <w:t xml:space="preserve"> évaluerons les éléments contenus dans ce Principe pour nous aider à prendre des décisions responsables sur l</w:t>
      </w:r>
      <w:r w:rsidR="00AA61CB">
        <w:rPr>
          <w:rFonts w:asciiTheme="minorHAnsi" w:hAnsiTheme="minorHAnsi" w:cstheme="minorHAnsi"/>
          <w:color w:val="000000"/>
          <w:sz w:val="22"/>
          <w:szCs w:val="22"/>
          <w:lang w:val="fr-FR"/>
        </w:rPr>
        <w:t>’opportunité</w:t>
      </w:r>
      <w:r>
        <w:rPr>
          <w:rFonts w:asciiTheme="minorHAnsi" w:hAnsiTheme="minorHAnsi" w:cstheme="minorHAnsi"/>
          <w:color w:val="000000"/>
          <w:sz w:val="22"/>
          <w:szCs w:val="22"/>
          <w:lang w:val="fr-FR"/>
        </w:rPr>
        <w:t xml:space="preserve">, </w:t>
      </w:r>
      <w:r w:rsidR="00AA61CB">
        <w:rPr>
          <w:rFonts w:asciiTheme="minorHAnsi" w:hAnsiTheme="minorHAnsi" w:cstheme="minorHAnsi"/>
          <w:color w:val="000000"/>
          <w:sz w:val="22"/>
          <w:szCs w:val="22"/>
          <w:lang w:val="fr-FR"/>
        </w:rPr>
        <w:t xml:space="preserve">le moment </w:t>
      </w:r>
      <w:r>
        <w:rPr>
          <w:rFonts w:asciiTheme="minorHAnsi" w:hAnsiTheme="minorHAnsi" w:cstheme="minorHAnsi"/>
          <w:color w:val="000000"/>
          <w:sz w:val="22"/>
          <w:szCs w:val="22"/>
          <w:lang w:val="fr-FR"/>
        </w:rPr>
        <w:t xml:space="preserve">et </w:t>
      </w:r>
      <w:r w:rsidR="00AA61CB">
        <w:rPr>
          <w:rFonts w:asciiTheme="minorHAnsi" w:hAnsiTheme="minorHAnsi" w:cstheme="minorHAnsi"/>
          <w:color w:val="000000"/>
          <w:sz w:val="22"/>
          <w:szCs w:val="22"/>
          <w:lang w:val="fr-FR"/>
        </w:rPr>
        <w:t>la manière d’</w:t>
      </w:r>
      <w:r>
        <w:rPr>
          <w:rFonts w:asciiTheme="minorHAnsi" w:hAnsiTheme="minorHAnsi" w:cstheme="minorHAnsi"/>
          <w:color w:val="000000"/>
          <w:sz w:val="22"/>
          <w:szCs w:val="22"/>
          <w:lang w:val="fr-FR"/>
        </w:rPr>
        <w:t>effectuer ce travail.</w:t>
      </w:r>
      <w:r w:rsidR="00EB1DC3">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Nous reconnaissons que nos auto-évaluations pourraient </w:t>
      </w:r>
      <w:r w:rsidR="008B760D">
        <w:rPr>
          <w:rFonts w:asciiTheme="minorHAnsi" w:hAnsiTheme="minorHAnsi" w:cstheme="minorHAnsi"/>
          <w:color w:val="000000"/>
          <w:sz w:val="22"/>
          <w:szCs w:val="22"/>
          <w:lang w:val="fr-FR"/>
        </w:rPr>
        <w:t xml:space="preserve">être améliorées au moyen </w:t>
      </w:r>
      <w:r>
        <w:rPr>
          <w:rFonts w:asciiTheme="minorHAnsi" w:hAnsiTheme="minorHAnsi" w:cstheme="minorHAnsi"/>
          <w:color w:val="000000"/>
          <w:sz w:val="22"/>
          <w:szCs w:val="22"/>
          <w:lang w:val="fr-FR"/>
        </w:rPr>
        <w:t xml:space="preserve">de consultations </w:t>
      </w:r>
      <w:r w:rsidR="002F63D1">
        <w:rPr>
          <w:rFonts w:asciiTheme="minorHAnsi" w:hAnsiTheme="minorHAnsi" w:cstheme="minorHAnsi"/>
          <w:color w:val="000000"/>
          <w:sz w:val="22"/>
          <w:szCs w:val="22"/>
          <w:lang w:val="fr-FR"/>
        </w:rPr>
        <w:t xml:space="preserve">menées auprès </w:t>
      </w:r>
      <w:r>
        <w:rPr>
          <w:rFonts w:asciiTheme="minorHAnsi" w:hAnsiTheme="minorHAnsi" w:cstheme="minorHAnsi"/>
          <w:color w:val="000000"/>
          <w:sz w:val="22"/>
          <w:szCs w:val="22"/>
          <w:lang w:val="fr-FR"/>
        </w:rPr>
        <w:t>d</w:t>
      </w:r>
      <w:r w:rsidR="000C04EC">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autres personnes, telles que des </w:t>
      </w:r>
      <w:proofErr w:type="spellStart"/>
      <w:proofErr w:type="gramStart"/>
      <w:r>
        <w:rPr>
          <w:rFonts w:asciiTheme="minorHAnsi" w:hAnsiTheme="minorHAnsi" w:cstheme="minorHAnsi"/>
          <w:color w:val="000000"/>
          <w:sz w:val="22"/>
          <w:szCs w:val="22"/>
          <w:lang w:val="fr-FR"/>
        </w:rPr>
        <w:t>acteur</w:t>
      </w:r>
      <w:r w:rsidR="002F63D1">
        <w:rPr>
          <w:rFonts w:asciiTheme="minorHAnsi" w:hAnsiTheme="minorHAnsi" w:cstheme="minorHAnsi"/>
          <w:color w:val="000000"/>
          <w:sz w:val="22"/>
          <w:szCs w:val="22"/>
          <w:lang w:val="fr-FR"/>
        </w:rPr>
        <w:t>.rice</w:t>
      </w:r>
      <w:r>
        <w:rPr>
          <w:rFonts w:asciiTheme="minorHAnsi" w:hAnsiTheme="minorHAnsi" w:cstheme="minorHAnsi"/>
          <w:color w:val="000000"/>
          <w:sz w:val="22"/>
          <w:szCs w:val="22"/>
          <w:lang w:val="fr-FR"/>
        </w:rPr>
        <w:t>s</w:t>
      </w:r>
      <w:proofErr w:type="spellEnd"/>
      <w:proofErr w:type="gramEnd"/>
      <w:r>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lastRenderedPageBreak/>
        <w:t>communautaires et des expert</w:t>
      </w:r>
      <w:r w:rsidR="002F63D1">
        <w:rPr>
          <w:rFonts w:asciiTheme="minorHAnsi" w:hAnsiTheme="minorHAnsi" w:cstheme="minorHAnsi"/>
          <w:color w:val="000000"/>
          <w:sz w:val="22"/>
          <w:szCs w:val="22"/>
          <w:lang w:val="fr-FR"/>
        </w:rPr>
        <w:t>.e</w:t>
      </w:r>
      <w:r>
        <w:rPr>
          <w:rFonts w:asciiTheme="minorHAnsi" w:hAnsiTheme="minorHAnsi" w:cstheme="minorHAnsi"/>
          <w:color w:val="000000"/>
          <w:sz w:val="22"/>
          <w:szCs w:val="22"/>
          <w:lang w:val="fr-FR"/>
        </w:rPr>
        <w:t xml:space="preserve">s externes, </w:t>
      </w:r>
      <w:r w:rsidR="008B760D">
        <w:rPr>
          <w:rFonts w:asciiTheme="minorHAnsi" w:hAnsiTheme="minorHAnsi" w:cstheme="minorHAnsi"/>
          <w:color w:val="000000"/>
          <w:sz w:val="22"/>
          <w:szCs w:val="22"/>
          <w:lang w:val="fr-FR"/>
        </w:rPr>
        <w:t xml:space="preserve">de manière à </w:t>
      </w:r>
      <w:r>
        <w:rPr>
          <w:rFonts w:asciiTheme="minorHAnsi" w:hAnsiTheme="minorHAnsi" w:cstheme="minorHAnsi"/>
          <w:color w:val="000000"/>
          <w:sz w:val="22"/>
          <w:szCs w:val="22"/>
          <w:lang w:val="fr-FR"/>
        </w:rPr>
        <w:t xml:space="preserve">évaluer </w:t>
      </w:r>
      <w:r w:rsidR="008B760D">
        <w:rPr>
          <w:rFonts w:asciiTheme="minorHAnsi" w:hAnsiTheme="minorHAnsi" w:cstheme="minorHAnsi"/>
          <w:color w:val="000000"/>
          <w:sz w:val="22"/>
          <w:szCs w:val="22"/>
          <w:lang w:val="fr-FR"/>
        </w:rPr>
        <w:t xml:space="preserve">sincèrement </w:t>
      </w:r>
      <w:r>
        <w:rPr>
          <w:rFonts w:asciiTheme="minorHAnsi" w:hAnsiTheme="minorHAnsi" w:cstheme="minorHAnsi"/>
          <w:color w:val="000000"/>
          <w:sz w:val="22"/>
          <w:szCs w:val="22"/>
          <w:lang w:val="fr-FR"/>
        </w:rPr>
        <w:t>si le travail et les méthodes que nous avons prévus seront sûrs, efficaces et apporteront une valeur ajoutée aux survivant.es.</w:t>
      </w:r>
      <w:r w:rsidR="00EB1DC3">
        <w:rPr>
          <w:rFonts w:asciiTheme="minorHAnsi" w:hAnsiTheme="minorHAnsi" w:cstheme="minorHAnsi"/>
          <w:color w:val="000000"/>
          <w:sz w:val="22"/>
          <w:szCs w:val="22"/>
          <w:lang w:val="fr-FR"/>
        </w:rPr>
        <w:t xml:space="preserve"> </w:t>
      </w:r>
    </w:p>
    <w:p w14:paraId="3B96B5C4" w14:textId="78B555C8" w:rsidR="00DD2005" w:rsidRPr="00D034B5" w:rsidRDefault="00307123" w:rsidP="004B110C">
      <w:pPr>
        <w:pStyle w:val="NormalWeb"/>
        <w:spacing w:before="0" w:beforeAutospacing="0" w:after="0" w:afterAutospacing="0"/>
        <w:jc w:val="both"/>
        <w:textAlignment w:val="baseline"/>
        <w:rPr>
          <w:rFonts w:asciiTheme="minorHAnsi" w:hAnsiTheme="minorHAnsi" w:cstheme="minorHAnsi"/>
          <w:b/>
          <w:bCs/>
          <w:color w:val="000000"/>
          <w:sz w:val="22"/>
          <w:szCs w:val="22"/>
          <w:lang w:val="fr-FR"/>
        </w:rPr>
      </w:pPr>
      <w:r>
        <w:rPr>
          <w:rFonts w:asciiTheme="minorHAnsi" w:hAnsiTheme="minorHAnsi" w:cstheme="minorHAnsi"/>
          <w:b/>
          <w:bCs/>
          <w:color w:val="000000"/>
          <w:sz w:val="22"/>
          <w:szCs w:val="22"/>
          <w:lang w:val="fr-FR"/>
        </w:rPr>
        <w:t>4.2</w:t>
      </w:r>
      <w:r w:rsidR="00EB1DC3">
        <w:rPr>
          <w:rFonts w:asciiTheme="minorHAnsi" w:hAnsiTheme="minorHAnsi" w:cstheme="minorHAnsi"/>
          <w:b/>
          <w:bCs/>
          <w:color w:val="000000"/>
          <w:sz w:val="22"/>
          <w:szCs w:val="22"/>
          <w:lang w:val="fr-FR"/>
        </w:rPr>
        <w:t xml:space="preserve"> </w:t>
      </w:r>
      <w:r>
        <w:rPr>
          <w:rFonts w:asciiTheme="minorHAnsi" w:hAnsiTheme="minorHAnsi" w:cstheme="minorHAnsi"/>
          <w:b/>
          <w:bCs/>
          <w:color w:val="000000"/>
          <w:sz w:val="22"/>
          <w:szCs w:val="22"/>
          <w:lang w:val="fr-FR"/>
        </w:rPr>
        <w:t xml:space="preserve">Quel </w:t>
      </w:r>
      <w:r w:rsidR="00040C16">
        <w:rPr>
          <w:rFonts w:asciiTheme="minorHAnsi" w:hAnsiTheme="minorHAnsi" w:cstheme="minorHAnsi"/>
          <w:b/>
          <w:bCs/>
          <w:color w:val="000000"/>
          <w:sz w:val="22"/>
          <w:szCs w:val="22"/>
          <w:lang w:val="fr-FR"/>
        </w:rPr>
        <w:t xml:space="preserve">est </w:t>
      </w:r>
      <w:r>
        <w:rPr>
          <w:rFonts w:asciiTheme="minorHAnsi" w:hAnsiTheme="minorHAnsi" w:cstheme="minorHAnsi"/>
          <w:b/>
          <w:bCs/>
          <w:color w:val="000000"/>
          <w:sz w:val="22"/>
          <w:szCs w:val="22"/>
          <w:lang w:val="fr-FR"/>
        </w:rPr>
        <w:t>notre rôle et notre objectif ?</w:t>
      </w:r>
      <w:r w:rsidR="00EB1DC3">
        <w:rPr>
          <w:rFonts w:asciiTheme="minorHAnsi" w:hAnsiTheme="minorHAnsi" w:cstheme="minorHAnsi"/>
          <w:b/>
          <w:bCs/>
          <w:color w:val="000000"/>
          <w:sz w:val="22"/>
          <w:szCs w:val="22"/>
          <w:lang w:val="fr-FR"/>
        </w:rPr>
        <w:t xml:space="preserve"> </w:t>
      </w:r>
      <w:r>
        <w:rPr>
          <w:rFonts w:asciiTheme="minorHAnsi" w:hAnsiTheme="minorHAnsi" w:cstheme="minorHAnsi"/>
          <w:color w:val="000000"/>
          <w:sz w:val="22"/>
          <w:szCs w:val="22"/>
          <w:lang w:val="fr-FR"/>
        </w:rPr>
        <w:t>Nous</w:t>
      </w:r>
      <w:r>
        <w:rPr>
          <w:rFonts w:asciiTheme="minorHAnsi" w:hAnsiTheme="minorHAnsi" w:cstheme="minorHAnsi"/>
          <w:b/>
          <w:bCs/>
          <w:color w:val="000000"/>
          <w:sz w:val="22"/>
          <w:szCs w:val="22"/>
          <w:lang w:val="fr-FR"/>
        </w:rPr>
        <w:t xml:space="preserve"> </w:t>
      </w:r>
      <w:r w:rsidRPr="008B760D">
        <w:rPr>
          <w:rFonts w:asciiTheme="minorHAnsi" w:hAnsiTheme="minorHAnsi" w:cstheme="minorHAnsi"/>
          <w:sz w:val="22"/>
          <w:szCs w:val="22"/>
          <w:lang w:val="fr-FR"/>
        </w:rPr>
        <w:t xml:space="preserve">serons </w:t>
      </w:r>
      <w:r w:rsidR="008B760D">
        <w:rPr>
          <w:rFonts w:asciiTheme="minorHAnsi" w:hAnsiTheme="minorHAnsi" w:cstheme="minorHAnsi"/>
          <w:sz w:val="22"/>
          <w:szCs w:val="22"/>
          <w:lang w:val="fr-FR"/>
        </w:rPr>
        <w:t>sincères</w:t>
      </w:r>
      <w:r w:rsidR="008B760D" w:rsidRPr="008B760D">
        <w:rPr>
          <w:rFonts w:asciiTheme="minorHAnsi" w:hAnsiTheme="minorHAnsi" w:cstheme="minorHAnsi"/>
          <w:sz w:val="22"/>
          <w:szCs w:val="22"/>
          <w:lang w:val="fr-FR"/>
        </w:rPr>
        <w:t xml:space="preserve"> </w:t>
      </w:r>
      <w:r w:rsidRPr="008B760D">
        <w:rPr>
          <w:rFonts w:asciiTheme="minorHAnsi" w:hAnsiTheme="minorHAnsi" w:cstheme="minorHAnsi"/>
          <w:sz w:val="22"/>
          <w:szCs w:val="22"/>
          <w:lang w:val="fr-FR"/>
        </w:rPr>
        <w:t xml:space="preserve">et </w:t>
      </w:r>
      <w:r w:rsidR="008B760D">
        <w:rPr>
          <w:rFonts w:asciiTheme="minorHAnsi" w:hAnsiTheme="minorHAnsi" w:cstheme="minorHAnsi"/>
          <w:sz w:val="22"/>
          <w:szCs w:val="22"/>
          <w:lang w:val="fr-FR"/>
        </w:rPr>
        <w:t>explicites à propos</w:t>
      </w:r>
      <w:r>
        <w:rPr>
          <w:rFonts w:asciiTheme="minorHAnsi" w:hAnsiTheme="minorHAnsi" w:cstheme="minorHAnsi"/>
          <w:sz w:val="22"/>
          <w:szCs w:val="22"/>
          <w:lang w:val="fr-FR"/>
        </w:rPr>
        <w:t xml:space="preserve"> </w:t>
      </w:r>
      <w:r w:rsidR="008B760D">
        <w:rPr>
          <w:rFonts w:asciiTheme="minorHAnsi" w:hAnsiTheme="minorHAnsi" w:cstheme="minorHAnsi"/>
          <w:sz w:val="22"/>
          <w:szCs w:val="22"/>
          <w:lang w:val="fr-FR"/>
        </w:rPr>
        <w:t xml:space="preserve">de </w:t>
      </w:r>
      <w:r>
        <w:rPr>
          <w:rFonts w:asciiTheme="minorHAnsi" w:hAnsiTheme="minorHAnsi" w:cstheme="minorHAnsi"/>
          <w:sz w:val="22"/>
          <w:szCs w:val="22"/>
          <w:lang w:val="fr-FR"/>
        </w:rPr>
        <w:t xml:space="preserve">notre objectif et </w:t>
      </w:r>
      <w:r w:rsidR="008B760D">
        <w:rPr>
          <w:rFonts w:asciiTheme="minorHAnsi" w:hAnsiTheme="minorHAnsi" w:cstheme="minorHAnsi"/>
          <w:sz w:val="22"/>
          <w:szCs w:val="22"/>
          <w:lang w:val="fr-FR"/>
        </w:rPr>
        <w:t xml:space="preserve">de </w:t>
      </w:r>
      <w:r>
        <w:rPr>
          <w:rFonts w:asciiTheme="minorHAnsi" w:hAnsiTheme="minorHAnsi" w:cstheme="minorHAnsi"/>
          <w:sz w:val="22"/>
          <w:szCs w:val="22"/>
          <w:lang w:val="fr-FR"/>
        </w:rPr>
        <w:t xml:space="preserve">notre rôle ; </w:t>
      </w:r>
      <w:r w:rsidR="008B760D">
        <w:rPr>
          <w:rFonts w:asciiTheme="minorHAnsi" w:hAnsiTheme="minorHAnsi" w:cstheme="minorHAnsi"/>
          <w:sz w:val="22"/>
          <w:szCs w:val="22"/>
          <w:lang w:val="fr-FR"/>
        </w:rPr>
        <w:t xml:space="preserve">des </w:t>
      </w:r>
      <w:r>
        <w:rPr>
          <w:rFonts w:asciiTheme="minorHAnsi" w:hAnsiTheme="minorHAnsi" w:cstheme="minorHAnsi"/>
          <w:sz w:val="22"/>
          <w:szCs w:val="22"/>
          <w:lang w:val="fr-FR"/>
        </w:rPr>
        <w:t xml:space="preserve">contraintes et limites de notre rôle ; </w:t>
      </w:r>
      <w:r w:rsidR="008B760D">
        <w:rPr>
          <w:rFonts w:asciiTheme="minorHAnsi" w:hAnsiTheme="minorHAnsi" w:cstheme="minorHAnsi"/>
          <w:sz w:val="22"/>
          <w:szCs w:val="22"/>
          <w:lang w:val="fr-FR"/>
        </w:rPr>
        <w:t xml:space="preserve">des </w:t>
      </w:r>
      <w:r>
        <w:rPr>
          <w:rFonts w:asciiTheme="minorHAnsi" w:hAnsiTheme="minorHAnsi" w:cstheme="minorHAnsi"/>
          <w:sz w:val="22"/>
          <w:szCs w:val="22"/>
          <w:lang w:val="fr-FR"/>
        </w:rPr>
        <w:t xml:space="preserve">raisons pour lesquelles nous </w:t>
      </w:r>
      <w:r w:rsidR="008B760D">
        <w:rPr>
          <w:rFonts w:asciiTheme="minorHAnsi" w:hAnsiTheme="minorHAnsi" w:cstheme="minorHAnsi"/>
          <w:sz w:val="22"/>
          <w:szCs w:val="22"/>
          <w:lang w:val="fr-FR"/>
        </w:rPr>
        <w:t>voulons</w:t>
      </w:r>
      <w:r>
        <w:rPr>
          <w:rFonts w:asciiTheme="minorHAnsi" w:hAnsiTheme="minorHAnsi" w:cstheme="minorHAnsi"/>
          <w:sz w:val="22"/>
          <w:szCs w:val="22"/>
          <w:lang w:val="fr-FR"/>
        </w:rPr>
        <w:t xml:space="preserve"> collecter des informations auprès des survivant.es ; le</w:t>
      </w:r>
      <w:r w:rsidR="008B760D">
        <w:rPr>
          <w:rFonts w:asciiTheme="minorHAnsi" w:hAnsiTheme="minorHAnsi" w:cstheme="minorHAnsi"/>
          <w:sz w:val="22"/>
          <w:szCs w:val="22"/>
          <w:lang w:val="fr-FR"/>
        </w:rPr>
        <w:t xml:space="preserve"> type</w:t>
      </w:r>
      <w:r>
        <w:rPr>
          <w:rFonts w:asciiTheme="minorHAnsi" w:hAnsiTheme="minorHAnsi" w:cstheme="minorHAnsi"/>
          <w:sz w:val="22"/>
          <w:szCs w:val="22"/>
          <w:lang w:val="fr-FR"/>
        </w:rPr>
        <w:t xml:space="preserve"> </w:t>
      </w:r>
      <w:r w:rsidR="008B760D">
        <w:rPr>
          <w:rFonts w:asciiTheme="minorHAnsi" w:hAnsiTheme="minorHAnsi" w:cstheme="minorHAnsi"/>
          <w:sz w:val="22"/>
          <w:szCs w:val="22"/>
          <w:lang w:val="fr-FR"/>
        </w:rPr>
        <w:t>d’</w:t>
      </w:r>
      <w:r>
        <w:rPr>
          <w:rFonts w:asciiTheme="minorHAnsi" w:hAnsiTheme="minorHAnsi" w:cstheme="minorHAnsi"/>
          <w:sz w:val="22"/>
          <w:szCs w:val="22"/>
          <w:lang w:val="fr-FR"/>
        </w:rPr>
        <w:t xml:space="preserve">informations dont nous avons réellement besoin, </w:t>
      </w:r>
      <w:r w:rsidR="008B760D">
        <w:rPr>
          <w:rFonts w:asciiTheme="minorHAnsi" w:hAnsiTheme="minorHAnsi" w:cstheme="minorHAnsi"/>
          <w:sz w:val="22"/>
          <w:szCs w:val="22"/>
          <w:lang w:val="fr-FR"/>
        </w:rPr>
        <w:t>leur source et leur format</w:t>
      </w:r>
      <w:r>
        <w:rPr>
          <w:rFonts w:asciiTheme="minorHAnsi" w:hAnsiTheme="minorHAnsi" w:cstheme="minorHAnsi"/>
          <w:sz w:val="22"/>
          <w:szCs w:val="22"/>
          <w:lang w:val="fr-FR"/>
        </w:rPr>
        <w:t xml:space="preserve"> ; la façon dont nous </w:t>
      </w:r>
      <w:r w:rsidR="008B760D">
        <w:rPr>
          <w:rFonts w:asciiTheme="minorHAnsi" w:hAnsiTheme="minorHAnsi" w:cstheme="minorHAnsi"/>
          <w:sz w:val="22"/>
          <w:szCs w:val="22"/>
          <w:lang w:val="fr-FR"/>
        </w:rPr>
        <w:t>projetons</w:t>
      </w:r>
      <w:r>
        <w:rPr>
          <w:rFonts w:asciiTheme="minorHAnsi" w:hAnsiTheme="minorHAnsi" w:cstheme="minorHAnsi"/>
          <w:sz w:val="22"/>
          <w:szCs w:val="22"/>
          <w:lang w:val="fr-FR"/>
        </w:rPr>
        <w:t xml:space="preserve"> d</w:t>
      </w:r>
      <w:r w:rsidR="000C04EC">
        <w:rPr>
          <w:rFonts w:asciiTheme="minorHAnsi" w:hAnsiTheme="minorHAnsi" w:cstheme="minorHAnsi"/>
          <w:sz w:val="22"/>
          <w:szCs w:val="22"/>
          <w:lang w:val="fr-FR"/>
        </w:rPr>
        <w:t>’</w:t>
      </w:r>
      <w:r>
        <w:rPr>
          <w:rFonts w:asciiTheme="minorHAnsi" w:hAnsiTheme="minorHAnsi" w:cstheme="minorHAnsi"/>
          <w:sz w:val="22"/>
          <w:szCs w:val="22"/>
          <w:lang w:val="fr-FR"/>
        </w:rPr>
        <w:t xml:space="preserve">utiliser </w:t>
      </w:r>
      <w:r w:rsidR="008B760D">
        <w:rPr>
          <w:rFonts w:asciiTheme="minorHAnsi" w:hAnsiTheme="minorHAnsi" w:cstheme="minorHAnsi"/>
          <w:sz w:val="22"/>
          <w:szCs w:val="22"/>
          <w:lang w:val="fr-FR"/>
        </w:rPr>
        <w:t xml:space="preserve">de telles </w:t>
      </w:r>
      <w:r>
        <w:rPr>
          <w:rFonts w:asciiTheme="minorHAnsi" w:hAnsiTheme="minorHAnsi" w:cstheme="minorHAnsi"/>
          <w:sz w:val="22"/>
          <w:szCs w:val="22"/>
          <w:lang w:val="fr-FR"/>
        </w:rPr>
        <w:t xml:space="preserve">informations et à qui nous pouvons les communiquer </w:t>
      </w:r>
      <w:r w:rsidR="003F15EA">
        <w:rPr>
          <w:rFonts w:asciiTheme="minorHAnsi" w:hAnsiTheme="minorHAnsi" w:cstheme="minorHAnsi"/>
          <w:sz w:val="22"/>
          <w:szCs w:val="22"/>
          <w:lang w:val="fr-FR"/>
        </w:rPr>
        <w:t>dans ce cadre</w:t>
      </w:r>
      <w:r>
        <w:rPr>
          <w:rFonts w:asciiTheme="minorHAnsi" w:hAnsiTheme="minorHAnsi" w:cstheme="minorHAnsi"/>
          <w:sz w:val="22"/>
          <w:szCs w:val="22"/>
          <w:shd w:val="clear" w:color="auto" w:fill="FFFFFF" w:themeFill="background1"/>
          <w:lang w:val="fr-FR"/>
        </w:rPr>
        <w:t>.</w:t>
      </w:r>
      <w:r w:rsidR="00EB1DC3">
        <w:rPr>
          <w:rFonts w:asciiTheme="minorHAnsi" w:hAnsiTheme="minorHAnsi" w:cstheme="minorHAnsi"/>
          <w:sz w:val="22"/>
          <w:szCs w:val="22"/>
          <w:shd w:val="clear" w:color="auto" w:fill="FFFFFF" w:themeFill="background1"/>
          <w:lang w:val="fr-FR"/>
        </w:rPr>
        <w:t xml:space="preserve"> </w:t>
      </w:r>
    </w:p>
    <w:p w14:paraId="5E761335" w14:textId="218EC5A3" w:rsidR="007440A1" w:rsidRPr="00D034B5" w:rsidRDefault="007440A1" w:rsidP="004B110C">
      <w:pPr>
        <w:shd w:val="clear" w:color="auto" w:fill="FFFFFF" w:themeFill="background1"/>
        <w:spacing w:after="0" w:line="240" w:lineRule="auto"/>
        <w:jc w:val="both"/>
        <w:rPr>
          <w:rFonts w:cstheme="minorHAnsi"/>
          <w:b/>
          <w:bCs/>
          <w:color w:val="000000"/>
          <w:lang w:val="fr-FR"/>
        </w:rPr>
      </w:pPr>
      <w:r>
        <w:rPr>
          <w:rFonts w:cstheme="minorHAnsi"/>
          <w:b/>
          <w:bCs/>
          <w:color w:val="000000"/>
          <w:lang w:val="fr-FR"/>
        </w:rPr>
        <w:t>4.3</w:t>
      </w:r>
      <w:r w:rsidR="00EB1DC3">
        <w:rPr>
          <w:rFonts w:cstheme="minorHAnsi"/>
          <w:b/>
          <w:bCs/>
          <w:color w:val="000000"/>
          <w:lang w:val="fr-FR"/>
        </w:rPr>
        <w:t xml:space="preserve"> </w:t>
      </w:r>
      <w:r>
        <w:rPr>
          <w:rFonts w:cstheme="minorHAnsi"/>
          <w:b/>
          <w:bCs/>
          <w:color w:val="000000"/>
          <w:lang w:val="fr-FR"/>
        </w:rPr>
        <w:t>Existe-t-il des sources alternatives ?</w:t>
      </w:r>
      <w:r w:rsidR="00EB1DC3">
        <w:rPr>
          <w:rFonts w:cstheme="minorHAnsi"/>
          <w:color w:val="000000"/>
          <w:lang w:val="fr-FR"/>
        </w:rPr>
        <w:t xml:space="preserve"> </w:t>
      </w:r>
      <w:r>
        <w:rPr>
          <w:rFonts w:cstheme="minorHAnsi"/>
          <w:color w:val="000000"/>
          <w:lang w:val="fr-FR"/>
        </w:rPr>
        <w:t xml:space="preserve">Nous </w:t>
      </w:r>
      <w:r w:rsidR="003F15EA">
        <w:rPr>
          <w:rFonts w:cstheme="minorHAnsi"/>
          <w:color w:val="000000"/>
          <w:lang w:val="fr-FR"/>
        </w:rPr>
        <w:t>re</w:t>
      </w:r>
      <w:r>
        <w:rPr>
          <w:rFonts w:cstheme="minorHAnsi"/>
          <w:color w:val="000000"/>
          <w:lang w:val="fr-FR"/>
        </w:rPr>
        <w:t>chercherons des sources d</w:t>
      </w:r>
      <w:r w:rsidR="000C04EC">
        <w:rPr>
          <w:rFonts w:cstheme="minorHAnsi"/>
          <w:color w:val="000000"/>
          <w:lang w:val="fr-FR"/>
        </w:rPr>
        <w:t>’</w:t>
      </w:r>
      <w:r>
        <w:rPr>
          <w:rFonts w:cstheme="minorHAnsi"/>
          <w:color w:val="000000"/>
          <w:lang w:val="fr-FR"/>
        </w:rPr>
        <w:t>information alternatives sur les VSSLC, et nous nous demanderons si notre mandat ou notre objectif nous oblige réellement à interroger des survivant.es ou à utiliser des informations obtenues auprès d</w:t>
      </w:r>
      <w:r w:rsidR="000C04EC">
        <w:rPr>
          <w:rFonts w:cstheme="minorHAnsi"/>
          <w:color w:val="000000"/>
          <w:lang w:val="fr-FR"/>
        </w:rPr>
        <w:t>’</w:t>
      </w:r>
      <w:r>
        <w:rPr>
          <w:rFonts w:cstheme="minorHAnsi"/>
          <w:color w:val="000000"/>
          <w:lang w:val="fr-FR"/>
        </w:rPr>
        <w:t>elles/eux.</w:t>
      </w:r>
      <w:r w:rsidR="00EB1DC3">
        <w:rPr>
          <w:rFonts w:cstheme="minorHAnsi"/>
          <w:color w:val="000000"/>
          <w:lang w:val="fr-FR"/>
        </w:rPr>
        <w:t xml:space="preserve"> </w:t>
      </w:r>
      <w:r>
        <w:rPr>
          <w:rFonts w:cstheme="minorHAnsi"/>
          <w:color w:val="000000"/>
          <w:lang w:val="fr-FR"/>
        </w:rPr>
        <w:t>Nous sommes conscient</w:t>
      </w:r>
      <w:r w:rsidR="00390164">
        <w:rPr>
          <w:rFonts w:cstheme="minorHAnsi"/>
          <w:color w:val="000000"/>
          <w:lang w:val="fr-FR"/>
        </w:rPr>
        <w:t>.e</w:t>
      </w:r>
      <w:r>
        <w:rPr>
          <w:rFonts w:cstheme="minorHAnsi"/>
          <w:color w:val="000000"/>
          <w:lang w:val="fr-FR"/>
        </w:rPr>
        <w:t xml:space="preserve">s que le </w:t>
      </w:r>
      <w:r w:rsidR="00C54DC3">
        <w:rPr>
          <w:rFonts w:cstheme="minorHAnsi"/>
          <w:color w:val="000000"/>
          <w:lang w:val="fr-FR"/>
        </w:rPr>
        <w:t xml:space="preserve">recours à </w:t>
      </w:r>
      <w:r>
        <w:rPr>
          <w:rFonts w:cstheme="minorHAnsi"/>
          <w:color w:val="000000"/>
          <w:lang w:val="fr-FR"/>
        </w:rPr>
        <w:t xml:space="preserve">des sources alternatives </w:t>
      </w:r>
      <w:r w:rsidR="00C54DC3">
        <w:rPr>
          <w:rFonts w:cstheme="minorHAnsi"/>
          <w:color w:val="000000"/>
          <w:lang w:val="fr-FR"/>
        </w:rPr>
        <w:t>permet d’éliminer</w:t>
      </w:r>
      <w:r>
        <w:rPr>
          <w:rFonts w:cstheme="minorHAnsi"/>
          <w:color w:val="000000"/>
          <w:lang w:val="fr-FR"/>
        </w:rPr>
        <w:t xml:space="preserve"> les </w:t>
      </w:r>
      <w:proofErr w:type="gramStart"/>
      <w:r>
        <w:rPr>
          <w:rFonts w:cstheme="minorHAnsi"/>
          <w:color w:val="000000"/>
          <w:lang w:val="fr-FR"/>
        </w:rPr>
        <w:t>risques potentiels</w:t>
      </w:r>
      <w:proofErr w:type="gramEnd"/>
      <w:r>
        <w:rPr>
          <w:rFonts w:cstheme="minorHAnsi"/>
          <w:color w:val="000000"/>
          <w:lang w:val="fr-FR"/>
        </w:rPr>
        <w:t xml:space="preserve"> pour les survivant.es, leur entourage et nous-mêmes, liés à la collecte de ces informations directement auprès des survivant.es, </w:t>
      </w:r>
      <w:r w:rsidR="00D37894">
        <w:rPr>
          <w:rFonts w:cstheme="minorHAnsi"/>
          <w:color w:val="000000"/>
          <w:lang w:val="fr-FR"/>
        </w:rPr>
        <w:t>réduit la</w:t>
      </w:r>
      <w:r>
        <w:rPr>
          <w:rFonts w:cstheme="minorHAnsi"/>
          <w:color w:val="000000"/>
          <w:lang w:val="fr-FR"/>
        </w:rPr>
        <w:t xml:space="preserve"> pression </w:t>
      </w:r>
      <w:r w:rsidR="00D37894">
        <w:rPr>
          <w:rFonts w:cstheme="minorHAnsi"/>
          <w:color w:val="000000"/>
          <w:lang w:val="fr-FR"/>
        </w:rPr>
        <w:t xml:space="preserve">exercée </w:t>
      </w:r>
      <w:r>
        <w:rPr>
          <w:rFonts w:cstheme="minorHAnsi"/>
          <w:color w:val="000000"/>
          <w:lang w:val="fr-FR"/>
        </w:rPr>
        <w:t>sur les survivant.es et leur offre une plus grande latitude pour choisir de participer ou non.</w:t>
      </w:r>
    </w:p>
    <w:p w14:paraId="6D2C61BF" w14:textId="74627DC7" w:rsidR="00425E91" w:rsidRPr="00D034B5" w:rsidRDefault="007A5126" w:rsidP="004B110C">
      <w:pPr>
        <w:shd w:val="clear" w:color="auto" w:fill="FFFFFF" w:themeFill="background1"/>
        <w:spacing w:after="0" w:line="240" w:lineRule="auto"/>
        <w:jc w:val="both"/>
        <w:rPr>
          <w:rFonts w:cstheme="minorHAnsi"/>
          <w:color w:val="000000"/>
          <w:lang w:val="fr-FR"/>
        </w:rPr>
      </w:pPr>
      <w:r>
        <w:rPr>
          <w:rFonts w:cstheme="minorHAnsi"/>
          <w:b/>
          <w:bCs/>
          <w:color w:val="000000"/>
          <w:lang w:val="fr-FR"/>
        </w:rPr>
        <w:t>4.4</w:t>
      </w:r>
      <w:r w:rsidR="00EB1DC3">
        <w:rPr>
          <w:rFonts w:cstheme="minorHAnsi"/>
          <w:b/>
          <w:bCs/>
          <w:color w:val="000000"/>
          <w:lang w:val="fr-FR"/>
        </w:rPr>
        <w:t xml:space="preserve"> </w:t>
      </w:r>
      <w:r>
        <w:rPr>
          <w:rFonts w:cstheme="minorHAnsi"/>
          <w:b/>
          <w:bCs/>
          <w:color w:val="000000"/>
          <w:lang w:val="fr-FR"/>
        </w:rPr>
        <w:t xml:space="preserve">Les résultats </w:t>
      </w:r>
      <w:r w:rsidR="005C43AF">
        <w:rPr>
          <w:rFonts w:cstheme="minorHAnsi"/>
          <w:b/>
          <w:bCs/>
          <w:color w:val="000000"/>
          <w:lang w:val="fr-FR"/>
        </w:rPr>
        <w:t xml:space="preserve">escomptés </w:t>
      </w:r>
      <w:r>
        <w:rPr>
          <w:rFonts w:cstheme="minorHAnsi"/>
          <w:b/>
          <w:bCs/>
          <w:color w:val="000000"/>
          <w:lang w:val="fr-FR"/>
        </w:rPr>
        <w:t>sont-ils réalistes ?</w:t>
      </w:r>
      <w:r w:rsidR="00EB1DC3">
        <w:rPr>
          <w:rFonts w:cstheme="minorHAnsi"/>
          <w:color w:val="000000"/>
          <w:lang w:val="fr-FR"/>
        </w:rPr>
        <w:t xml:space="preserve"> </w:t>
      </w:r>
      <w:r>
        <w:rPr>
          <w:rFonts w:cstheme="minorHAnsi"/>
          <w:color w:val="000000"/>
          <w:lang w:val="fr-FR"/>
        </w:rPr>
        <w:t>Nous n</w:t>
      </w:r>
      <w:r w:rsidR="000C04EC">
        <w:rPr>
          <w:rFonts w:cstheme="minorHAnsi"/>
          <w:color w:val="000000"/>
          <w:lang w:val="fr-FR"/>
        </w:rPr>
        <w:t>’</w:t>
      </w:r>
      <w:r>
        <w:rPr>
          <w:rFonts w:cstheme="minorHAnsi"/>
          <w:color w:val="000000"/>
          <w:lang w:val="fr-FR"/>
        </w:rPr>
        <w:t xml:space="preserve">entreprendrons notre travail que si notre objectif peut être atteint de manière réaliste dans </w:t>
      </w:r>
      <w:r w:rsidR="008B760D">
        <w:rPr>
          <w:rFonts w:cstheme="minorHAnsi"/>
          <w:color w:val="000000"/>
          <w:lang w:val="fr-FR"/>
        </w:rPr>
        <w:t xml:space="preserve">le </w:t>
      </w:r>
      <w:r>
        <w:rPr>
          <w:rFonts w:cstheme="minorHAnsi"/>
          <w:color w:val="000000"/>
          <w:lang w:val="fr-FR"/>
        </w:rPr>
        <w:t>contexte</w:t>
      </w:r>
      <w:r w:rsidR="008B760D">
        <w:rPr>
          <w:rFonts w:cstheme="minorHAnsi"/>
          <w:color w:val="000000"/>
          <w:lang w:val="fr-FR"/>
        </w:rPr>
        <w:t xml:space="preserve"> concerné</w:t>
      </w:r>
      <w:r>
        <w:rPr>
          <w:rFonts w:cstheme="minorHAnsi"/>
          <w:color w:val="000000"/>
          <w:lang w:val="fr-FR"/>
        </w:rPr>
        <w:t xml:space="preserve"> </w:t>
      </w:r>
      <w:r w:rsidR="008B760D">
        <w:rPr>
          <w:rFonts w:cstheme="minorHAnsi"/>
          <w:color w:val="000000"/>
          <w:lang w:val="fr-FR"/>
        </w:rPr>
        <w:t>compte tenu de</w:t>
      </w:r>
      <w:r>
        <w:rPr>
          <w:rFonts w:cstheme="minorHAnsi"/>
          <w:color w:val="000000"/>
          <w:lang w:val="fr-FR"/>
        </w:rPr>
        <w:t xml:space="preserve"> nos ressources, </w:t>
      </w:r>
      <w:r w:rsidR="008B760D">
        <w:rPr>
          <w:rFonts w:cstheme="minorHAnsi"/>
          <w:color w:val="000000"/>
          <w:lang w:val="fr-FR"/>
        </w:rPr>
        <w:t xml:space="preserve">du </w:t>
      </w:r>
      <w:r>
        <w:rPr>
          <w:rFonts w:cstheme="minorHAnsi"/>
          <w:color w:val="000000"/>
          <w:lang w:val="fr-FR"/>
        </w:rPr>
        <w:t xml:space="preserve">temps disponible et </w:t>
      </w:r>
      <w:r w:rsidR="008B760D">
        <w:rPr>
          <w:rFonts w:cstheme="minorHAnsi"/>
          <w:color w:val="000000"/>
          <w:lang w:val="fr-FR"/>
        </w:rPr>
        <w:t xml:space="preserve">de </w:t>
      </w:r>
      <w:r>
        <w:rPr>
          <w:rFonts w:cstheme="minorHAnsi"/>
          <w:color w:val="000000"/>
          <w:lang w:val="fr-FR"/>
        </w:rPr>
        <w:t xml:space="preserve">nos compétences, sans causer de préjudice. </w:t>
      </w:r>
    </w:p>
    <w:p w14:paraId="211A7FA6" w14:textId="41E51BC8" w:rsidR="00AC2DEB" w:rsidRPr="00D034B5" w:rsidRDefault="004D3B33" w:rsidP="004B110C">
      <w:pPr>
        <w:spacing w:after="0" w:line="240" w:lineRule="auto"/>
        <w:jc w:val="both"/>
        <w:rPr>
          <w:rFonts w:cstheme="minorHAnsi"/>
          <w:color w:val="4472C4" w:themeColor="accent1"/>
          <w:lang w:val="fr-FR"/>
        </w:rPr>
      </w:pPr>
      <w:r>
        <w:rPr>
          <w:rFonts w:cstheme="minorHAnsi"/>
          <w:b/>
          <w:bCs/>
          <w:color w:val="000000"/>
          <w:lang w:val="fr-FR"/>
        </w:rPr>
        <w:t>4.5</w:t>
      </w:r>
      <w:r w:rsidR="00EB1DC3">
        <w:rPr>
          <w:rFonts w:cstheme="minorHAnsi"/>
          <w:b/>
          <w:bCs/>
          <w:color w:val="000000"/>
          <w:lang w:val="fr-FR"/>
        </w:rPr>
        <w:t xml:space="preserve"> </w:t>
      </w:r>
      <w:r>
        <w:rPr>
          <w:rFonts w:cstheme="minorHAnsi"/>
          <w:b/>
          <w:bCs/>
          <w:color w:val="000000"/>
          <w:lang w:val="fr-FR"/>
        </w:rPr>
        <w:t>A</w:t>
      </w:r>
      <w:r w:rsidR="00DF452A">
        <w:rPr>
          <w:rFonts w:cstheme="minorHAnsi"/>
          <w:b/>
          <w:bCs/>
          <w:color w:val="000000"/>
          <w:lang w:val="fr-FR"/>
        </w:rPr>
        <w:t>pporterons</w:t>
      </w:r>
      <w:r>
        <w:rPr>
          <w:rFonts w:cstheme="minorHAnsi"/>
          <w:b/>
          <w:bCs/>
          <w:color w:val="000000"/>
          <w:lang w:val="fr-FR"/>
        </w:rPr>
        <w:t>-nous une valeur ajoutée ?</w:t>
      </w:r>
      <w:r w:rsidR="00EB1DC3">
        <w:rPr>
          <w:rFonts w:cstheme="minorHAnsi"/>
          <w:color w:val="000000"/>
          <w:lang w:val="fr-FR"/>
        </w:rPr>
        <w:t xml:space="preserve"> </w:t>
      </w:r>
      <w:r>
        <w:rPr>
          <w:rFonts w:cstheme="minorHAnsi"/>
          <w:color w:val="000000"/>
          <w:lang w:val="fr-FR"/>
        </w:rPr>
        <w:t xml:space="preserve">Nous réfléchirons honnêtement à la valeur ajoutée ou au bénéfice que notre travail ou nos actions peuvent </w:t>
      </w:r>
      <w:r w:rsidR="004A05FF">
        <w:rPr>
          <w:rFonts w:cstheme="minorHAnsi"/>
          <w:color w:val="000000"/>
          <w:lang w:val="fr-FR"/>
        </w:rPr>
        <w:t xml:space="preserve">offrir </w:t>
      </w:r>
      <w:r>
        <w:rPr>
          <w:rFonts w:cstheme="minorHAnsi"/>
          <w:color w:val="000000"/>
          <w:lang w:val="fr-FR"/>
        </w:rPr>
        <w:t>aux survivant.es.</w:t>
      </w:r>
      <w:r w:rsidR="00EB1DC3">
        <w:rPr>
          <w:rFonts w:cstheme="minorHAnsi"/>
          <w:color w:val="000000"/>
          <w:lang w:val="fr-FR"/>
        </w:rPr>
        <w:t xml:space="preserve"> </w:t>
      </w:r>
      <w:r>
        <w:rPr>
          <w:rFonts w:cstheme="minorHAnsi"/>
          <w:color w:val="000000"/>
          <w:lang w:val="fr-FR"/>
        </w:rPr>
        <w:t>Nous en discuterons avec les survivant.es</w:t>
      </w:r>
      <w:r>
        <w:rPr>
          <w:rFonts w:cstheme="minorHAnsi"/>
          <w:color w:val="000000" w:themeColor="text1"/>
          <w:lang w:val="fr-FR"/>
        </w:rPr>
        <w:t>.</w:t>
      </w:r>
      <w:r w:rsidR="00EB1DC3">
        <w:rPr>
          <w:rFonts w:cstheme="minorHAnsi"/>
          <w:color w:val="000000" w:themeColor="text1"/>
          <w:lang w:val="fr-FR"/>
        </w:rPr>
        <w:t xml:space="preserve"> </w:t>
      </w:r>
      <w:r>
        <w:rPr>
          <w:rFonts w:cstheme="minorHAnsi"/>
          <w:color w:val="000000" w:themeColor="text1"/>
          <w:lang w:val="fr-FR"/>
        </w:rPr>
        <w:t>Nous n</w:t>
      </w:r>
      <w:r w:rsidR="0048641A">
        <w:rPr>
          <w:rFonts w:cstheme="minorHAnsi"/>
          <w:color w:val="000000" w:themeColor="text1"/>
          <w:lang w:val="fr-FR"/>
        </w:rPr>
        <w:t xml:space="preserve">’interviendrons que si </w:t>
      </w:r>
      <w:r>
        <w:rPr>
          <w:rFonts w:cstheme="minorHAnsi"/>
          <w:color w:val="000000" w:themeColor="text1"/>
          <w:lang w:val="fr-FR"/>
        </w:rPr>
        <w:t xml:space="preserve">notre travail </w:t>
      </w:r>
      <w:r w:rsidR="0048641A">
        <w:rPr>
          <w:rFonts w:cstheme="minorHAnsi"/>
          <w:color w:val="000000" w:themeColor="text1"/>
          <w:lang w:val="fr-FR"/>
        </w:rPr>
        <w:t>peut avoir</w:t>
      </w:r>
      <w:r w:rsidR="004A05FF">
        <w:rPr>
          <w:rFonts w:cstheme="minorHAnsi"/>
          <w:color w:val="000000" w:themeColor="text1"/>
          <w:lang w:val="fr-FR"/>
        </w:rPr>
        <w:t xml:space="preserve"> une telle </w:t>
      </w:r>
      <w:r>
        <w:rPr>
          <w:rFonts w:cstheme="minorHAnsi"/>
          <w:color w:val="000000" w:themeColor="text1"/>
          <w:lang w:val="fr-FR"/>
        </w:rPr>
        <w:t>valeur ajoutée.</w:t>
      </w:r>
      <w:r w:rsidR="00EB1DC3">
        <w:rPr>
          <w:rFonts w:cstheme="minorHAnsi"/>
          <w:color w:val="000000" w:themeColor="text1"/>
          <w:lang w:val="fr-FR"/>
        </w:rPr>
        <w:t xml:space="preserve"> </w:t>
      </w:r>
      <w:r>
        <w:rPr>
          <w:rFonts w:cstheme="minorHAnsi"/>
          <w:color w:val="000000" w:themeColor="text1"/>
          <w:lang w:val="fr-FR"/>
        </w:rPr>
        <w:t>Nous sommes conscient</w:t>
      </w:r>
      <w:r w:rsidR="00390164">
        <w:rPr>
          <w:rFonts w:cstheme="minorHAnsi"/>
          <w:color w:val="000000" w:themeColor="text1"/>
          <w:lang w:val="fr-FR"/>
        </w:rPr>
        <w:t>.e</w:t>
      </w:r>
      <w:r>
        <w:rPr>
          <w:rFonts w:cstheme="minorHAnsi"/>
          <w:color w:val="000000" w:themeColor="text1"/>
          <w:lang w:val="fr-FR"/>
        </w:rPr>
        <w:t xml:space="preserve">s du fait que certain.es survivant.es </w:t>
      </w:r>
      <w:r w:rsidR="00515082">
        <w:rPr>
          <w:rFonts w:cstheme="minorHAnsi"/>
          <w:color w:val="000000" w:themeColor="text1"/>
          <w:lang w:val="fr-FR"/>
        </w:rPr>
        <w:t>agissent en raison de</w:t>
      </w:r>
      <w:r>
        <w:rPr>
          <w:rFonts w:cstheme="minorHAnsi"/>
          <w:color w:val="000000" w:themeColor="text1"/>
          <w:lang w:val="fr-FR"/>
        </w:rPr>
        <w:t xml:space="preserve"> la valeur ajoutée que notre travail peut </w:t>
      </w:r>
      <w:r w:rsidR="00515082">
        <w:rPr>
          <w:rFonts w:cstheme="minorHAnsi"/>
          <w:color w:val="000000" w:themeColor="text1"/>
          <w:lang w:val="fr-FR"/>
        </w:rPr>
        <w:t>avoir vis-à-vis de</w:t>
      </w:r>
      <w:r w:rsidR="00623024">
        <w:rPr>
          <w:rFonts w:cstheme="minorHAnsi"/>
          <w:color w:val="000000" w:themeColor="text1"/>
          <w:lang w:val="fr-FR"/>
        </w:rPr>
        <w:t xml:space="preserve"> à</w:t>
      </w:r>
      <w:r>
        <w:rPr>
          <w:rFonts w:cstheme="minorHAnsi"/>
          <w:color w:val="000000" w:themeColor="text1"/>
          <w:lang w:val="fr-FR"/>
        </w:rPr>
        <w:t xml:space="preserve"> leur famille, leur communauté ou leurs groupes. </w:t>
      </w:r>
    </w:p>
    <w:p w14:paraId="7319A5E9" w14:textId="09132D8A" w:rsidR="005130AF" w:rsidRPr="00D034B5" w:rsidRDefault="00460064" w:rsidP="004B110C">
      <w:pPr>
        <w:spacing w:after="0" w:line="240" w:lineRule="auto"/>
        <w:jc w:val="both"/>
        <w:rPr>
          <w:rFonts w:eastAsia="Times New Roman" w:cstheme="minorHAnsi"/>
          <w:color w:val="000000" w:themeColor="text1"/>
          <w:spacing w:val="3"/>
          <w:lang w:val="fr-FR"/>
        </w:rPr>
      </w:pPr>
      <w:r>
        <w:rPr>
          <w:rFonts w:cstheme="minorHAnsi"/>
          <w:b/>
          <w:bCs/>
          <w:color w:val="000000"/>
          <w:lang w:val="fr-FR"/>
        </w:rPr>
        <w:t>4.6 Évaluer la valeur ajoutée par rapport aux risques :</w:t>
      </w:r>
      <w:r w:rsidR="00EB1DC3">
        <w:rPr>
          <w:rFonts w:cstheme="minorHAnsi"/>
          <w:b/>
          <w:bCs/>
          <w:color w:val="000000"/>
          <w:lang w:val="fr-FR"/>
        </w:rPr>
        <w:t xml:space="preserve"> </w:t>
      </w:r>
      <w:r>
        <w:rPr>
          <w:rFonts w:cstheme="minorHAnsi"/>
          <w:color w:val="000000"/>
          <w:lang w:val="fr-FR"/>
        </w:rPr>
        <w:t xml:space="preserve">Nous évaluerons soigneusement </w:t>
      </w:r>
      <w:r w:rsidR="00623024">
        <w:rPr>
          <w:rFonts w:cstheme="minorHAnsi"/>
          <w:color w:val="000000"/>
          <w:lang w:val="fr-FR"/>
        </w:rPr>
        <w:t xml:space="preserve">toute </w:t>
      </w:r>
      <w:r>
        <w:rPr>
          <w:rFonts w:cstheme="minorHAnsi"/>
          <w:color w:val="000000"/>
          <w:lang w:val="fr-FR"/>
        </w:rPr>
        <w:t xml:space="preserve">valeur ajoutée potentielle </w:t>
      </w:r>
      <w:r w:rsidR="00623024">
        <w:rPr>
          <w:rFonts w:cstheme="minorHAnsi"/>
          <w:color w:val="000000"/>
          <w:lang w:val="fr-FR"/>
        </w:rPr>
        <w:t>par rapport à</w:t>
      </w:r>
      <w:r>
        <w:rPr>
          <w:rFonts w:cstheme="minorHAnsi"/>
          <w:color w:val="000000"/>
          <w:lang w:val="fr-FR"/>
        </w:rPr>
        <w:t xml:space="preserve"> notre compréhension des risques.</w:t>
      </w:r>
      <w:r w:rsidR="00EB1DC3">
        <w:rPr>
          <w:rFonts w:cstheme="minorHAnsi"/>
          <w:color w:val="3C4043"/>
          <w:lang w:val="fr-FR"/>
        </w:rPr>
        <w:t xml:space="preserve"> </w:t>
      </w:r>
      <w:r>
        <w:rPr>
          <w:rFonts w:cstheme="minorHAnsi"/>
          <w:color w:val="000000" w:themeColor="text1"/>
          <w:lang w:val="fr-FR"/>
        </w:rPr>
        <w:t xml:space="preserve">Nous </w:t>
      </w:r>
      <w:r w:rsidR="00623024">
        <w:rPr>
          <w:rFonts w:cstheme="minorHAnsi"/>
          <w:color w:val="000000" w:themeColor="text1"/>
          <w:lang w:val="fr-FR"/>
        </w:rPr>
        <w:t xml:space="preserve">mettrons au point </w:t>
      </w:r>
      <w:r>
        <w:rPr>
          <w:rFonts w:cstheme="minorHAnsi"/>
          <w:color w:val="000000" w:themeColor="text1"/>
          <w:lang w:val="fr-FR"/>
        </w:rPr>
        <w:t xml:space="preserve">des méthodologies </w:t>
      </w:r>
      <w:r w:rsidR="00214D2B">
        <w:rPr>
          <w:rFonts w:cstheme="minorHAnsi"/>
          <w:color w:val="000000" w:themeColor="text1"/>
          <w:lang w:val="fr-FR"/>
        </w:rPr>
        <w:t xml:space="preserve">souples </w:t>
      </w:r>
      <w:r>
        <w:rPr>
          <w:rFonts w:cstheme="minorHAnsi"/>
          <w:color w:val="000000" w:themeColor="text1"/>
          <w:lang w:val="fr-FR"/>
        </w:rPr>
        <w:t>qui minimisent les risques et sont adaptées à l</w:t>
      </w:r>
      <w:r w:rsidR="000C04EC">
        <w:rPr>
          <w:rFonts w:cstheme="minorHAnsi"/>
          <w:color w:val="000000" w:themeColor="text1"/>
          <w:lang w:val="fr-FR"/>
        </w:rPr>
        <w:t>’</w:t>
      </w:r>
      <w:r>
        <w:rPr>
          <w:rFonts w:cstheme="minorHAnsi"/>
          <w:color w:val="000000" w:themeColor="text1"/>
          <w:lang w:val="fr-FR"/>
        </w:rPr>
        <w:t xml:space="preserve">objectif. </w:t>
      </w:r>
    </w:p>
    <w:p w14:paraId="2AEF24C5" w14:textId="0F1DE21E" w:rsidR="005130AF" w:rsidRPr="00D034B5" w:rsidRDefault="003F7EEB" w:rsidP="004B110C">
      <w:pPr>
        <w:pStyle w:val="NormalWeb"/>
        <w:shd w:val="clear" w:color="auto" w:fill="FFFFFF" w:themeFill="background1"/>
        <w:spacing w:before="0" w:beforeAutospacing="0" w:after="0" w:afterAutospacing="0"/>
        <w:jc w:val="both"/>
        <w:textAlignment w:val="baseline"/>
        <w:rPr>
          <w:rFonts w:asciiTheme="minorHAnsi" w:hAnsiTheme="minorHAnsi" w:cstheme="minorHAnsi"/>
          <w:sz w:val="22"/>
          <w:szCs w:val="22"/>
          <w:lang w:val="fr-FR"/>
        </w:rPr>
      </w:pPr>
      <w:r>
        <w:rPr>
          <w:rFonts w:asciiTheme="minorHAnsi" w:hAnsiTheme="minorHAnsi" w:cstheme="minorHAnsi"/>
          <w:b/>
          <w:bCs/>
          <w:color w:val="000000"/>
          <w:sz w:val="22"/>
          <w:szCs w:val="22"/>
          <w:lang w:val="fr-FR"/>
        </w:rPr>
        <w:t xml:space="preserve">4.7 </w:t>
      </w:r>
      <w:r w:rsidR="00515082">
        <w:rPr>
          <w:rFonts w:asciiTheme="minorHAnsi" w:hAnsiTheme="minorHAnsi" w:cstheme="minorHAnsi"/>
          <w:b/>
          <w:bCs/>
          <w:color w:val="000000"/>
          <w:sz w:val="22"/>
          <w:szCs w:val="22"/>
          <w:lang w:val="fr-FR"/>
        </w:rPr>
        <w:t>Remettre en question les</w:t>
      </w:r>
      <w:r>
        <w:rPr>
          <w:rFonts w:asciiTheme="minorHAnsi" w:hAnsiTheme="minorHAnsi" w:cstheme="minorHAnsi"/>
          <w:b/>
          <w:bCs/>
          <w:color w:val="000000"/>
          <w:sz w:val="22"/>
          <w:szCs w:val="22"/>
          <w:shd w:val="clear" w:color="auto" w:fill="FFFFFF" w:themeFill="background1"/>
          <w:lang w:val="fr-FR"/>
        </w:rPr>
        <w:t xml:space="preserve"> facteurs</w:t>
      </w:r>
      <w:r>
        <w:rPr>
          <w:rFonts w:asciiTheme="minorHAnsi" w:hAnsiTheme="minorHAnsi" w:cstheme="minorHAnsi"/>
          <w:b/>
          <w:bCs/>
          <w:color w:val="000000"/>
          <w:sz w:val="22"/>
          <w:szCs w:val="22"/>
          <w:lang w:val="fr-FR"/>
        </w:rPr>
        <w:t xml:space="preserve"> de mauvaises pratiques :</w:t>
      </w:r>
      <w:r w:rsidR="00EB1DC3">
        <w:rPr>
          <w:rFonts w:asciiTheme="minorHAnsi" w:hAnsiTheme="minorHAnsi" w:cstheme="minorHAnsi"/>
          <w:b/>
          <w:bCs/>
          <w:color w:val="000000"/>
          <w:sz w:val="22"/>
          <w:szCs w:val="22"/>
          <w:lang w:val="fr-FR"/>
        </w:rPr>
        <w:t xml:space="preserve"> </w:t>
      </w:r>
      <w:r>
        <w:rPr>
          <w:rFonts w:asciiTheme="minorHAnsi" w:hAnsiTheme="minorHAnsi" w:cstheme="minorHAnsi"/>
          <w:sz w:val="22"/>
          <w:szCs w:val="22"/>
          <w:lang w:val="fr-FR"/>
        </w:rPr>
        <w:t xml:space="preserve">Nous mènerons une évaluation critique de toute pression ou justification </w:t>
      </w:r>
      <w:r w:rsidR="007F35C6">
        <w:rPr>
          <w:rFonts w:asciiTheme="minorHAnsi" w:hAnsiTheme="minorHAnsi" w:cstheme="minorHAnsi"/>
          <w:sz w:val="22"/>
          <w:szCs w:val="22"/>
          <w:lang w:val="fr-FR"/>
        </w:rPr>
        <w:t>invoquant l</w:t>
      </w:r>
      <w:proofErr w:type="gramStart"/>
      <w:r w:rsidR="007F35C6">
        <w:rPr>
          <w:rFonts w:asciiTheme="minorHAnsi" w:hAnsiTheme="minorHAnsi" w:cstheme="minorHAnsi"/>
          <w:sz w:val="22"/>
          <w:szCs w:val="22"/>
          <w:lang w:val="fr-FR"/>
        </w:rPr>
        <w:t>’</w:t>
      </w:r>
      <w:r>
        <w:rPr>
          <w:rFonts w:asciiTheme="minorHAnsi" w:hAnsiTheme="minorHAnsi" w:cstheme="minorHAnsi"/>
          <w:sz w:val="22"/>
          <w:szCs w:val="22"/>
          <w:lang w:val="fr-FR"/>
        </w:rPr>
        <w:t>«</w:t>
      </w:r>
      <w:proofErr w:type="gramEnd"/>
      <w:r>
        <w:rPr>
          <w:rFonts w:asciiTheme="minorHAnsi" w:hAnsiTheme="minorHAnsi" w:cstheme="minorHAnsi"/>
          <w:sz w:val="22"/>
          <w:szCs w:val="22"/>
          <w:lang w:val="fr-FR"/>
        </w:rPr>
        <w:t xml:space="preserve"> urgence », </w:t>
      </w:r>
      <w:r w:rsidR="007F35C6">
        <w:rPr>
          <w:rFonts w:asciiTheme="minorHAnsi" w:hAnsiTheme="minorHAnsi" w:cstheme="minorHAnsi"/>
          <w:sz w:val="22"/>
          <w:szCs w:val="22"/>
          <w:lang w:val="fr-FR"/>
        </w:rPr>
        <w:t>l</w:t>
      </w:r>
      <w:r w:rsidR="000C04EC">
        <w:rPr>
          <w:rFonts w:asciiTheme="minorHAnsi" w:hAnsiTheme="minorHAnsi" w:cstheme="minorHAnsi"/>
          <w:sz w:val="22"/>
          <w:szCs w:val="22"/>
          <w:lang w:val="fr-FR"/>
        </w:rPr>
        <w:t>’</w:t>
      </w:r>
      <w:r>
        <w:rPr>
          <w:rFonts w:asciiTheme="minorHAnsi" w:hAnsiTheme="minorHAnsi" w:cstheme="minorHAnsi"/>
          <w:sz w:val="22"/>
          <w:szCs w:val="22"/>
          <w:lang w:val="fr-FR"/>
        </w:rPr>
        <w:t>« intérêt public », d</w:t>
      </w:r>
      <w:r w:rsidR="007F35C6">
        <w:rPr>
          <w:rFonts w:asciiTheme="minorHAnsi" w:hAnsiTheme="minorHAnsi" w:cstheme="minorHAnsi"/>
          <w:sz w:val="22"/>
          <w:szCs w:val="22"/>
          <w:lang w:val="fr-FR"/>
        </w:rPr>
        <w:t xml:space="preserve">es </w:t>
      </w:r>
      <w:r>
        <w:rPr>
          <w:rFonts w:asciiTheme="minorHAnsi" w:hAnsiTheme="minorHAnsi" w:cstheme="minorHAnsi"/>
          <w:sz w:val="22"/>
          <w:szCs w:val="22"/>
          <w:lang w:val="fr-FR"/>
        </w:rPr>
        <w:t xml:space="preserve">objectifs quantitatifs, de « prévention » ou de tout autre motif similaire </w:t>
      </w:r>
      <w:r w:rsidR="00515082">
        <w:rPr>
          <w:rFonts w:asciiTheme="minorHAnsi" w:hAnsiTheme="minorHAnsi" w:cstheme="minorHAnsi"/>
          <w:sz w:val="22"/>
          <w:szCs w:val="22"/>
          <w:lang w:val="fr-FR"/>
        </w:rPr>
        <w:t>incitant</w:t>
      </w:r>
      <w:r w:rsidR="00FE6F2E">
        <w:rPr>
          <w:rFonts w:asciiTheme="minorHAnsi" w:hAnsiTheme="minorHAnsi" w:cstheme="minorHAnsi"/>
          <w:sz w:val="22"/>
          <w:szCs w:val="22"/>
          <w:lang w:val="fr-FR"/>
        </w:rPr>
        <w:t xml:space="preserve"> à </w:t>
      </w:r>
      <w:r w:rsidR="00515082">
        <w:rPr>
          <w:rFonts w:asciiTheme="minorHAnsi" w:hAnsiTheme="minorHAnsi" w:cstheme="minorHAnsi"/>
          <w:sz w:val="22"/>
          <w:szCs w:val="22"/>
          <w:lang w:val="fr-FR"/>
        </w:rPr>
        <w:t>poursuivre</w:t>
      </w:r>
      <w:r w:rsidR="00EA1F3F">
        <w:rPr>
          <w:rFonts w:asciiTheme="minorHAnsi" w:hAnsiTheme="minorHAnsi" w:cstheme="minorHAnsi"/>
          <w:sz w:val="22"/>
          <w:szCs w:val="22"/>
          <w:lang w:val="fr-FR"/>
        </w:rPr>
        <w:t xml:space="preserve"> la collecte</w:t>
      </w:r>
      <w:r w:rsidR="00FE6F2E">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dans </w:t>
      </w:r>
      <w:r w:rsidR="00FE6F2E">
        <w:rPr>
          <w:rFonts w:asciiTheme="minorHAnsi" w:hAnsiTheme="minorHAnsi" w:cstheme="minorHAnsi"/>
          <w:sz w:val="22"/>
          <w:szCs w:val="22"/>
          <w:lang w:val="fr-FR"/>
        </w:rPr>
        <w:t>d</w:t>
      </w:r>
      <w:r>
        <w:rPr>
          <w:rFonts w:asciiTheme="minorHAnsi" w:hAnsiTheme="minorHAnsi" w:cstheme="minorHAnsi"/>
          <w:sz w:val="22"/>
          <w:szCs w:val="22"/>
          <w:lang w:val="fr-FR"/>
        </w:rPr>
        <w:t xml:space="preserve">es </w:t>
      </w:r>
      <w:r w:rsidR="00FE6F2E">
        <w:rPr>
          <w:rFonts w:asciiTheme="minorHAnsi" w:hAnsiTheme="minorHAnsi" w:cstheme="minorHAnsi"/>
          <w:sz w:val="22"/>
          <w:szCs w:val="22"/>
          <w:lang w:val="fr-FR"/>
        </w:rPr>
        <w:t xml:space="preserve">situations </w:t>
      </w:r>
      <w:r>
        <w:rPr>
          <w:rFonts w:asciiTheme="minorHAnsi" w:hAnsiTheme="minorHAnsi" w:cstheme="minorHAnsi"/>
          <w:sz w:val="22"/>
          <w:szCs w:val="22"/>
          <w:lang w:val="fr-FR"/>
        </w:rPr>
        <w:t>où nous ne pouvons pas travailler de manière sûre, efficace et éthique.</w:t>
      </w:r>
    </w:p>
    <w:p w14:paraId="594099F8" w14:textId="3BF97D61" w:rsidR="00071DAD" w:rsidRPr="00D034B5" w:rsidRDefault="00071DAD" w:rsidP="004B110C">
      <w:pPr>
        <w:shd w:val="clear" w:color="auto" w:fill="FFFFFF" w:themeFill="background1"/>
        <w:spacing w:after="0" w:line="240" w:lineRule="auto"/>
        <w:jc w:val="both"/>
        <w:rPr>
          <w:rFonts w:cstheme="minorHAnsi"/>
          <w:color w:val="4472C4" w:themeColor="accent1"/>
          <w:lang w:val="fr-FR"/>
        </w:rPr>
      </w:pPr>
      <w:r>
        <w:rPr>
          <w:rFonts w:cstheme="minorHAnsi"/>
          <w:b/>
          <w:bCs/>
          <w:color w:val="000000"/>
          <w:lang w:val="fr-FR"/>
        </w:rPr>
        <w:t>4.8</w:t>
      </w:r>
      <w:r w:rsidR="00EB1DC3">
        <w:rPr>
          <w:rFonts w:cstheme="minorHAnsi"/>
          <w:b/>
          <w:bCs/>
          <w:color w:val="000000"/>
          <w:lang w:val="fr-FR"/>
        </w:rPr>
        <w:t xml:space="preserve"> </w:t>
      </w:r>
      <w:r>
        <w:rPr>
          <w:rFonts w:cstheme="minorHAnsi"/>
          <w:b/>
          <w:bCs/>
          <w:color w:val="000000"/>
          <w:lang w:val="fr-FR"/>
        </w:rPr>
        <w:t>Réduire l</w:t>
      </w:r>
      <w:r w:rsidR="000C04EC">
        <w:rPr>
          <w:rFonts w:cstheme="minorHAnsi"/>
          <w:b/>
          <w:bCs/>
          <w:color w:val="000000"/>
          <w:lang w:val="fr-FR"/>
        </w:rPr>
        <w:t>’</w:t>
      </w:r>
      <w:r>
        <w:rPr>
          <w:rFonts w:cstheme="minorHAnsi"/>
          <w:b/>
          <w:bCs/>
          <w:color w:val="000000"/>
          <w:lang w:val="fr-FR"/>
        </w:rPr>
        <w:t>exposition aux</w:t>
      </w:r>
      <w:r>
        <w:rPr>
          <w:rFonts w:cstheme="minorHAnsi"/>
          <w:b/>
          <w:bCs/>
          <w:color w:val="0000FF"/>
          <w:lang w:val="fr-FR"/>
        </w:rPr>
        <w:t xml:space="preserve"> </w:t>
      </w:r>
      <w:r>
        <w:rPr>
          <w:rFonts w:cstheme="minorHAnsi"/>
          <w:b/>
          <w:bCs/>
          <w:color w:val="000000"/>
          <w:lang w:val="fr-FR"/>
        </w:rPr>
        <w:t>risques :</w:t>
      </w:r>
      <w:r w:rsidR="00EB1DC3">
        <w:rPr>
          <w:rFonts w:cstheme="minorHAnsi"/>
          <w:color w:val="000000"/>
          <w:lang w:val="fr-FR"/>
        </w:rPr>
        <w:t xml:space="preserve"> </w:t>
      </w:r>
      <w:r>
        <w:rPr>
          <w:rFonts w:cstheme="minorHAnsi"/>
          <w:lang w:val="fr-FR"/>
        </w:rPr>
        <w:t xml:space="preserve">Nous </w:t>
      </w:r>
      <w:r w:rsidR="000B0E0D">
        <w:rPr>
          <w:rFonts w:cstheme="minorHAnsi"/>
          <w:lang w:val="fr-FR"/>
        </w:rPr>
        <w:t xml:space="preserve">demanderons à </w:t>
      </w:r>
      <w:r>
        <w:rPr>
          <w:rFonts w:cstheme="minorHAnsi"/>
          <w:lang w:val="fr-FR"/>
        </w:rPr>
        <w:t>la/</w:t>
      </w:r>
      <w:r w:rsidR="000B0E0D">
        <w:rPr>
          <w:rFonts w:cstheme="minorHAnsi"/>
          <w:lang w:val="fr-FR"/>
        </w:rPr>
        <w:t xml:space="preserve">au </w:t>
      </w:r>
      <w:proofErr w:type="spellStart"/>
      <w:proofErr w:type="gramStart"/>
      <w:r>
        <w:rPr>
          <w:rFonts w:cstheme="minorHAnsi"/>
          <w:lang w:val="fr-FR"/>
        </w:rPr>
        <w:t>survivant.e</w:t>
      </w:r>
      <w:proofErr w:type="spellEnd"/>
      <w:proofErr w:type="gramEnd"/>
      <w:r>
        <w:rPr>
          <w:rFonts w:cstheme="minorHAnsi"/>
          <w:lang w:val="fr-FR"/>
        </w:rPr>
        <w:t xml:space="preserve"> s</w:t>
      </w:r>
      <w:r w:rsidR="006B70A8">
        <w:rPr>
          <w:rFonts w:cstheme="minorHAnsi"/>
          <w:lang w:val="fr-FR"/>
        </w:rPr>
        <w:t>i elle/</w:t>
      </w:r>
      <w:r w:rsidR="000B0E0D">
        <w:rPr>
          <w:rFonts w:cstheme="minorHAnsi"/>
          <w:lang w:val="fr-FR"/>
        </w:rPr>
        <w:t xml:space="preserve">il a déjà </w:t>
      </w:r>
      <w:r w:rsidR="00515082">
        <w:rPr>
          <w:rFonts w:cstheme="minorHAnsi"/>
          <w:lang w:val="fr-FR"/>
        </w:rPr>
        <w:t>participé à</w:t>
      </w:r>
      <w:r w:rsidR="000B0E0D">
        <w:rPr>
          <w:rFonts w:cstheme="minorHAnsi"/>
          <w:lang w:val="fr-FR"/>
        </w:rPr>
        <w:t xml:space="preserve"> d</w:t>
      </w:r>
      <w:r>
        <w:rPr>
          <w:rFonts w:cstheme="minorHAnsi"/>
          <w:lang w:val="fr-FR"/>
        </w:rPr>
        <w:t xml:space="preserve">es entretiens ou </w:t>
      </w:r>
      <w:r w:rsidR="000B0E0D">
        <w:rPr>
          <w:rFonts w:cstheme="minorHAnsi"/>
          <w:lang w:val="fr-FR"/>
        </w:rPr>
        <w:t xml:space="preserve">communiqué </w:t>
      </w:r>
      <w:r>
        <w:rPr>
          <w:rFonts w:cstheme="minorHAnsi"/>
          <w:lang w:val="fr-FR"/>
        </w:rPr>
        <w:t>d</w:t>
      </w:r>
      <w:r w:rsidR="000B0E0D">
        <w:rPr>
          <w:rFonts w:cstheme="minorHAnsi"/>
          <w:lang w:val="fr-FR"/>
        </w:rPr>
        <w:t xml:space="preserve">es </w:t>
      </w:r>
      <w:r>
        <w:rPr>
          <w:rFonts w:cstheme="minorHAnsi"/>
          <w:lang w:val="fr-FR"/>
        </w:rPr>
        <w:t>information</w:t>
      </w:r>
      <w:r w:rsidR="000B0E0D">
        <w:rPr>
          <w:rFonts w:cstheme="minorHAnsi"/>
          <w:lang w:val="fr-FR"/>
        </w:rPr>
        <w:t>s</w:t>
      </w:r>
      <w:r>
        <w:rPr>
          <w:rFonts w:cstheme="minorHAnsi"/>
          <w:lang w:val="fr-FR"/>
        </w:rPr>
        <w:t xml:space="preserve"> , et nous discuterons </w:t>
      </w:r>
      <w:r w:rsidR="000B0E0D">
        <w:rPr>
          <w:rFonts w:cstheme="minorHAnsi"/>
          <w:lang w:val="fr-FR"/>
        </w:rPr>
        <w:t xml:space="preserve">avec elle/lui </w:t>
      </w:r>
      <w:r>
        <w:rPr>
          <w:rFonts w:cstheme="minorHAnsi"/>
          <w:lang w:val="fr-FR"/>
        </w:rPr>
        <w:t xml:space="preserve">des risques </w:t>
      </w:r>
      <w:r w:rsidR="007F35C6">
        <w:rPr>
          <w:rFonts w:cstheme="minorHAnsi"/>
          <w:lang w:val="fr-FR"/>
        </w:rPr>
        <w:t xml:space="preserve">liés à </w:t>
      </w:r>
      <w:r w:rsidR="000B0E0D">
        <w:rPr>
          <w:rFonts w:cstheme="minorHAnsi"/>
          <w:lang w:val="fr-FR"/>
        </w:rPr>
        <w:t>la démarche</w:t>
      </w:r>
      <w:r>
        <w:rPr>
          <w:rFonts w:cstheme="minorHAnsi"/>
          <w:lang w:val="fr-FR"/>
        </w:rPr>
        <w:t xml:space="preserve"> et des options alternatives.</w:t>
      </w:r>
      <w:r w:rsidR="00EB1DC3">
        <w:rPr>
          <w:rFonts w:cstheme="minorHAnsi"/>
          <w:lang w:val="fr-FR"/>
        </w:rPr>
        <w:t xml:space="preserve"> </w:t>
      </w:r>
      <w:r>
        <w:rPr>
          <w:rFonts w:cstheme="minorHAnsi"/>
          <w:lang w:val="fr-FR"/>
        </w:rPr>
        <w:t xml:space="preserve">Ces risques </w:t>
      </w:r>
      <w:r w:rsidR="00A003D1">
        <w:rPr>
          <w:rFonts w:cstheme="minorHAnsi"/>
          <w:lang w:val="fr-FR"/>
        </w:rPr>
        <w:t>comprennent</w:t>
      </w:r>
      <w:r w:rsidR="000B0E0D">
        <w:rPr>
          <w:rFonts w:cstheme="minorHAnsi"/>
          <w:lang w:val="fr-FR"/>
        </w:rPr>
        <w:t xml:space="preserve"> </w:t>
      </w:r>
      <w:r>
        <w:rPr>
          <w:rFonts w:cstheme="minorHAnsi"/>
          <w:lang w:val="fr-FR"/>
        </w:rPr>
        <w:t xml:space="preserve">notamment la </w:t>
      </w:r>
      <w:r w:rsidR="00A003D1">
        <w:rPr>
          <w:rFonts w:cstheme="minorHAnsi"/>
          <w:lang w:val="fr-FR"/>
        </w:rPr>
        <w:t>possibilité de produire</w:t>
      </w:r>
      <w:r>
        <w:rPr>
          <w:rFonts w:cstheme="minorHAnsi"/>
          <w:lang w:val="fr-FR"/>
        </w:rPr>
        <w:t xml:space="preserve"> de</w:t>
      </w:r>
      <w:r w:rsidR="00A003D1">
        <w:rPr>
          <w:rFonts w:cstheme="minorHAnsi"/>
          <w:lang w:val="fr-FR"/>
        </w:rPr>
        <w:t>s</w:t>
      </w:r>
      <w:r>
        <w:rPr>
          <w:rFonts w:cstheme="minorHAnsi"/>
          <w:lang w:val="fr-FR"/>
        </w:rPr>
        <w:t xml:space="preserve"> témoignages </w:t>
      </w:r>
      <w:r w:rsidR="00A003D1">
        <w:rPr>
          <w:rFonts w:cstheme="minorHAnsi"/>
          <w:lang w:val="fr-FR"/>
        </w:rPr>
        <w:t xml:space="preserve">discordants </w:t>
      </w:r>
      <w:r>
        <w:rPr>
          <w:rFonts w:cstheme="minorHAnsi"/>
          <w:lang w:val="fr-FR"/>
        </w:rPr>
        <w:t xml:space="preserve">qui peuvent porter atteinte au droit </w:t>
      </w:r>
      <w:proofErr w:type="gramStart"/>
      <w:r>
        <w:rPr>
          <w:rFonts w:cstheme="minorHAnsi"/>
          <w:lang w:val="fr-FR"/>
        </w:rPr>
        <w:t>d</w:t>
      </w:r>
      <w:r w:rsidR="000C04EC">
        <w:rPr>
          <w:rFonts w:cstheme="minorHAnsi"/>
          <w:lang w:val="fr-FR"/>
        </w:rPr>
        <w:t>’</w:t>
      </w:r>
      <w:proofErr w:type="spellStart"/>
      <w:r>
        <w:rPr>
          <w:rFonts w:cstheme="minorHAnsi"/>
          <w:lang w:val="fr-FR"/>
        </w:rPr>
        <w:t>un.e</w:t>
      </w:r>
      <w:proofErr w:type="spellEnd"/>
      <w:proofErr w:type="gramEnd"/>
      <w:r>
        <w:rPr>
          <w:rFonts w:cstheme="minorHAnsi"/>
          <w:lang w:val="fr-FR"/>
        </w:rPr>
        <w:t xml:space="preserve"> </w:t>
      </w:r>
      <w:proofErr w:type="spellStart"/>
      <w:r>
        <w:rPr>
          <w:rFonts w:cstheme="minorHAnsi"/>
          <w:lang w:val="fr-FR"/>
        </w:rPr>
        <w:t>survivant.e</w:t>
      </w:r>
      <w:proofErr w:type="spellEnd"/>
      <w:r>
        <w:rPr>
          <w:rFonts w:cstheme="minorHAnsi"/>
          <w:lang w:val="fr-FR"/>
        </w:rPr>
        <w:t xml:space="preserve"> d</w:t>
      </w:r>
      <w:r w:rsidR="000C04EC">
        <w:rPr>
          <w:rFonts w:cstheme="minorHAnsi"/>
          <w:lang w:val="fr-FR"/>
        </w:rPr>
        <w:t>’</w:t>
      </w:r>
      <w:r>
        <w:rPr>
          <w:rFonts w:cstheme="minorHAnsi"/>
          <w:lang w:val="fr-FR"/>
        </w:rPr>
        <w:t xml:space="preserve">accéder à la justice, et une </w:t>
      </w:r>
      <w:r w:rsidR="00740918">
        <w:rPr>
          <w:rFonts w:cstheme="minorHAnsi"/>
          <w:lang w:val="fr-FR"/>
        </w:rPr>
        <w:t xml:space="preserve">nouvelle </w:t>
      </w:r>
      <w:r>
        <w:rPr>
          <w:rFonts w:cstheme="minorHAnsi"/>
          <w:lang w:val="fr-FR"/>
        </w:rPr>
        <w:t xml:space="preserve">exposition à </w:t>
      </w:r>
      <w:r w:rsidR="00A003D1">
        <w:rPr>
          <w:rFonts w:cstheme="minorHAnsi"/>
          <w:lang w:val="fr-FR"/>
        </w:rPr>
        <w:t>une</w:t>
      </w:r>
      <w:r w:rsidR="005D3361">
        <w:rPr>
          <w:rFonts w:cstheme="minorHAnsi"/>
          <w:lang w:val="fr-FR"/>
        </w:rPr>
        <w:t xml:space="preserve"> </w:t>
      </w:r>
      <w:r>
        <w:rPr>
          <w:rFonts w:cstheme="minorHAnsi"/>
          <w:lang w:val="fr-FR"/>
        </w:rPr>
        <w:t>potentiel</w:t>
      </w:r>
      <w:r w:rsidR="00A003D1">
        <w:rPr>
          <w:rFonts w:cstheme="minorHAnsi"/>
          <w:lang w:val="fr-FR"/>
        </w:rPr>
        <w:t>le</w:t>
      </w:r>
      <w:r w:rsidR="00740918">
        <w:rPr>
          <w:rFonts w:cstheme="minorHAnsi"/>
          <w:lang w:val="fr-FR"/>
        </w:rPr>
        <w:t xml:space="preserve"> </w:t>
      </w:r>
      <w:proofErr w:type="spellStart"/>
      <w:r w:rsidR="00740918">
        <w:rPr>
          <w:rFonts w:cstheme="minorHAnsi"/>
          <w:lang w:val="fr-FR"/>
        </w:rPr>
        <w:t>retraumatisation</w:t>
      </w:r>
      <w:proofErr w:type="spellEnd"/>
      <w:r>
        <w:rPr>
          <w:rFonts w:cstheme="minorHAnsi"/>
          <w:lang w:val="fr-FR"/>
        </w:rPr>
        <w:t xml:space="preserve">, à </w:t>
      </w:r>
      <w:r w:rsidR="00740918">
        <w:rPr>
          <w:rFonts w:cstheme="minorHAnsi"/>
          <w:lang w:val="fr-FR"/>
        </w:rPr>
        <w:t>une atteinte à</w:t>
      </w:r>
      <w:r>
        <w:rPr>
          <w:rFonts w:cstheme="minorHAnsi"/>
          <w:lang w:val="fr-FR"/>
        </w:rPr>
        <w:t xml:space="preserve"> la vie privée et à la stigmatisation.</w:t>
      </w:r>
      <w:r w:rsidR="00EB1DC3">
        <w:rPr>
          <w:rFonts w:cstheme="minorHAnsi"/>
          <w:lang w:val="fr-FR"/>
        </w:rPr>
        <w:t xml:space="preserve"> </w:t>
      </w:r>
      <w:r>
        <w:rPr>
          <w:rFonts w:cstheme="minorHAnsi"/>
          <w:lang w:val="fr-FR"/>
        </w:rPr>
        <w:t xml:space="preserve">Nous discuterons avec la/le </w:t>
      </w:r>
      <w:proofErr w:type="spellStart"/>
      <w:proofErr w:type="gramStart"/>
      <w:r>
        <w:rPr>
          <w:rFonts w:cstheme="minorHAnsi"/>
          <w:lang w:val="fr-FR"/>
        </w:rPr>
        <w:t>survivant.e</w:t>
      </w:r>
      <w:proofErr w:type="spellEnd"/>
      <w:proofErr w:type="gramEnd"/>
      <w:r>
        <w:rPr>
          <w:rFonts w:cstheme="minorHAnsi"/>
          <w:lang w:val="fr-FR"/>
        </w:rPr>
        <w:t xml:space="preserve"> de la possibilité </w:t>
      </w:r>
      <w:r w:rsidR="00740918">
        <w:rPr>
          <w:rFonts w:cstheme="minorHAnsi"/>
          <w:lang w:val="fr-FR"/>
        </w:rPr>
        <w:t xml:space="preserve">d’avoir accès </w:t>
      </w:r>
      <w:r>
        <w:rPr>
          <w:rFonts w:cstheme="minorHAnsi"/>
          <w:lang w:val="fr-FR"/>
        </w:rPr>
        <w:t>à d</w:t>
      </w:r>
      <w:r w:rsidR="000C04EC">
        <w:rPr>
          <w:rFonts w:cstheme="minorHAnsi"/>
          <w:lang w:val="fr-FR"/>
        </w:rPr>
        <w:t>’</w:t>
      </w:r>
      <w:r>
        <w:rPr>
          <w:rFonts w:cstheme="minorHAnsi"/>
          <w:lang w:val="fr-FR"/>
        </w:rPr>
        <w:t xml:space="preserve">éventuelles déclarations antérieures comme </w:t>
      </w:r>
      <w:r>
        <w:rPr>
          <w:rFonts w:cstheme="minorHAnsi"/>
          <w:color w:val="000000" w:themeColor="text1"/>
          <w:lang w:val="fr-FR"/>
        </w:rPr>
        <w:t xml:space="preserve">option ou comme </w:t>
      </w:r>
      <w:r>
        <w:rPr>
          <w:rFonts w:cstheme="minorHAnsi"/>
          <w:lang w:val="fr-FR"/>
        </w:rPr>
        <w:t xml:space="preserve">alternative à </w:t>
      </w:r>
      <w:r w:rsidR="00740918">
        <w:rPr>
          <w:rFonts w:cstheme="minorHAnsi"/>
          <w:lang w:val="fr-FR"/>
        </w:rPr>
        <w:t>la conduite d’</w:t>
      </w:r>
      <w:r>
        <w:rPr>
          <w:rFonts w:cstheme="minorHAnsi"/>
          <w:lang w:val="fr-FR"/>
        </w:rPr>
        <w:t>un nouvel entretien.</w:t>
      </w:r>
      <w:r w:rsidR="00EB1DC3">
        <w:rPr>
          <w:rFonts w:cstheme="minorHAnsi"/>
          <w:lang w:val="fr-FR"/>
        </w:rPr>
        <w:t xml:space="preserve"> </w:t>
      </w:r>
      <w:r>
        <w:rPr>
          <w:rFonts w:cstheme="minorHAnsi"/>
          <w:lang w:val="fr-FR"/>
        </w:rPr>
        <w:t xml:space="preserve">Si </w:t>
      </w:r>
      <w:proofErr w:type="spellStart"/>
      <w:proofErr w:type="gramStart"/>
      <w:r>
        <w:rPr>
          <w:rFonts w:cstheme="minorHAnsi"/>
          <w:lang w:val="fr-FR"/>
        </w:rPr>
        <w:t>un.e</w:t>
      </w:r>
      <w:proofErr w:type="spellEnd"/>
      <w:proofErr w:type="gramEnd"/>
      <w:r>
        <w:rPr>
          <w:rFonts w:cstheme="minorHAnsi"/>
          <w:lang w:val="fr-FR"/>
        </w:rPr>
        <w:t xml:space="preserve"> </w:t>
      </w:r>
      <w:proofErr w:type="spellStart"/>
      <w:r>
        <w:rPr>
          <w:rFonts w:cstheme="minorHAnsi"/>
          <w:lang w:val="fr-FR"/>
        </w:rPr>
        <w:t>survivant.e</w:t>
      </w:r>
      <w:proofErr w:type="spellEnd"/>
      <w:r>
        <w:rPr>
          <w:rFonts w:cstheme="minorHAnsi"/>
          <w:lang w:val="fr-FR"/>
        </w:rPr>
        <w:t xml:space="preserve"> choisit de </w:t>
      </w:r>
      <w:r w:rsidR="00740918">
        <w:rPr>
          <w:rFonts w:cstheme="minorHAnsi"/>
          <w:lang w:val="fr-FR"/>
        </w:rPr>
        <w:t>réaliser</w:t>
      </w:r>
      <w:r>
        <w:rPr>
          <w:rFonts w:cstheme="minorHAnsi"/>
          <w:lang w:val="fr-FR"/>
        </w:rPr>
        <w:t xml:space="preserve"> l</w:t>
      </w:r>
      <w:r w:rsidR="000C04EC">
        <w:rPr>
          <w:rFonts w:cstheme="minorHAnsi"/>
          <w:lang w:val="fr-FR"/>
        </w:rPr>
        <w:t>’</w:t>
      </w:r>
      <w:r>
        <w:rPr>
          <w:rFonts w:cstheme="minorHAnsi"/>
          <w:lang w:val="fr-FR"/>
        </w:rPr>
        <w:t xml:space="preserve">entretien, </w:t>
      </w:r>
      <w:r>
        <w:rPr>
          <w:rFonts w:cstheme="minorHAnsi"/>
          <w:color w:val="000000" w:themeColor="text1"/>
          <w:lang w:val="fr-FR"/>
        </w:rPr>
        <w:t xml:space="preserve">nous agirons de manière proactive pour minimiser les risques </w:t>
      </w:r>
      <w:r w:rsidR="00740918">
        <w:rPr>
          <w:rFonts w:cstheme="minorHAnsi"/>
          <w:color w:val="000000" w:themeColor="text1"/>
          <w:lang w:val="fr-FR"/>
        </w:rPr>
        <w:t xml:space="preserve">liés à un </w:t>
      </w:r>
      <w:r>
        <w:rPr>
          <w:rFonts w:cstheme="minorHAnsi"/>
          <w:color w:val="000000" w:themeColor="text1"/>
          <w:lang w:val="fr-FR"/>
        </w:rPr>
        <w:t>nouvel entretien. </w:t>
      </w:r>
    </w:p>
    <w:p w14:paraId="539C14E6" w14:textId="47B22FB5" w:rsidR="0041116C" w:rsidRPr="00D034B5" w:rsidRDefault="0041116C" w:rsidP="004B110C">
      <w:pPr>
        <w:spacing w:after="0" w:line="240" w:lineRule="auto"/>
        <w:jc w:val="both"/>
        <w:rPr>
          <w:rFonts w:cstheme="minorHAnsi"/>
          <w:b/>
          <w:bCs/>
          <w:lang w:val="fr-FR"/>
        </w:rPr>
      </w:pPr>
      <w:r>
        <w:rPr>
          <w:rFonts w:cstheme="minorHAnsi"/>
          <w:b/>
          <w:bCs/>
          <w:color w:val="000000"/>
          <w:lang w:val="fr-FR"/>
        </w:rPr>
        <w:t>4.9</w:t>
      </w:r>
      <w:r w:rsidR="00EB1DC3">
        <w:rPr>
          <w:rFonts w:cstheme="minorHAnsi"/>
          <w:b/>
          <w:bCs/>
          <w:color w:val="000000"/>
          <w:lang w:val="fr-FR"/>
        </w:rPr>
        <w:t xml:space="preserve"> </w:t>
      </w:r>
      <w:r>
        <w:rPr>
          <w:rFonts w:cstheme="minorHAnsi"/>
          <w:b/>
          <w:bCs/>
          <w:color w:val="000000"/>
          <w:lang w:val="fr-FR"/>
        </w:rPr>
        <w:t>Communication des informations :</w:t>
      </w:r>
      <w:r w:rsidR="00EB1DC3">
        <w:rPr>
          <w:rFonts w:cstheme="minorHAnsi"/>
          <w:color w:val="000000"/>
          <w:lang w:val="fr-FR"/>
        </w:rPr>
        <w:t xml:space="preserve"> </w:t>
      </w:r>
      <w:r>
        <w:rPr>
          <w:rFonts w:cstheme="minorHAnsi"/>
          <w:color w:val="000000"/>
          <w:lang w:val="fr-FR"/>
        </w:rPr>
        <w:t xml:space="preserve">Nous discuterons avec la/le </w:t>
      </w:r>
      <w:proofErr w:type="spellStart"/>
      <w:proofErr w:type="gramStart"/>
      <w:r>
        <w:rPr>
          <w:rFonts w:cstheme="minorHAnsi"/>
          <w:color w:val="000000"/>
          <w:lang w:val="fr-FR"/>
        </w:rPr>
        <w:t>survivant.e</w:t>
      </w:r>
      <w:proofErr w:type="spellEnd"/>
      <w:proofErr w:type="gramEnd"/>
      <w:r>
        <w:rPr>
          <w:rFonts w:cstheme="minorHAnsi"/>
          <w:color w:val="000000"/>
          <w:lang w:val="fr-FR"/>
        </w:rPr>
        <w:t xml:space="preserve"> pour savoir si elle/il souhaite que nous communiquions ses informations à d</w:t>
      </w:r>
      <w:r w:rsidR="000C04EC">
        <w:rPr>
          <w:rFonts w:cstheme="minorHAnsi"/>
          <w:color w:val="000000"/>
          <w:lang w:val="fr-FR"/>
        </w:rPr>
        <w:t>’</w:t>
      </w:r>
      <w:r>
        <w:rPr>
          <w:rFonts w:cstheme="minorHAnsi"/>
          <w:color w:val="000000"/>
          <w:lang w:val="fr-FR"/>
        </w:rPr>
        <w:t xml:space="preserve">autres </w:t>
      </w:r>
      <w:proofErr w:type="spellStart"/>
      <w:r>
        <w:rPr>
          <w:rFonts w:cstheme="minorHAnsi"/>
          <w:color w:val="000000"/>
          <w:lang w:val="fr-FR"/>
        </w:rPr>
        <w:t>acteur</w:t>
      </w:r>
      <w:r w:rsidR="00740918">
        <w:rPr>
          <w:rFonts w:cstheme="minorHAnsi"/>
          <w:color w:val="000000"/>
          <w:lang w:val="fr-FR"/>
        </w:rPr>
        <w:t>.rice</w:t>
      </w:r>
      <w:r>
        <w:rPr>
          <w:rFonts w:cstheme="minorHAnsi"/>
          <w:color w:val="000000"/>
          <w:lang w:val="fr-FR"/>
        </w:rPr>
        <w:t>s</w:t>
      </w:r>
      <w:proofErr w:type="spellEnd"/>
      <w:r>
        <w:rPr>
          <w:rFonts w:cstheme="minorHAnsi"/>
          <w:color w:val="000000"/>
          <w:lang w:val="fr-FR"/>
        </w:rPr>
        <w:t xml:space="preserve"> de confiance afin d</w:t>
      </w:r>
      <w:r w:rsidR="000C04EC">
        <w:rPr>
          <w:rFonts w:cstheme="minorHAnsi"/>
          <w:color w:val="000000"/>
          <w:lang w:val="fr-FR"/>
        </w:rPr>
        <w:t>’</w:t>
      </w:r>
      <w:r>
        <w:rPr>
          <w:rFonts w:cstheme="minorHAnsi"/>
          <w:color w:val="000000"/>
          <w:lang w:val="fr-FR"/>
        </w:rPr>
        <w:t xml:space="preserve">éviter </w:t>
      </w:r>
      <w:r w:rsidR="00740918">
        <w:rPr>
          <w:rFonts w:cstheme="minorHAnsi"/>
          <w:color w:val="000000"/>
          <w:lang w:val="fr-FR"/>
        </w:rPr>
        <w:t xml:space="preserve">toute </w:t>
      </w:r>
      <w:r>
        <w:rPr>
          <w:rFonts w:cstheme="minorHAnsi"/>
          <w:color w:val="000000"/>
          <w:lang w:val="fr-FR"/>
        </w:rPr>
        <w:t xml:space="preserve">duplication inutile </w:t>
      </w:r>
      <w:r w:rsidR="00CF7CCB">
        <w:rPr>
          <w:rFonts w:cstheme="minorHAnsi"/>
          <w:color w:val="000000"/>
          <w:lang w:val="fr-FR"/>
        </w:rPr>
        <w:t>du recueil</w:t>
      </w:r>
      <w:r>
        <w:rPr>
          <w:rFonts w:cstheme="minorHAnsi"/>
          <w:color w:val="000000"/>
          <w:lang w:val="fr-FR"/>
        </w:rPr>
        <w:t xml:space="preserve"> d</w:t>
      </w:r>
      <w:r w:rsidR="00CF7CCB">
        <w:rPr>
          <w:rFonts w:cstheme="minorHAnsi"/>
          <w:color w:val="000000"/>
          <w:lang w:val="fr-FR"/>
        </w:rPr>
        <w:t>’</w:t>
      </w:r>
      <w:r>
        <w:rPr>
          <w:rFonts w:cstheme="minorHAnsi"/>
          <w:color w:val="000000"/>
          <w:lang w:val="fr-FR"/>
        </w:rPr>
        <w:t>informations ou l</w:t>
      </w:r>
      <w:r w:rsidR="000C04EC">
        <w:rPr>
          <w:rFonts w:cstheme="minorHAnsi"/>
          <w:color w:val="000000"/>
          <w:lang w:val="fr-FR"/>
        </w:rPr>
        <w:t>’</w:t>
      </w:r>
      <w:r>
        <w:rPr>
          <w:rFonts w:cstheme="minorHAnsi"/>
          <w:color w:val="000000"/>
          <w:lang w:val="fr-FR"/>
        </w:rPr>
        <w:t xml:space="preserve">exposition à </w:t>
      </w:r>
      <w:r w:rsidR="00EA1F3F">
        <w:rPr>
          <w:rFonts w:cstheme="minorHAnsi"/>
          <w:color w:val="000000"/>
          <w:lang w:val="fr-FR"/>
        </w:rPr>
        <w:t xml:space="preserve">une </w:t>
      </w:r>
      <w:proofErr w:type="spellStart"/>
      <w:r w:rsidR="00EA1F3F">
        <w:rPr>
          <w:rFonts w:cstheme="minorHAnsi"/>
          <w:color w:val="000000"/>
          <w:lang w:val="fr-FR"/>
        </w:rPr>
        <w:t>retraumatisation</w:t>
      </w:r>
      <w:proofErr w:type="spellEnd"/>
      <w:r>
        <w:rPr>
          <w:rFonts w:cstheme="minorHAnsi"/>
          <w:color w:val="000000"/>
          <w:lang w:val="fr-FR"/>
        </w:rPr>
        <w:t xml:space="preserve"> ou à d</w:t>
      </w:r>
      <w:r w:rsidR="000C04EC">
        <w:rPr>
          <w:rFonts w:cstheme="minorHAnsi"/>
          <w:color w:val="000000"/>
          <w:lang w:val="fr-FR"/>
        </w:rPr>
        <w:t>’</w:t>
      </w:r>
      <w:r>
        <w:rPr>
          <w:rFonts w:cstheme="minorHAnsi"/>
          <w:color w:val="000000"/>
          <w:lang w:val="fr-FR"/>
        </w:rPr>
        <w:t>autres risques liés à une collaboration directe ultérieure.</w:t>
      </w:r>
      <w:r w:rsidR="00EB1DC3">
        <w:rPr>
          <w:rFonts w:cstheme="minorHAnsi"/>
          <w:color w:val="000000"/>
          <w:lang w:val="fr-FR"/>
        </w:rPr>
        <w:t xml:space="preserve"> </w:t>
      </w:r>
      <w:r>
        <w:rPr>
          <w:rFonts w:cstheme="minorHAnsi"/>
          <w:color w:val="000000"/>
          <w:lang w:val="fr-FR"/>
        </w:rPr>
        <w:t xml:space="preserve">Nous veillerons à ce que toute décision </w:t>
      </w:r>
      <w:proofErr w:type="gramStart"/>
      <w:r>
        <w:rPr>
          <w:rFonts w:cstheme="minorHAnsi"/>
          <w:color w:val="000000"/>
          <w:lang w:val="fr-FR"/>
        </w:rPr>
        <w:t>d</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de communiquer des informations soit basée sur un consentement éclairé, </w:t>
      </w:r>
      <w:r w:rsidR="00CF7CCB">
        <w:rPr>
          <w:rFonts w:cstheme="minorHAnsi"/>
          <w:color w:val="000000"/>
          <w:lang w:val="fr-FR"/>
        </w:rPr>
        <w:t xml:space="preserve">appuyée et </w:t>
      </w:r>
      <w:r>
        <w:rPr>
          <w:rFonts w:cstheme="minorHAnsi"/>
          <w:color w:val="000000"/>
          <w:lang w:val="fr-FR"/>
        </w:rPr>
        <w:t xml:space="preserve">étayée par une évaluation des risques et soit mise en œuvre de manière sûre, efficace et conforme aux souhaits de la/du </w:t>
      </w:r>
      <w:proofErr w:type="spellStart"/>
      <w:r>
        <w:rPr>
          <w:rFonts w:cstheme="minorHAnsi"/>
          <w:color w:val="000000"/>
          <w:lang w:val="fr-FR"/>
        </w:rPr>
        <w:t>survivant.e</w:t>
      </w:r>
      <w:proofErr w:type="spellEnd"/>
      <w:r>
        <w:rPr>
          <w:rFonts w:cstheme="minorHAnsi"/>
          <w:color w:val="000000"/>
          <w:lang w:val="fr-FR"/>
        </w:rPr>
        <w:t>.</w:t>
      </w:r>
    </w:p>
    <w:p w14:paraId="09017541" w14:textId="48874096" w:rsidR="00C33779" w:rsidRPr="00D034B5" w:rsidRDefault="00071DAD" w:rsidP="004B110C">
      <w:pPr>
        <w:shd w:val="clear" w:color="auto" w:fill="FFFFFF" w:themeFill="background1"/>
        <w:spacing w:after="0" w:line="240" w:lineRule="auto"/>
        <w:jc w:val="both"/>
        <w:rPr>
          <w:rFonts w:cstheme="minorHAnsi"/>
          <w:color w:val="000000"/>
          <w:lang w:val="fr-FR"/>
        </w:rPr>
      </w:pPr>
      <w:r>
        <w:rPr>
          <w:rFonts w:cstheme="minorHAnsi"/>
          <w:b/>
          <w:bCs/>
          <w:color w:val="000000"/>
          <w:lang w:val="fr-FR"/>
        </w:rPr>
        <w:t>4.10</w:t>
      </w:r>
      <w:r w:rsidR="00EB1DC3">
        <w:rPr>
          <w:rFonts w:cstheme="minorHAnsi"/>
          <w:b/>
          <w:bCs/>
          <w:color w:val="000000"/>
          <w:lang w:val="fr-FR"/>
        </w:rPr>
        <w:t xml:space="preserve"> </w:t>
      </w:r>
      <w:r>
        <w:rPr>
          <w:rFonts w:cstheme="minorHAnsi"/>
          <w:b/>
          <w:bCs/>
          <w:color w:val="000000"/>
          <w:lang w:val="fr-FR"/>
        </w:rPr>
        <w:t>Minimisation des</w:t>
      </w:r>
      <w:r>
        <w:rPr>
          <w:rFonts w:cstheme="minorHAnsi"/>
          <w:color w:val="000000"/>
          <w:lang w:val="fr-FR"/>
        </w:rPr>
        <w:t xml:space="preserve"> </w:t>
      </w:r>
      <w:r>
        <w:rPr>
          <w:rFonts w:cstheme="minorHAnsi"/>
          <w:b/>
          <w:bCs/>
          <w:color w:val="000000"/>
          <w:lang w:val="fr-FR"/>
        </w:rPr>
        <w:t>données :</w:t>
      </w:r>
      <w:r w:rsidR="00EB1DC3">
        <w:rPr>
          <w:rFonts w:cstheme="minorHAnsi"/>
          <w:b/>
          <w:bCs/>
          <w:color w:val="000000"/>
          <w:lang w:val="fr-FR"/>
        </w:rPr>
        <w:t xml:space="preserve"> </w:t>
      </w:r>
      <w:r>
        <w:rPr>
          <w:rFonts w:cstheme="minorHAnsi"/>
          <w:color w:val="000000"/>
          <w:lang w:val="fr-FR"/>
        </w:rPr>
        <w:t xml:space="preserve">Nous collecterons, stockerons et utiliserons les informations personnelles </w:t>
      </w:r>
      <w:proofErr w:type="gramStart"/>
      <w:r>
        <w:rPr>
          <w:rFonts w:cstheme="minorHAnsi"/>
          <w:color w:val="000000"/>
          <w:lang w:val="fr-FR"/>
        </w:rPr>
        <w:t>d</w:t>
      </w:r>
      <w:r w:rsidR="000C04EC">
        <w:rPr>
          <w:rFonts w:cstheme="minorHAnsi"/>
          <w:color w:val="000000"/>
          <w:lang w:val="fr-FR"/>
        </w:rPr>
        <w:t>’</w:t>
      </w:r>
      <w:proofErr w:type="spellStart"/>
      <w:r>
        <w:rPr>
          <w:rFonts w:cstheme="minorHAnsi"/>
          <w:color w:val="000000"/>
          <w:lang w:val="fr-FR"/>
        </w:rPr>
        <w:t>un.e</w:t>
      </w:r>
      <w:proofErr w:type="spellEnd"/>
      <w:proofErr w:type="gramEnd"/>
      <w:r>
        <w:rPr>
          <w:rFonts w:cstheme="minorHAnsi"/>
          <w:color w:val="000000"/>
          <w:lang w:val="fr-FR"/>
        </w:rPr>
        <w:t xml:space="preserve"> </w:t>
      </w:r>
      <w:proofErr w:type="spellStart"/>
      <w:r>
        <w:rPr>
          <w:rFonts w:cstheme="minorHAnsi"/>
          <w:color w:val="000000"/>
          <w:lang w:val="fr-FR"/>
        </w:rPr>
        <w:t>survivant.e</w:t>
      </w:r>
      <w:proofErr w:type="spellEnd"/>
      <w:r>
        <w:rPr>
          <w:rFonts w:cstheme="minorHAnsi"/>
          <w:color w:val="000000"/>
          <w:lang w:val="fr-FR"/>
        </w:rPr>
        <w:t xml:space="preserve">, y compris les informations numériques, </w:t>
      </w:r>
      <w:r w:rsidR="006C7769">
        <w:rPr>
          <w:rFonts w:cstheme="minorHAnsi"/>
          <w:color w:val="000000"/>
          <w:lang w:val="fr-FR"/>
        </w:rPr>
        <w:t>uni</w:t>
      </w:r>
      <w:r>
        <w:rPr>
          <w:rFonts w:cstheme="minorHAnsi"/>
          <w:color w:val="000000"/>
          <w:lang w:val="fr-FR"/>
        </w:rPr>
        <w:t>que</w:t>
      </w:r>
      <w:r w:rsidR="006C7769">
        <w:rPr>
          <w:rFonts w:cstheme="minorHAnsi"/>
          <w:color w:val="000000"/>
          <w:lang w:val="fr-FR"/>
        </w:rPr>
        <w:t>ment</w:t>
      </w:r>
      <w:r>
        <w:rPr>
          <w:rFonts w:cstheme="minorHAnsi"/>
          <w:color w:val="000000"/>
          <w:lang w:val="fr-FR"/>
        </w:rPr>
        <w:t xml:space="preserve"> si </w:t>
      </w:r>
      <w:r w:rsidR="001E0F7A">
        <w:rPr>
          <w:rFonts w:cstheme="minorHAnsi"/>
          <w:color w:val="000000"/>
          <w:lang w:val="fr-FR"/>
        </w:rPr>
        <w:t>l’</w:t>
      </w:r>
      <w:r>
        <w:rPr>
          <w:rFonts w:cstheme="minorHAnsi"/>
          <w:color w:val="000000"/>
          <w:lang w:val="fr-FR"/>
        </w:rPr>
        <w:t xml:space="preserve">objectif </w:t>
      </w:r>
      <w:r w:rsidR="001E0F7A">
        <w:rPr>
          <w:rFonts w:cstheme="minorHAnsi"/>
          <w:color w:val="000000"/>
          <w:lang w:val="fr-FR"/>
        </w:rPr>
        <w:t xml:space="preserve">poursuivi est </w:t>
      </w:r>
      <w:r>
        <w:rPr>
          <w:rFonts w:cstheme="minorHAnsi"/>
          <w:color w:val="000000"/>
          <w:lang w:val="fr-FR"/>
        </w:rPr>
        <w:t xml:space="preserve">clair, nécessaire pour atteindre cet objectif </w:t>
      </w:r>
      <w:r w:rsidRPr="0073506D">
        <w:rPr>
          <w:rFonts w:cstheme="minorHAnsi"/>
          <w:color w:val="000000"/>
          <w:lang w:val="fr-FR"/>
        </w:rPr>
        <w:t>et proportionn</w:t>
      </w:r>
      <w:r w:rsidR="0073506D" w:rsidRPr="0073506D">
        <w:rPr>
          <w:rFonts w:cstheme="minorHAnsi"/>
          <w:color w:val="000000"/>
          <w:lang w:val="fr-FR"/>
        </w:rPr>
        <w:t>é</w:t>
      </w:r>
      <w:r>
        <w:rPr>
          <w:rFonts w:cstheme="minorHAnsi"/>
          <w:color w:val="000000"/>
          <w:lang w:val="fr-FR"/>
        </w:rPr>
        <w:t xml:space="preserve"> à la capacité d</w:t>
      </w:r>
      <w:r w:rsidR="0073506D">
        <w:rPr>
          <w:rFonts w:cstheme="minorHAnsi"/>
          <w:color w:val="000000"/>
          <w:lang w:val="fr-FR"/>
        </w:rPr>
        <w:t>’atteindr</w:t>
      </w:r>
      <w:r>
        <w:rPr>
          <w:rFonts w:cstheme="minorHAnsi"/>
          <w:color w:val="000000"/>
          <w:lang w:val="fr-FR"/>
        </w:rPr>
        <w:t xml:space="preserve">e cet objectif, et si nous </w:t>
      </w:r>
      <w:r w:rsidR="00EA1F3F">
        <w:rPr>
          <w:rFonts w:cstheme="minorHAnsi"/>
          <w:color w:val="000000"/>
          <w:lang w:val="fr-FR"/>
        </w:rPr>
        <w:t xml:space="preserve">sommes en mesure de </w:t>
      </w:r>
      <w:r>
        <w:rPr>
          <w:rFonts w:cstheme="minorHAnsi"/>
          <w:color w:val="000000"/>
          <w:lang w:val="fr-FR"/>
        </w:rPr>
        <w:t>protéger ces informations.</w:t>
      </w:r>
    </w:p>
    <w:p w14:paraId="47E5CD33" w14:textId="77777777" w:rsidR="00727C24" w:rsidRPr="00D034B5" w:rsidRDefault="00727C24" w:rsidP="004B110C">
      <w:pPr>
        <w:shd w:val="clear" w:color="auto" w:fill="FFFFFF" w:themeFill="background1"/>
        <w:spacing w:after="0" w:line="240" w:lineRule="auto"/>
        <w:jc w:val="both"/>
        <w:rPr>
          <w:rFonts w:cstheme="minorHAnsi"/>
          <w:b/>
          <w:bCs/>
          <w:color w:val="000000"/>
          <w:lang w:val="fr-FR"/>
        </w:rPr>
      </w:pPr>
    </w:p>
    <w:tbl>
      <w:tblPr>
        <w:tblStyle w:val="TableGrid"/>
        <w:tblW w:w="0" w:type="auto"/>
        <w:tblLook w:val="04A0" w:firstRow="1" w:lastRow="0" w:firstColumn="1" w:lastColumn="0" w:noHBand="0" w:noVBand="1"/>
      </w:tblPr>
      <w:tblGrid>
        <w:gridCol w:w="9016"/>
      </w:tblGrid>
      <w:tr w:rsidR="006008A0" w:rsidRPr="006C56BE" w14:paraId="2DBDDC29" w14:textId="77777777" w:rsidTr="00042409">
        <w:tc>
          <w:tcPr>
            <w:tcW w:w="9016" w:type="dxa"/>
            <w:shd w:val="clear" w:color="auto" w:fill="D9D9D9" w:themeFill="background1" w:themeFillShade="D9"/>
          </w:tcPr>
          <w:p w14:paraId="102B73ED" w14:textId="3A5498BF" w:rsidR="006008A0" w:rsidRPr="00D034B5" w:rsidRDefault="006008A0" w:rsidP="004B110C">
            <w:pPr>
              <w:jc w:val="center"/>
              <w:rPr>
                <w:rFonts w:cstheme="minorHAnsi"/>
                <w:b/>
                <w:bCs/>
                <w:color w:val="000000"/>
                <w:lang w:val="fr-FR"/>
              </w:rPr>
            </w:pPr>
            <w:r>
              <w:rPr>
                <w:rFonts w:cstheme="minorHAnsi"/>
                <w:b/>
                <w:bCs/>
                <w:color w:val="000000"/>
                <w:lang w:val="fr-FR"/>
              </w:rPr>
              <w:lastRenderedPageBreak/>
              <w:t xml:space="preserve">PRINCIPES </w:t>
            </w:r>
            <w:r w:rsidR="00CD5D14">
              <w:rPr>
                <w:rFonts w:cstheme="minorHAnsi"/>
                <w:b/>
                <w:bCs/>
                <w:color w:val="000000"/>
                <w:lang w:val="fr-FR"/>
              </w:rPr>
              <w:t xml:space="preserve">EN MATIÈRE </w:t>
            </w:r>
            <w:r>
              <w:rPr>
                <w:rFonts w:cstheme="minorHAnsi"/>
                <w:b/>
                <w:bCs/>
                <w:color w:val="000000"/>
                <w:lang w:val="fr-FR"/>
              </w:rPr>
              <w:t>DE PRÉPARATION</w:t>
            </w:r>
          </w:p>
          <w:p w14:paraId="5B10C762" w14:textId="45D19F36" w:rsidR="00F153E4" w:rsidRPr="00D034B5" w:rsidRDefault="00B47B7E" w:rsidP="004B110C">
            <w:pPr>
              <w:jc w:val="both"/>
              <w:rPr>
                <w:rFonts w:cstheme="minorHAnsi"/>
                <w:i/>
                <w:iCs/>
                <w:color w:val="000000"/>
                <w:lang w:val="fr-FR"/>
              </w:rPr>
            </w:pPr>
            <w:r>
              <w:rPr>
                <w:rFonts w:cstheme="minorHAnsi"/>
                <w:i/>
                <w:iCs/>
                <w:color w:val="000000"/>
                <w:lang w:val="fr-FR"/>
              </w:rPr>
              <w:t>Ces principes doivent être appliqués pendant la phase de préparation avant la collecte d</w:t>
            </w:r>
            <w:r w:rsidR="000C04EC">
              <w:rPr>
                <w:rFonts w:cstheme="minorHAnsi"/>
                <w:i/>
                <w:iCs/>
                <w:color w:val="000000"/>
                <w:lang w:val="fr-FR"/>
              </w:rPr>
              <w:t>’</w:t>
            </w:r>
            <w:r>
              <w:rPr>
                <w:rFonts w:cstheme="minorHAnsi"/>
                <w:i/>
                <w:iCs/>
                <w:color w:val="000000"/>
                <w:lang w:val="fr-FR"/>
              </w:rPr>
              <w:t xml:space="preserve">informations, et être </w:t>
            </w:r>
            <w:r w:rsidR="0073506D">
              <w:rPr>
                <w:rFonts w:cstheme="minorHAnsi"/>
                <w:i/>
                <w:iCs/>
                <w:color w:val="000000"/>
                <w:lang w:val="fr-FR"/>
              </w:rPr>
              <w:t xml:space="preserve">revus </w:t>
            </w:r>
            <w:r>
              <w:rPr>
                <w:rFonts w:cstheme="minorHAnsi"/>
                <w:i/>
                <w:iCs/>
                <w:color w:val="000000"/>
                <w:lang w:val="fr-FR"/>
              </w:rPr>
              <w:t>pendant les phases de mise en œuvre.</w:t>
            </w:r>
            <w:r w:rsidR="00EB1DC3">
              <w:rPr>
                <w:rFonts w:cstheme="minorHAnsi"/>
                <w:i/>
                <w:iCs/>
                <w:color w:val="000000"/>
                <w:lang w:val="fr-FR"/>
              </w:rPr>
              <w:t xml:space="preserve"> </w:t>
            </w:r>
            <w:r>
              <w:rPr>
                <w:rFonts w:cstheme="minorHAnsi"/>
                <w:i/>
                <w:iCs/>
                <w:color w:val="000000"/>
                <w:lang w:val="fr-FR"/>
              </w:rPr>
              <w:t xml:space="preserve">Ils doivent être </w:t>
            </w:r>
            <w:r w:rsidR="000F22C0">
              <w:rPr>
                <w:rFonts w:cstheme="minorHAnsi"/>
                <w:i/>
                <w:iCs/>
                <w:color w:val="000000"/>
                <w:lang w:val="fr-FR"/>
              </w:rPr>
              <w:t xml:space="preserve">lus </w:t>
            </w:r>
            <w:r>
              <w:rPr>
                <w:rFonts w:cstheme="minorHAnsi"/>
                <w:i/>
                <w:iCs/>
                <w:color w:val="000000"/>
                <w:lang w:val="fr-FR"/>
              </w:rPr>
              <w:t>conjointement avec tous les autres principes.</w:t>
            </w:r>
          </w:p>
        </w:tc>
      </w:tr>
    </w:tbl>
    <w:p w14:paraId="0091B04D" w14:textId="77777777" w:rsidR="00D034B5" w:rsidRPr="00EB1DC3" w:rsidRDefault="00D034B5" w:rsidP="00D034B5">
      <w:pPr>
        <w:shd w:val="clear" w:color="auto" w:fill="FFFFFF" w:themeFill="background1"/>
        <w:spacing w:after="0" w:line="240" w:lineRule="auto"/>
        <w:jc w:val="both"/>
        <w:rPr>
          <w:rFonts w:cstheme="minorHAnsi"/>
          <w:b/>
          <w:bCs/>
          <w:color w:val="000000"/>
          <w:lang w:val="fr-FR"/>
        </w:rPr>
      </w:pPr>
    </w:p>
    <w:p w14:paraId="70252B93" w14:textId="4BC8B47A" w:rsidR="00D034B5" w:rsidRPr="00D034B5" w:rsidRDefault="00D034B5" w:rsidP="00FD2DB6">
      <w:pPr>
        <w:shd w:val="clear" w:color="auto" w:fill="003C2A"/>
        <w:spacing w:after="0" w:line="240" w:lineRule="auto"/>
        <w:jc w:val="both"/>
        <w:rPr>
          <w:rFonts w:cstheme="minorHAnsi"/>
          <w:b/>
          <w:bCs/>
          <w:color w:val="FFFFFF" w:themeColor="background1"/>
          <w:lang w:val="fr-FR"/>
        </w:rPr>
      </w:pPr>
      <w:r w:rsidRPr="00D034B5">
        <w:rPr>
          <w:b/>
          <w:color w:val="FFFFFF" w:themeColor="background1"/>
          <w:lang w:val="fr-FR"/>
        </w:rPr>
        <w:t xml:space="preserve">PRINCIPE 5. LA PRÉPARATION EST </w:t>
      </w:r>
      <w:r w:rsidR="000F2081">
        <w:rPr>
          <w:b/>
          <w:color w:val="FFFFFF" w:themeColor="background1"/>
          <w:lang w:val="fr-FR"/>
        </w:rPr>
        <w:t>LA BASE</w:t>
      </w:r>
    </w:p>
    <w:p w14:paraId="5D0589AF" w14:textId="04F9F9A3"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5.1 Commencer par se préparer </w:t>
      </w:r>
      <w:r w:rsidRPr="00D034B5">
        <w:rPr>
          <w:color w:val="000000"/>
          <w:lang w:val="fr-FR"/>
        </w:rPr>
        <w:t xml:space="preserve">: Nous </w:t>
      </w:r>
      <w:r w:rsidR="000F22C0">
        <w:rPr>
          <w:color w:val="000000"/>
          <w:lang w:val="fr-FR"/>
        </w:rPr>
        <w:t>procèderons à un travail approfondi de</w:t>
      </w:r>
      <w:r w:rsidRPr="00D034B5">
        <w:rPr>
          <w:color w:val="000000"/>
          <w:lang w:val="fr-FR"/>
        </w:rPr>
        <w:t xml:space="preserve"> planification et d</w:t>
      </w:r>
      <w:r w:rsidR="000F22C0">
        <w:rPr>
          <w:color w:val="000000"/>
          <w:lang w:val="fr-FR"/>
        </w:rPr>
        <w:t>’</w:t>
      </w:r>
      <w:r w:rsidRPr="00D034B5">
        <w:rPr>
          <w:color w:val="000000"/>
          <w:lang w:val="fr-FR"/>
        </w:rPr>
        <w:t xml:space="preserve">évaluation des risques et nous veillerons à </w:t>
      </w:r>
      <w:r w:rsidR="0034404A">
        <w:rPr>
          <w:color w:val="000000"/>
          <w:lang w:val="fr-FR"/>
        </w:rPr>
        <w:t>disposer d</w:t>
      </w:r>
      <w:r w:rsidRPr="00D034B5">
        <w:rPr>
          <w:color w:val="000000"/>
          <w:lang w:val="fr-FR"/>
        </w:rPr>
        <w:t xml:space="preserve">es connaissances, </w:t>
      </w:r>
      <w:r w:rsidR="0034404A">
        <w:rPr>
          <w:color w:val="000000"/>
          <w:lang w:val="fr-FR"/>
        </w:rPr>
        <w:t>d</w:t>
      </w:r>
      <w:r w:rsidRPr="00D034B5">
        <w:rPr>
          <w:color w:val="000000"/>
          <w:lang w:val="fr-FR"/>
        </w:rPr>
        <w:t xml:space="preserve">es capacités, </w:t>
      </w:r>
      <w:r w:rsidR="0034404A">
        <w:rPr>
          <w:color w:val="000000"/>
          <w:lang w:val="fr-FR"/>
        </w:rPr>
        <w:t xml:space="preserve">de </w:t>
      </w:r>
      <w:r w:rsidRPr="00D034B5">
        <w:rPr>
          <w:color w:val="000000"/>
          <w:lang w:val="fr-FR"/>
        </w:rPr>
        <w:t>l</w:t>
      </w:r>
      <w:r w:rsidR="000C04EC">
        <w:rPr>
          <w:color w:val="000000"/>
          <w:lang w:val="fr-FR"/>
        </w:rPr>
        <w:t>’</w:t>
      </w:r>
      <w:r w:rsidRPr="00D034B5">
        <w:rPr>
          <w:color w:val="000000"/>
          <w:lang w:val="fr-FR"/>
        </w:rPr>
        <w:t xml:space="preserve">équipe, </w:t>
      </w:r>
      <w:r w:rsidR="0034404A">
        <w:rPr>
          <w:color w:val="000000"/>
          <w:lang w:val="fr-FR"/>
        </w:rPr>
        <w:t>d</w:t>
      </w:r>
      <w:r w:rsidRPr="00D034B5">
        <w:rPr>
          <w:color w:val="000000"/>
          <w:lang w:val="fr-FR"/>
        </w:rPr>
        <w:t xml:space="preserve">es politiques et </w:t>
      </w:r>
      <w:r w:rsidR="0034404A">
        <w:rPr>
          <w:color w:val="000000"/>
          <w:lang w:val="fr-FR"/>
        </w:rPr>
        <w:t>d</w:t>
      </w:r>
      <w:r w:rsidRPr="00D034B5">
        <w:rPr>
          <w:color w:val="000000"/>
          <w:lang w:val="fr-FR"/>
        </w:rPr>
        <w:t xml:space="preserve">es procédures nécessaires avant de </w:t>
      </w:r>
      <w:r w:rsidR="0034404A">
        <w:rPr>
          <w:color w:val="000000"/>
          <w:lang w:val="fr-FR"/>
        </w:rPr>
        <w:t>commencer à récolter</w:t>
      </w:r>
      <w:r w:rsidR="0034404A" w:rsidRPr="00D034B5">
        <w:rPr>
          <w:color w:val="000000"/>
          <w:lang w:val="fr-FR"/>
        </w:rPr>
        <w:t xml:space="preserve"> </w:t>
      </w:r>
      <w:r w:rsidRPr="00D034B5">
        <w:rPr>
          <w:color w:val="000000"/>
          <w:lang w:val="fr-FR"/>
        </w:rPr>
        <w:t xml:space="preserve">les informations, </w:t>
      </w:r>
      <w:r w:rsidR="00F86F95">
        <w:rPr>
          <w:color w:val="000000"/>
          <w:lang w:val="fr-FR"/>
        </w:rPr>
        <w:t xml:space="preserve">en particulier </w:t>
      </w:r>
      <w:r w:rsidRPr="00F86F95">
        <w:rPr>
          <w:color w:val="000000"/>
          <w:lang w:val="fr-FR"/>
        </w:rPr>
        <w:t>avant tout</w:t>
      </w:r>
      <w:r w:rsidR="00876904">
        <w:rPr>
          <w:color w:val="000000"/>
          <w:lang w:val="fr-FR"/>
        </w:rPr>
        <w:t xml:space="preserve"> </w:t>
      </w:r>
      <w:r w:rsidR="0034404A">
        <w:rPr>
          <w:color w:val="000000"/>
          <w:lang w:val="fr-FR"/>
        </w:rPr>
        <w:t>échange avec l</w:t>
      </w:r>
      <w:r w:rsidRPr="00D034B5">
        <w:rPr>
          <w:color w:val="000000"/>
          <w:lang w:val="fr-FR"/>
        </w:rPr>
        <w:t>es survivant</w:t>
      </w:r>
      <w:r w:rsidR="008D3AED">
        <w:rPr>
          <w:color w:val="000000"/>
          <w:lang w:val="fr-FR"/>
        </w:rPr>
        <w:t>.</w:t>
      </w:r>
      <w:r w:rsidRPr="00D034B5">
        <w:rPr>
          <w:color w:val="000000"/>
          <w:lang w:val="fr-FR"/>
        </w:rPr>
        <w:t>es. La préparation constitue un</w:t>
      </w:r>
      <w:r w:rsidR="00876904">
        <w:rPr>
          <w:color w:val="000000"/>
          <w:lang w:val="fr-FR"/>
        </w:rPr>
        <w:t>e</w:t>
      </w:r>
      <w:r w:rsidRPr="00D034B5">
        <w:rPr>
          <w:color w:val="000000"/>
          <w:lang w:val="fr-FR"/>
        </w:rPr>
        <w:t xml:space="preserve"> </w:t>
      </w:r>
      <w:r w:rsidR="00876904">
        <w:rPr>
          <w:color w:val="000000"/>
          <w:lang w:val="fr-FR"/>
        </w:rPr>
        <w:t>base</w:t>
      </w:r>
      <w:r w:rsidR="00876904" w:rsidRPr="00D034B5">
        <w:rPr>
          <w:color w:val="000000"/>
          <w:lang w:val="fr-FR"/>
        </w:rPr>
        <w:t xml:space="preserve"> </w:t>
      </w:r>
      <w:r w:rsidRPr="00D034B5">
        <w:rPr>
          <w:color w:val="000000"/>
          <w:lang w:val="fr-FR"/>
        </w:rPr>
        <w:t>essentiel</w:t>
      </w:r>
      <w:r w:rsidR="00876904">
        <w:rPr>
          <w:color w:val="000000"/>
          <w:lang w:val="fr-FR"/>
        </w:rPr>
        <w:t>le</w:t>
      </w:r>
      <w:r w:rsidRPr="00D034B5">
        <w:rPr>
          <w:color w:val="000000"/>
          <w:lang w:val="fr-FR"/>
        </w:rPr>
        <w:t xml:space="preserve"> </w:t>
      </w:r>
      <w:r w:rsidR="001D3342">
        <w:rPr>
          <w:color w:val="000000"/>
          <w:lang w:val="fr-FR"/>
        </w:rPr>
        <w:t>pour</w:t>
      </w:r>
      <w:r w:rsidR="001D3342" w:rsidRPr="00D034B5">
        <w:rPr>
          <w:color w:val="000000"/>
          <w:lang w:val="fr-FR"/>
        </w:rPr>
        <w:t xml:space="preserve"> </w:t>
      </w:r>
      <w:r w:rsidR="001D3342">
        <w:rPr>
          <w:color w:val="000000"/>
          <w:lang w:val="fr-FR"/>
        </w:rPr>
        <w:t xml:space="preserve">le </w:t>
      </w:r>
      <w:r w:rsidRPr="00D034B5">
        <w:rPr>
          <w:color w:val="000000"/>
          <w:lang w:val="fr-FR"/>
        </w:rPr>
        <w:t>respect des droits des survivant</w:t>
      </w:r>
      <w:r w:rsidR="008D3AED">
        <w:rPr>
          <w:color w:val="000000"/>
          <w:lang w:val="fr-FR"/>
        </w:rPr>
        <w:t>.</w:t>
      </w:r>
      <w:r w:rsidRPr="00D034B5">
        <w:rPr>
          <w:color w:val="000000"/>
          <w:lang w:val="fr-FR"/>
        </w:rPr>
        <w:t>es et l</w:t>
      </w:r>
      <w:r w:rsidR="00876904">
        <w:rPr>
          <w:color w:val="000000"/>
          <w:lang w:val="fr-FR"/>
        </w:rPr>
        <w:t>’obtention</w:t>
      </w:r>
      <w:r w:rsidRPr="00D034B5">
        <w:rPr>
          <w:color w:val="000000"/>
          <w:lang w:val="fr-FR"/>
        </w:rPr>
        <w:t xml:space="preserve"> de résultats sû</w:t>
      </w:r>
      <w:r w:rsidRPr="00D034B5">
        <w:rPr>
          <w:color w:val="000000"/>
          <w:shd w:val="clear" w:color="auto" w:fill="FFFFFF"/>
          <w:lang w:val="fr-FR"/>
        </w:rPr>
        <w:t>rs, accessibles, é</w:t>
      </w:r>
      <w:r w:rsidRPr="00D034B5">
        <w:rPr>
          <w:color w:val="000000"/>
          <w:lang w:val="fr-FR"/>
        </w:rPr>
        <w:t>thiques et efficaces.</w:t>
      </w:r>
      <w:r w:rsidR="00EB1DC3">
        <w:rPr>
          <w:color w:val="000000"/>
          <w:lang w:val="fr-FR"/>
        </w:rPr>
        <w:t xml:space="preserve"> </w:t>
      </w:r>
    </w:p>
    <w:p w14:paraId="387FD784" w14:textId="5BE8B9DE"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5.2</w:t>
      </w:r>
      <w:r w:rsidRPr="00D034B5">
        <w:rPr>
          <w:rFonts w:asciiTheme="minorHAnsi" w:hAnsiTheme="minorHAnsi"/>
          <w:color w:val="000000"/>
          <w:sz w:val="22"/>
          <w:lang w:val="fr-FR"/>
        </w:rPr>
        <w:t xml:space="preserve"> </w:t>
      </w:r>
      <w:r w:rsidR="00F86F95">
        <w:rPr>
          <w:rFonts w:asciiTheme="minorHAnsi" w:hAnsiTheme="minorHAnsi"/>
          <w:b/>
          <w:color w:val="000000"/>
          <w:sz w:val="22"/>
          <w:lang w:val="fr-FR"/>
        </w:rPr>
        <w:t xml:space="preserve">Garantir </w:t>
      </w:r>
      <w:r w:rsidRPr="00D034B5">
        <w:rPr>
          <w:rFonts w:asciiTheme="minorHAnsi" w:hAnsiTheme="minorHAnsi"/>
          <w:b/>
          <w:color w:val="000000"/>
          <w:sz w:val="22"/>
          <w:lang w:val="fr-FR"/>
        </w:rPr>
        <w:t xml:space="preserve">une flexibilité </w:t>
      </w:r>
      <w:r w:rsidR="00DD3394">
        <w:rPr>
          <w:rFonts w:asciiTheme="minorHAnsi" w:hAnsiTheme="minorHAnsi"/>
          <w:b/>
          <w:color w:val="000000"/>
          <w:sz w:val="22"/>
          <w:lang w:val="fr-FR"/>
        </w:rPr>
        <w:t>permettant de s’adapter aux</w:t>
      </w:r>
      <w:r w:rsidR="00DD3394" w:rsidRPr="00D034B5">
        <w:rPr>
          <w:rFonts w:asciiTheme="minorHAnsi" w:hAnsiTheme="minorHAnsi"/>
          <w:b/>
          <w:color w:val="000000"/>
          <w:sz w:val="22"/>
          <w:lang w:val="fr-FR"/>
        </w:rPr>
        <w:t xml:space="preserve"> </w:t>
      </w:r>
      <w:r w:rsidRPr="00D034B5">
        <w:rPr>
          <w:rFonts w:asciiTheme="minorHAnsi" w:hAnsiTheme="minorHAnsi"/>
          <w:b/>
          <w:color w:val="000000"/>
          <w:sz w:val="22"/>
          <w:lang w:val="fr-FR"/>
        </w:rPr>
        <w:t>choix des survivant</w:t>
      </w:r>
      <w:r w:rsidR="008D3AED">
        <w:rPr>
          <w:rFonts w:asciiTheme="minorHAnsi" w:hAnsiTheme="minorHAnsi"/>
          <w:b/>
          <w:color w:val="000000"/>
          <w:sz w:val="22"/>
          <w:lang w:val="fr-FR"/>
        </w:rPr>
        <w:t>.</w:t>
      </w:r>
      <w:r w:rsidRPr="00D034B5">
        <w:rPr>
          <w:rFonts w:asciiTheme="minorHAnsi" w:hAnsiTheme="minorHAnsi"/>
          <w:b/>
          <w:color w:val="000000"/>
          <w:sz w:val="22"/>
          <w:lang w:val="fr-FR"/>
        </w:rPr>
        <w:t xml:space="preserve">es : </w:t>
      </w:r>
      <w:r w:rsidRPr="00D034B5">
        <w:rPr>
          <w:rFonts w:asciiTheme="minorHAnsi" w:hAnsiTheme="minorHAnsi"/>
          <w:color w:val="000000"/>
          <w:sz w:val="22"/>
          <w:lang w:val="fr-FR"/>
        </w:rPr>
        <w:t xml:space="preserve">Nous </w:t>
      </w:r>
      <w:r w:rsidR="00940160">
        <w:rPr>
          <w:rFonts w:asciiTheme="minorHAnsi" w:hAnsiTheme="minorHAnsi"/>
          <w:color w:val="000000"/>
          <w:sz w:val="22"/>
          <w:lang w:val="fr-FR"/>
        </w:rPr>
        <w:t>définirons</w:t>
      </w:r>
      <w:r w:rsidR="00940160"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une méthodologie et </w:t>
      </w:r>
      <w:r w:rsidR="00940160">
        <w:rPr>
          <w:rFonts w:asciiTheme="minorHAnsi" w:hAnsiTheme="minorHAnsi"/>
          <w:color w:val="000000"/>
          <w:sz w:val="22"/>
          <w:lang w:val="fr-FR"/>
        </w:rPr>
        <w:t xml:space="preserve">mettrons en place </w:t>
      </w:r>
      <w:r w:rsidRPr="00D034B5">
        <w:rPr>
          <w:rFonts w:asciiTheme="minorHAnsi" w:hAnsiTheme="minorHAnsi"/>
          <w:color w:val="000000"/>
          <w:sz w:val="22"/>
          <w:lang w:val="fr-FR"/>
        </w:rPr>
        <w:t xml:space="preserve">une équipe aussi flexibles que possible afin de </w:t>
      </w:r>
      <w:r w:rsidR="00F86F95">
        <w:rPr>
          <w:rFonts w:asciiTheme="minorHAnsi" w:hAnsiTheme="minorHAnsi"/>
          <w:color w:val="000000"/>
          <w:sz w:val="22"/>
          <w:lang w:val="fr-FR"/>
        </w:rPr>
        <w:t>respecter</w:t>
      </w:r>
      <w:r w:rsidR="00F86F95" w:rsidRPr="00D034B5">
        <w:rPr>
          <w:rFonts w:asciiTheme="minorHAnsi" w:hAnsiTheme="minorHAnsi"/>
          <w:color w:val="000000"/>
          <w:sz w:val="22"/>
          <w:lang w:val="fr-FR"/>
        </w:rPr>
        <w:t xml:space="preserve"> </w:t>
      </w:r>
      <w:r w:rsidRPr="00D034B5">
        <w:rPr>
          <w:rFonts w:asciiTheme="minorHAnsi" w:hAnsiTheme="minorHAnsi"/>
          <w:color w:val="000000"/>
          <w:sz w:val="22"/>
          <w:lang w:val="fr-FR"/>
        </w:rPr>
        <w:t>les choix des survivant</w:t>
      </w:r>
      <w:r w:rsidR="008D3AED">
        <w:rPr>
          <w:rFonts w:asciiTheme="minorHAnsi" w:hAnsiTheme="minorHAnsi"/>
          <w:color w:val="000000"/>
          <w:sz w:val="22"/>
          <w:lang w:val="fr-FR"/>
        </w:rPr>
        <w:t>.</w:t>
      </w:r>
      <w:r w:rsidRPr="00D034B5">
        <w:rPr>
          <w:rFonts w:asciiTheme="minorHAnsi" w:hAnsiTheme="minorHAnsi"/>
          <w:color w:val="000000"/>
          <w:sz w:val="22"/>
          <w:lang w:val="fr-FR"/>
        </w:rPr>
        <w:t xml:space="preserve">es </w:t>
      </w:r>
      <w:r w:rsidR="006E1DAE">
        <w:rPr>
          <w:rFonts w:asciiTheme="minorHAnsi" w:hAnsiTheme="minorHAnsi"/>
          <w:color w:val="000000"/>
          <w:sz w:val="22"/>
          <w:lang w:val="fr-FR"/>
        </w:rPr>
        <w:t>sur</w:t>
      </w:r>
      <w:r w:rsidR="006E1DAE" w:rsidRPr="00D034B5">
        <w:rPr>
          <w:rFonts w:asciiTheme="minorHAnsi" w:hAnsiTheme="minorHAnsi"/>
          <w:color w:val="000000"/>
          <w:sz w:val="22"/>
          <w:lang w:val="fr-FR"/>
        </w:rPr>
        <w:t xml:space="preserve"> </w:t>
      </w:r>
      <w:r w:rsidRPr="00D034B5">
        <w:rPr>
          <w:rFonts w:asciiTheme="minorHAnsi" w:hAnsiTheme="minorHAnsi"/>
          <w:color w:val="000000"/>
          <w:sz w:val="22"/>
          <w:lang w:val="fr-FR"/>
        </w:rPr>
        <w:t>le type d</w:t>
      </w:r>
      <w:r w:rsidR="000C04EC">
        <w:rPr>
          <w:rFonts w:asciiTheme="minorHAnsi" w:hAnsiTheme="minorHAnsi"/>
          <w:color w:val="000000"/>
          <w:sz w:val="22"/>
          <w:lang w:val="fr-FR"/>
        </w:rPr>
        <w:t>’</w:t>
      </w:r>
      <w:r w:rsidRPr="00D034B5">
        <w:rPr>
          <w:rFonts w:asciiTheme="minorHAnsi" w:hAnsiTheme="minorHAnsi"/>
          <w:color w:val="000000"/>
          <w:sz w:val="22"/>
          <w:lang w:val="fr-FR"/>
        </w:rPr>
        <w:t>échanges</w:t>
      </w:r>
      <w:r w:rsidR="006E1DAE">
        <w:rPr>
          <w:rFonts w:asciiTheme="minorHAnsi" w:hAnsiTheme="minorHAnsi"/>
          <w:color w:val="000000"/>
          <w:sz w:val="22"/>
          <w:lang w:val="fr-FR"/>
        </w:rPr>
        <w:t xml:space="preserve"> qu’</w:t>
      </w:r>
      <w:r w:rsidR="00C7098C">
        <w:rPr>
          <w:rFonts w:asciiTheme="minorHAnsi" w:hAnsiTheme="minorHAnsi"/>
          <w:color w:val="000000"/>
          <w:sz w:val="22"/>
          <w:lang w:val="fr-FR"/>
        </w:rPr>
        <w:t>elles/</w:t>
      </w:r>
      <w:r w:rsidR="006E1DAE">
        <w:rPr>
          <w:rFonts w:asciiTheme="minorHAnsi" w:hAnsiTheme="minorHAnsi"/>
          <w:color w:val="000000"/>
          <w:sz w:val="22"/>
          <w:lang w:val="fr-FR"/>
        </w:rPr>
        <w:t>ils souhaitent</w:t>
      </w:r>
      <w:r w:rsidRPr="00D034B5">
        <w:rPr>
          <w:rFonts w:asciiTheme="minorHAnsi" w:hAnsiTheme="minorHAnsi"/>
          <w:color w:val="000000"/>
          <w:sz w:val="22"/>
          <w:lang w:val="fr-FR"/>
        </w:rPr>
        <w:t xml:space="preserve"> </w:t>
      </w:r>
      <w:r w:rsidR="006E1DAE">
        <w:rPr>
          <w:rFonts w:asciiTheme="minorHAnsi" w:hAnsiTheme="minorHAnsi"/>
          <w:color w:val="000000"/>
          <w:sz w:val="22"/>
          <w:lang w:val="fr-FR"/>
        </w:rPr>
        <w:t xml:space="preserve">avoir </w:t>
      </w:r>
      <w:r w:rsidRPr="00D034B5">
        <w:rPr>
          <w:rFonts w:asciiTheme="minorHAnsi" w:hAnsiTheme="minorHAnsi"/>
          <w:color w:val="000000"/>
          <w:sz w:val="22"/>
          <w:lang w:val="fr-FR"/>
        </w:rPr>
        <w:t xml:space="preserve">avec nous, le lieu et </w:t>
      </w:r>
      <w:r w:rsidR="006E1DAE">
        <w:rPr>
          <w:rFonts w:asciiTheme="minorHAnsi" w:hAnsiTheme="minorHAnsi"/>
          <w:color w:val="000000"/>
          <w:sz w:val="22"/>
          <w:lang w:val="fr-FR"/>
        </w:rPr>
        <w:t>les personnes</w:t>
      </w:r>
      <w:r w:rsidRPr="00D034B5">
        <w:rPr>
          <w:rFonts w:asciiTheme="minorHAnsi" w:hAnsiTheme="minorHAnsi"/>
          <w:color w:val="000000"/>
          <w:sz w:val="22"/>
          <w:lang w:val="fr-FR"/>
        </w:rPr>
        <w:t xml:space="preserve"> (</w:t>
      </w:r>
      <w:r w:rsidR="00940160">
        <w:rPr>
          <w:rFonts w:asciiTheme="minorHAnsi" w:hAnsiTheme="minorHAnsi"/>
          <w:color w:val="000000"/>
          <w:sz w:val="22"/>
          <w:lang w:val="fr-FR"/>
        </w:rPr>
        <w:t>genre</w:t>
      </w:r>
      <w:r w:rsidRPr="00D034B5">
        <w:rPr>
          <w:rFonts w:asciiTheme="minorHAnsi" w:hAnsiTheme="minorHAnsi"/>
          <w:color w:val="000000"/>
          <w:sz w:val="22"/>
          <w:lang w:val="fr-FR"/>
        </w:rPr>
        <w:t>, âge, affiliation,</w:t>
      </w:r>
      <w:r w:rsidR="00940160">
        <w:rPr>
          <w:rFonts w:asciiTheme="minorHAnsi" w:hAnsiTheme="minorHAnsi"/>
          <w:color w:val="000000"/>
          <w:sz w:val="22"/>
          <w:lang w:val="fr-FR"/>
        </w:rPr>
        <w:t> </w:t>
      </w:r>
      <w:r w:rsidRPr="00D034B5">
        <w:rPr>
          <w:rFonts w:asciiTheme="minorHAnsi" w:hAnsiTheme="minorHAnsi"/>
          <w:color w:val="000000"/>
          <w:sz w:val="22"/>
          <w:lang w:val="fr-FR"/>
        </w:rPr>
        <w:t>etc.). </w:t>
      </w:r>
    </w:p>
    <w:p w14:paraId="1B7BADBC" w14:textId="6524D20D" w:rsidR="00D034B5" w:rsidRPr="00D034B5" w:rsidRDefault="00D034B5" w:rsidP="00D034B5">
      <w:pPr>
        <w:spacing w:after="0" w:line="240" w:lineRule="auto"/>
        <w:jc w:val="both"/>
        <w:rPr>
          <w:rFonts w:cstheme="minorHAnsi"/>
          <w:color w:val="000000"/>
          <w:lang w:val="fr-FR"/>
        </w:rPr>
      </w:pPr>
      <w:r w:rsidRPr="00D034B5">
        <w:rPr>
          <w:b/>
          <w:color w:val="000000"/>
          <w:lang w:val="fr-FR"/>
        </w:rPr>
        <w:t>5.3 Évaluer et atténuer les risques </w:t>
      </w:r>
      <w:r w:rsidRPr="00D034B5">
        <w:rPr>
          <w:color w:val="000000"/>
          <w:lang w:val="fr-FR"/>
        </w:rPr>
        <w:t>:</w:t>
      </w:r>
      <w:r w:rsidRPr="00D034B5">
        <w:rPr>
          <w:color w:val="0000FF"/>
          <w:lang w:val="fr-FR"/>
        </w:rPr>
        <w:t xml:space="preserve"> </w:t>
      </w:r>
      <w:r w:rsidR="00BD35A9">
        <w:rPr>
          <w:lang w:val="fr-FR"/>
        </w:rPr>
        <w:t>En fonction de</w:t>
      </w:r>
      <w:r w:rsidR="00BD35A9" w:rsidRPr="00D034B5">
        <w:rPr>
          <w:lang w:val="fr-FR"/>
        </w:rPr>
        <w:t xml:space="preserve"> </w:t>
      </w:r>
      <w:r w:rsidRPr="00D034B5">
        <w:rPr>
          <w:lang w:val="fr-FR"/>
        </w:rPr>
        <w:t>no</w:t>
      </w:r>
      <w:r w:rsidR="00BD35A9">
        <w:rPr>
          <w:lang w:val="fr-FR"/>
        </w:rPr>
        <w:t>tre</w:t>
      </w:r>
      <w:r w:rsidRPr="00D034B5">
        <w:rPr>
          <w:lang w:val="fr-FR"/>
        </w:rPr>
        <w:t xml:space="preserve"> connaissance et </w:t>
      </w:r>
      <w:r w:rsidR="00BD35A9">
        <w:rPr>
          <w:lang w:val="fr-FR"/>
        </w:rPr>
        <w:t>de notre</w:t>
      </w:r>
      <w:r w:rsidRPr="00D034B5">
        <w:rPr>
          <w:lang w:val="fr-FR"/>
        </w:rPr>
        <w:t xml:space="preserve"> compréhension </w:t>
      </w:r>
      <w:r w:rsidR="00BD35A9">
        <w:rPr>
          <w:lang w:val="fr-FR"/>
        </w:rPr>
        <w:t>du contexte</w:t>
      </w:r>
      <w:r w:rsidRPr="00D034B5">
        <w:rPr>
          <w:lang w:val="fr-FR"/>
        </w:rPr>
        <w:t xml:space="preserve">, nous identifierons et évaluerons tout risque potentiel </w:t>
      </w:r>
      <w:r w:rsidR="00BD35A9">
        <w:rPr>
          <w:lang w:val="fr-FR"/>
        </w:rPr>
        <w:t>encourus par</w:t>
      </w:r>
      <w:r w:rsidR="00BD35A9" w:rsidRPr="00D034B5">
        <w:rPr>
          <w:lang w:val="fr-FR"/>
        </w:rPr>
        <w:t xml:space="preserve"> </w:t>
      </w:r>
      <w:r w:rsidR="00BD35A9">
        <w:rPr>
          <w:lang w:val="fr-FR"/>
        </w:rPr>
        <w:t xml:space="preserve">toutes </w:t>
      </w:r>
      <w:r w:rsidRPr="00D034B5">
        <w:rPr>
          <w:lang w:val="fr-FR"/>
        </w:rPr>
        <w:t xml:space="preserve">les personnes </w:t>
      </w:r>
      <w:r w:rsidR="00BD35A9">
        <w:rPr>
          <w:lang w:val="fr-FR"/>
        </w:rPr>
        <w:t>concernées</w:t>
      </w:r>
      <w:r w:rsidRPr="00D034B5">
        <w:rPr>
          <w:lang w:val="fr-FR"/>
        </w:rPr>
        <w:t xml:space="preserve">, </w:t>
      </w:r>
      <w:r w:rsidR="00BD35A9">
        <w:rPr>
          <w:lang w:val="fr-FR"/>
        </w:rPr>
        <w:t>telles que les</w:t>
      </w:r>
      <w:r w:rsidRPr="00D034B5">
        <w:rPr>
          <w:lang w:val="fr-FR"/>
        </w:rPr>
        <w:t xml:space="preserve"> </w:t>
      </w:r>
      <w:r w:rsidR="00BD35A9">
        <w:rPr>
          <w:lang w:val="fr-FR"/>
        </w:rPr>
        <w:t xml:space="preserve">personnes </w:t>
      </w:r>
      <w:r w:rsidRPr="00D034B5">
        <w:rPr>
          <w:lang w:val="fr-FR"/>
        </w:rPr>
        <w:t>survivantes, leur famille et leur</w:t>
      </w:r>
      <w:r w:rsidR="00BD35A9">
        <w:rPr>
          <w:lang w:val="fr-FR"/>
        </w:rPr>
        <w:t>s</w:t>
      </w:r>
      <w:r w:rsidRPr="00D034B5">
        <w:rPr>
          <w:lang w:val="fr-FR"/>
        </w:rPr>
        <w:t xml:space="preserve"> communauté</w:t>
      </w:r>
      <w:r w:rsidR="00BD35A9">
        <w:rPr>
          <w:lang w:val="fr-FR"/>
        </w:rPr>
        <w:t>s</w:t>
      </w:r>
      <w:r w:rsidRPr="00D034B5">
        <w:rPr>
          <w:lang w:val="fr-FR"/>
        </w:rPr>
        <w:t xml:space="preserve">, ainsi que nous-mêmes et les autres personnes </w:t>
      </w:r>
      <w:r w:rsidR="00BD35A9">
        <w:rPr>
          <w:lang w:val="fr-FR"/>
        </w:rPr>
        <w:t>impliquées</w:t>
      </w:r>
      <w:r w:rsidR="00BD35A9" w:rsidRPr="00D034B5">
        <w:rPr>
          <w:lang w:val="fr-FR"/>
        </w:rPr>
        <w:t xml:space="preserve"> </w:t>
      </w:r>
      <w:r w:rsidR="00BD35A9">
        <w:rPr>
          <w:lang w:val="fr-FR"/>
        </w:rPr>
        <w:t>dans le</w:t>
      </w:r>
      <w:r w:rsidR="00BD35A9" w:rsidRPr="00D034B5">
        <w:rPr>
          <w:lang w:val="fr-FR"/>
        </w:rPr>
        <w:t xml:space="preserve"> </w:t>
      </w:r>
      <w:r w:rsidRPr="00D034B5">
        <w:rPr>
          <w:lang w:val="fr-FR"/>
        </w:rPr>
        <w:t>processus</w:t>
      </w:r>
      <w:r w:rsidRPr="00D034B5">
        <w:rPr>
          <w:color w:val="000000"/>
          <w:lang w:val="fr-FR"/>
        </w:rPr>
        <w:t xml:space="preserve">. </w:t>
      </w:r>
      <w:r w:rsidRPr="00D034B5">
        <w:rPr>
          <w:lang w:val="fr-FR"/>
        </w:rPr>
        <w:t xml:space="preserve">Nous évaluerons les risques généraux et spécifiques </w:t>
      </w:r>
      <w:r w:rsidR="00150B74">
        <w:rPr>
          <w:lang w:val="fr-FR"/>
        </w:rPr>
        <w:t>liés</w:t>
      </w:r>
      <w:r w:rsidR="00150B74" w:rsidRPr="00D034B5">
        <w:rPr>
          <w:lang w:val="fr-FR"/>
        </w:rPr>
        <w:t xml:space="preserve"> </w:t>
      </w:r>
      <w:r w:rsidRPr="00D034B5">
        <w:rPr>
          <w:lang w:val="fr-FR"/>
        </w:rPr>
        <w:t xml:space="preserve">aux personnes et aux différentes situations – </w:t>
      </w:r>
      <w:r w:rsidR="00150B74">
        <w:rPr>
          <w:lang w:val="fr-FR"/>
        </w:rPr>
        <w:t>notamment</w:t>
      </w:r>
      <w:r w:rsidRPr="00D034B5">
        <w:rPr>
          <w:lang w:val="fr-FR"/>
        </w:rPr>
        <w:t xml:space="preserve">, en termes de confidentialité, de sécurité, de bien-être, de répercussions et de stigmatisation sociales, </w:t>
      </w:r>
      <w:r w:rsidRPr="00D034B5">
        <w:rPr>
          <w:color w:val="000000"/>
          <w:lang w:val="fr-FR"/>
        </w:rPr>
        <w:t xml:space="preserve">et de droits juridiques⁶. </w:t>
      </w:r>
      <w:r w:rsidRPr="00D034B5">
        <w:rPr>
          <w:color w:val="000000" w:themeColor="text1"/>
          <w:lang w:val="fr-FR"/>
        </w:rPr>
        <w:t xml:space="preserve">Nous reconnaissons que ce processus doit être orienté par des personnes qualifiées dans divers domaines tels que le genre, les enfants et les communications, </w:t>
      </w:r>
      <w:r w:rsidR="00963940">
        <w:rPr>
          <w:color w:val="000000" w:themeColor="text1"/>
          <w:lang w:val="fr-FR"/>
        </w:rPr>
        <w:t>ainsi que la sécurité</w:t>
      </w:r>
      <w:r w:rsidR="00963940" w:rsidRPr="00D034B5">
        <w:rPr>
          <w:color w:val="000000" w:themeColor="text1"/>
          <w:lang w:val="fr-FR"/>
        </w:rPr>
        <w:t xml:space="preserve"> </w:t>
      </w:r>
      <w:r w:rsidRPr="00D034B5">
        <w:rPr>
          <w:color w:val="000000" w:themeColor="text1"/>
          <w:lang w:val="fr-FR"/>
        </w:rPr>
        <w:t>des données</w:t>
      </w:r>
      <w:r w:rsidR="00963940">
        <w:rPr>
          <w:color w:val="000000" w:themeColor="text1"/>
          <w:lang w:val="fr-FR"/>
        </w:rPr>
        <w:t>, la sécurité physique et celle liée à d’autres aspects</w:t>
      </w:r>
      <w:r w:rsidRPr="00D034B5">
        <w:rPr>
          <w:color w:val="000000" w:themeColor="text1"/>
          <w:lang w:val="fr-FR"/>
        </w:rPr>
        <w:t>.</w:t>
      </w:r>
      <w:r w:rsidRPr="00D034B5">
        <w:rPr>
          <w:color w:val="000000"/>
          <w:lang w:val="fr-FR"/>
        </w:rPr>
        <w:t xml:space="preserve"> Si nous décidons de travailler auprès de </w:t>
      </w:r>
      <w:r w:rsidR="00963940">
        <w:rPr>
          <w:color w:val="000000"/>
          <w:lang w:val="fr-FR"/>
        </w:rPr>
        <w:t xml:space="preserve">personnes </w:t>
      </w:r>
      <w:r w:rsidRPr="00D034B5">
        <w:rPr>
          <w:color w:val="000000"/>
          <w:lang w:val="fr-FR"/>
        </w:rPr>
        <w:t xml:space="preserve">survivantes, nous chercherons également à connaître leur opinion quant aux risques </w:t>
      </w:r>
      <w:r w:rsidR="008D3AED">
        <w:rPr>
          <w:color w:val="000000"/>
          <w:lang w:val="fr-FR"/>
        </w:rPr>
        <w:t>qu</w:t>
      </w:r>
      <w:r w:rsidR="000C04EC">
        <w:rPr>
          <w:color w:val="000000"/>
          <w:lang w:val="fr-FR"/>
        </w:rPr>
        <w:t>’</w:t>
      </w:r>
      <w:r w:rsidR="008D3AED">
        <w:rPr>
          <w:color w:val="000000"/>
          <w:lang w:val="fr-FR"/>
        </w:rPr>
        <w:t>elles/ils</w:t>
      </w:r>
      <w:r w:rsidRPr="00D034B5">
        <w:rPr>
          <w:color w:val="000000"/>
          <w:lang w:val="fr-FR"/>
        </w:rPr>
        <w:t xml:space="preserve"> courent. Nous n</w:t>
      </w:r>
      <w:r w:rsidR="00F1053A">
        <w:rPr>
          <w:color w:val="000000"/>
          <w:lang w:val="fr-FR"/>
        </w:rPr>
        <w:t xml:space="preserve">’avancerons pas </w:t>
      </w:r>
      <w:r w:rsidRPr="00D034B5">
        <w:rPr>
          <w:color w:val="000000"/>
          <w:lang w:val="fr-FR"/>
        </w:rPr>
        <w:t>s</w:t>
      </w:r>
      <w:r w:rsidR="00F1053A">
        <w:rPr>
          <w:color w:val="000000"/>
          <w:lang w:val="fr-FR"/>
        </w:rPr>
        <w:t>i les risques ne peuvent pas être réduits de manière appropriée</w:t>
      </w:r>
      <w:r w:rsidRPr="00D034B5">
        <w:rPr>
          <w:color w:val="000000"/>
          <w:lang w:val="fr-FR"/>
        </w:rPr>
        <w:t xml:space="preserve">. Cette évaluation et </w:t>
      </w:r>
      <w:r w:rsidR="00F1053A">
        <w:rPr>
          <w:color w:val="000000"/>
          <w:lang w:val="fr-FR"/>
        </w:rPr>
        <w:t>l</w:t>
      </w:r>
      <w:r w:rsidRPr="00D034B5">
        <w:rPr>
          <w:color w:val="000000"/>
          <w:lang w:val="fr-FR"/>
        </w:rPr>
        <w:t>es mesures d</w:t>
      </w:r>
      <w:r w:rsidR="000C04EC">
        <w:rPr>
          <w:color w:val="000000"/>
          <w:lang w:val="fr-FR"/>
        </w:rPr>
        <w:t>’</w:t>
      </w:r>
      <w:r w:rsidRPr="00D034B5">
        <w:rPr>
          <w:color w:val="000000"/>
          <w:lang w:val="fr-FR"/>
        </w:rPr>
        <w:t>atténuation</w:t>
      </w:r>
      <w:r w:rsidR="00F1053A">
        <w:rPr>
          <w:color w:val="000000"/>
          <w:lang w:val="fr-FR"/>
        </w:rPr>
        <w:t xml:space="preserve"> associé</w:t>
      </w:r>
      <w:r w:rsidR="009A187D">
        <w:rPr>
          <w:color w:val="000000"/>
          <w:lang w:val="fr-FR"/>
        </w:rPr>
        <w:t>e</w:t>
      </w:r>
      <w:r w:rsidR="00F1053A">
        <w:rPr>
          <w:color w:val="000000"/>
          <w:lang w:val="fr-FR"/>
        </w:rPr>
        <w:t>s</w:t>
      </w:r>
      <w:r w:rsidRPr="00D034B5">
        <w:rPr>
          <w:color w:val="000000"/>
          <w:lang w:val="fr-FR"/>
        </w:rPr>
        <w:t xml:space="preserve"> orienteront cha</w:t>
      </w:r>
      <w:r w:rsidR="00FD0230">
        <w:rPr>
          <w:color w:val="000000"/>
          <w:lang w:val="fr-FR"/>
        </w:rPr>
        <w:t>cun</w:t>
      </w:r>
      <w:r w:rsidRPr="00D034B5">
        <w:rPr>
          <w:color w:val="000000"/>
          <w:lang w:val="fr-FR"/>
        </w:rPr>
        <w:t xml:space="preserve"> </w:t>
      </w:r>
      <w:r w:rsidR="00FD0230">
        <w:rPr>
          <w:color w:val="000000"/>
          <w:lang w:val="fr-FR"/>
        </w:rPr>
        <w:t xml:space="preserve">des </w:t>
      </w:r>
      <w:r w:rsidRPr="00D034B5">
        <w:rPr>
          <w:color w:val="000000"/>
          <w:lang w:val="fr-FR"/>
        </w:rPr>
        <w:t>aspect</w:t>
      </w:r>
      <w:r w:rsidR="00FD0230">
        <w:rPr>
          <w:color w:val="000000"/>
          <w:lang w:val="fr-FR"/>
        </w:rPr>
        <w:t>s</w:t>
      </w:r>
      <w:r w:rsidRPr="00D034B5">
        <w:rPr>
          <w:color w:val="000000"/>
          <w:lang w:val="fr-FR"/>
        </w:rPr>
        <w:t xml:space="preserve"> de notre travail. Nous réviserons l</w:t>
      </w:r>
      <w:r w:rsidR="000C04EC">
        <w:rPr>
          <w:color w:val="000000"/>
          <w:lang w:val="fr-FR"/>
        </w:rPr>
        <w:t>’</w:t>
      </w:r>
      <w:r w:rsidRPr="00D034B5">
        <w:rPr>
          <w:color w:val="000000"/>
          <w:lang w:val="fr-FR"/>
        </w:rPr>
        <w:t>évaluation aussi souvent que nécessaire.</w:t>
      </w:r>
      <w:r w:rsidR="00EB1DC3">
        <w:rPr>
          <w:color w:val="000000"/>
          <w:lang w:val="fr-FR"/>
        </w:rPr>
        <w:t xml:space="preserve">  </w:t>
      </w:r>
    </w:p>
    <w:p w14:paraId="72C4C369" w14:textId="155E19AC" w:rsidR="00D034B5" w:rsidRPr="00D034B5" w:rsidRDefault="00D034B5" w:rsidP="00D034B5">
      <w:pPr>
        <w:spacing w:after="0" w:line="240" w:lineRule="auto"/>
        <w:jc w:val="both"/>
        <w:rPr>
          <w:rFonts w:cstheme="minorHAnsi"/>
          <w:color w:val="000000"/>
          <w:shd w:val="clear" w:color="auto" w:fill="FFFFFF"/>
          <w:lang w:val="fr-FR"/>
        </w:rPr>
      </w:pPr>
      <w:r w:rsidRPr="00D034B5">
        <w:rPr>
          <w:b/>
          <w:color w:val="000000"/>
          <w:lang w:val="fr-FR"/>
        </w:rPr>
        <w:t>5.4 Interactions à distance</w:t>
      </w:r>
      <w:r w:rsidRPr="00D034B5">
        <w:rPr>
          <w:b/>
          <w:color w:val="000000"/>
          <w:shd w:val="clear" w:color="auto" w:fill="FFFFFF"/>
          <w:lang w:val="fr-FR"/>
        </w:rPr>
        <w:t> :</w:t>
      </w:r>
      <w:r w:rsidRPr="00D034B5">
        <w:rPr>
          <w:color w:val="000000"/>
          <w:shd w:val="clear" w:color="auto" w:fill="FFFFFF"/>
          <w:lang w:val="fr-FR"/>
        </w:rPr>
        <w:t xml:space="preserve"> Nous nous assurerons de comprendre les difficultés et les risques uniques qui peuvent se poser dans le cadre d</w:t>
      </w:r>
      <w:r w:rsidR="000C04EC">
        <w:rPr>
          <w:color w:val="000000"/>
          <w:shd w:val="clear" w:color="auto" w:fill="FFFFFF"/>
          <w:lang w:val="fr-FR"/>
        </w:rPr>
        <w:t>’</w:t>
      </w:r>
      <w:r w:rsidRPr="00D034B5">
        <w:rPr>
          <w:color w:val="000000"/>
          <w:shd w:val="clear" w:color="auto" w:fill="FFFFFF"/>
          <w:lang w:val="fr-FR"/>
        </w:rPr>
        <w:t>interactions en ligne et d</w:t>
      </w:r>
      <w:r w:rsidR="000C04EC">
        <w:rPr>
          <w:color w:val="000000"/>
          <w:shd w:val="clear" w:color="auto" w:fill="FFFFFF"/>
          <w:lang w:val="fr-FR"/>
        </w:rPr>
        <w:t>’</w:t>
      </w:r>
      <w:r w:rsidRPr="00D034B5">
        <w:rPr>
          <w:color w:val="000000"/>
          <w:shd w:val="clear" w:color="auto" w:fill="FFFFFF"/>
          <w:lang w:val="fr-FR"/>
        </w:rPr>
        <w:t>autres types d</w:t>
      </w:r>
      <w:r w:rsidR="000C04EC">
        <w:rPr>
          <w:color w:val="000000"/>
          <w:shd w:val="clear" w:color="auto" w:fill="FFFFFF"/>
          <w:lang w:val="fr-FR"/>
        </w:rPr>
        <w:t>’</w:t>
      </w:r>
      <w:r w:rsidRPr="00D034B5">
        <w:rPr>
          <w:color w:val="000000"/>
          <w:shd w:val="clear" w:color="auto" w:fill="FFFFFF"/>
          <w:lang w:val="fr-FR"/>
        </w:rPr>
        <w:t>interactions à distance avec les survivant</w:t>
      </w:r>
      <w:r w:rsidR="008D3AED">
        <w:rPr>
          <w:color w:val="000000"/>
          <w:shd w:val="clear" w:color="auto" w:fill="FFFFFF"/>
          <w:lang w:val="fr-FR"/>
        </w:rPr>
        <w:t>.</w:t>
      </w:r>
      <w:r w:rsidRPr="00D034B5">
        <w:rPr>
          <w:color w:val="000000"/>
          <w:shd w:val="clear" w:color="auto" w:fill="FFFFFF"/>
          <w:lang w:val="fr-FR"/>
        </w:rPr>
        <w:t>es. Il s</w:t>
      </w:r>
      <w:r w:rsidR="000C04EC">
        <w:rPr>
          <w:color w:val="000000"/>
          <w:shd w:val="clear" w:color="auto" w:fill="FFFFFF"/>
          <w:lang w:val="fr-FR"/>
        </w:rPr>
        <w:t>’</w:t>
      </w:r>
      <w:r w:rsidRPr="00D034B5">
        <w:rPr>
          <w:color w:val="000000"/>
          <w:shd w:val="clear" w:color="auto" w:fill="FFFFFF"/>
          <w:lang w:val="fr-FR"/>
        </w:rPr>
        <w:t xml:space="preserve">agit notamment de </w:t>
      </w:r>
      <w:r w:rsidR="00733F70">
        <w:rPr>
          <w:color w:val="000000"/>
          <w:shd w:val="clear" w:color="auto" w:fill="FFFFFF"/>
          <w:lang w:val="fr-FR"/>
        </w:rPr>
        <w:t>questions liées aux</w:t>
      </w:r>
      <w:r w:rsidR="00733F70" w:rsidRPr="00D034B5">
        <w:rPr>
          <w:color w:val="000000"/>
          <w:shd w:val="clear" w:color="auto" w:fill="FFFFFF"/>
          <w:lang w:val="fr-FR"/>
        </w:rPr>
        <w:t xml:space="preserve"> </w:t>
      </w:r>
      <w:r w:rsidRPr="00D034B5">
        <w:rPr>
          <w:color w:val="000000"/>
          <w:shd w:val="clear" w:color="auto" w:fill="FFFFFF"/>
          <w:lang w:val="fr-FR"/>
        </w:rPr>
        <w:t>préparatifs</w:t>
      </w:r>
      <w:r w:rsidR="00733F70">
        <w:rPr>
          <w:color w:val="000000"/>
          <w:shd w:val="clear" w:color="auto" w:fill="FFFFFF"/>
          <w:lang w:val="fr-FR"/>
        </w:rPr>
        <w:t>,</w:t>
      </w:r>
      <w:r w:rsidRPr="00D034B5">
        <w:rPr>
          <w:color w:val="000000"/>
          <w:shd w:val="clear" w:color="auto" w:fill="FFFFFF"/>
          <w:lang w:val="fr-FR"/>
        </w:rPr>
        <w:t xml:space="preserve"> </w:t>
      </w:r>
      <w:r w:rsidR="00733F70">
        <w:rPr>
          <w:color w:val="000000"/>
          <w:shd w:val="clear" w:color="auto" w:fill="FFFFFF"/>
          <w:lang w:val="fr-FR"/>
        </w:rPr>
        <w:t xml:space="preserve">à </w:t>
      </w:r>
      <w:r w:rsidRPr="00D034B5">
        <w:rPr>
          <w:shd w:val="clear" w:color="auto" w:fill="FFFFFF"/>
          <w:lang w:val="fr-FR"/>
        </w:rPr>
        <w:t xml:space="preserve">la sécurité des </w:t>
      </w:r>
      <w:r w:rsidRPr="00D034B5">
        <w:rPr>
          <w:color w:val="000000" w:themeColor="text1"/>
          <w:shd w:val="clear" w:color="auto" w:fill="FFFFFF"/>
          <w:lang w:val="fr-FR"/>
        </w:rPr>
        <w:t>communications et des données</w:t>
      </w:r>
      <w:r w:rsidR="00733F70">
        <w:rPr>
          <w:color w:val="000000"/>
          <w:shd w:val="clear" w:color="auto" w:fill="FFFFFF"/>
          <w:lang w:val="fr-FR"/>
        </w:rPr>
        <w:t>,</w:t>
      </w:r>
      <w:r w:rsidRPr="00D034B5">
        <w:rPr>
          <w:color w:val="000000"/>
          <w:shd w:val="clear" w:color="auto" w:fill="FFFFFF"/>
          <w:lang w:val="fr-FR"/>
        </w:rPr>
        <w:t xml:space="preserve"> </w:t>
      </w:r>
      <w:r w:rsidR="00733F70">
        <w:rPr>
          <w:color w:val="000000"/>
          <w:shd w:val="clear" w:color="auto" w:fill="FFFFFF"/>
          <w:lang w:val="fr-FR"/>
        </w:rPr>
        <w:t xml:space="preserve">à </w:t>
      </w:r>
      <w:r w:rsidRPr="00D034B5">
        <w:rPr>
          <w:color w:val="000000"/>
          <w:shd w:val="clear" w:color="auto" w:fill="FFFFFF"/>
          <w:lang w:val="fr-FR"/>
        </w:rPr>
        <w:t>l</w:t>
      </w:r>
      <w:r w:rsidR="000C04EC">
        <w:rPr>
          <w:color w:val="000000"/>
          <w:shd w:val="clear" w:color="auto" w:fill="FFFFFF"/>
          <w:lang w:val="fr-FR"/>
        </w:rPr>
        <w:t>’</w:t>
      </w:r>
      <w:r w:rsidRPr="00D034B5">
        <w:rPr>
          <w:color w:val="000000"/>
          <w:shd w:val="clear" w:color="auto" w:fill="FFFFFF"/>
          <w:lang w:val="fr-FR"/>
        </w:rPr>
        <w:t>accès des survivant</w:t>
      </w:r>
      <w:r w:rsidR="008D3AED">
        <w:rPr>
          <w:color w:val="000000"/>
          <w:shd w:val="clear" w:color="auto" w:fill="FFFFFF"/>
          <w:lang w:val="fr-FR"/>
        </w:rPr>
        <w:t>.</w:t>
      </w:r>
      <w:r w:rsidRPr="00D034B5">
        <w:rPr>
          <w:color w:val="000000"/>
          <w:shd w:val="clear" w:color="auto" w:fill="FFFFFF"/>
          <w:lang w:val="fr-FR"/>
        </w:rPr>
        <w:t>es aux technologies</w:t>
      </w:r>
      <w:r w:rsidR="00733F70">
        <w:rPr>
          <w:color w:val="000000"/>
          <w:shd w:val="clear" w:color="auto" w:fill="FFFFFF"/>
          <w:lang w:val="fr-FR"/>
        </w:rPr>
        <w:t>,</w:t>
      </w:r>
      <w:r w:rsidRPr="00D034B5">
        <w:rPr>
          <w:color w:val="000000"/>
          <w:shd w:val="clear" w:color="auto" w:fill="FFFFFF"/>
          <w:lang w:val="fr-FR"/>
        </w:rPr>
        <w:t xml:space="preserve"> </w:t>
      </w:r>
      <w:r w:rsidR="004B015D">
        <w:rPr>
          <w:color w:val="000000"/>
          <w:shd w:val="clear" w:color="auto" w:fill="FFFFFF"/>
          <w:lang w:val="fr-FR"/>
        </w:rPr>
        <w:t>à</w:t>
      </w:r>
      <w:r w:rsidR="008D3AED">
        <w:rPr>
          <w:color w:val="000000"/>
          <w:shd w:val="clear" w:color="auto" w:fill="FFFFFF"/>
          <w:lang w:val="fr-FR"/>
        </w:rPr>
        <w:t xml:space="preserve"> </w:t>
      </w:r>
      <w:r w:rsidRPr="00D034B5">
        <w:rPr>
          <w:color w:val="000000"/>
          <w:shd w:val="clear" w:color="auto" w:fill="FFFFFF"/>
          <w:lang w:val="fr-FR"/>
        </w:rPr>
        <w:t>l</w:t>
      </w:r>
      <w:r w:rsidR="000C04EC">
        <w:rPr>
          <w:color w:val="000000"/>
          <w:shd w:val="clear" w:color="auto" w:fill="FFFFFF"/>
          <w:lang w:val="fr-FR"/>
        </w:rPr>
        <w:t>’</w:t>
      </w:r>
      <w:r w:rsidRPr="00D034B5">
        <w:rPr>
          <w:color w:val="000000"/>
          <w:shd w:val="clear" w:color="auto" w:fill="FFFFFF"/>
          <w:lang w:val="fr-FR"/>
        </w:rPr>
        <w:t>habilitation des personnes qui nous assistent sur le lieu où se trouvent les survivant</w:t>
      </w:r>
      <w:r w:rsidR="008D3AED">
        <w:rPr>
          <w:color w:val="000000"/>
          <w:shd w:val="clear" w:color="auto" w:fill="FFFFFF"/>
          <w:lang w:val="fr-FR"/>
        </w:rPr>
        <w:t>.</w:t>
      </w:r>
      <w:r w:rsidRPr="00D034B5">
        <w:rPr>
          <w:color w:val="000000"/>
          <w:shd w:val="clear" w:color="auto" w:fill="FFFFFF"/>
          <w:lang w:val="fr-FR"/>
        </w:rPr>
        <w:t>es, y compris des intermédiaires et des interprètes</w:t>
      </w:r>
      <w:r w:rsidR="004B015D">
        <w:rPr>
          <w:color w:val="000000"/>
          <w:shd w:val="clear" w:color="auto" w:fill="FFFFFF"/>
          <w:lang w:val="fr-FR"/>
        </w:rPr>
        <w:t>,</w:t>
      </w:r>
      <w:r w:rsidRPr="00D034B5">
        <w:rPr>
          <w:color w:val="000000"/>
          <w:shd w:val="clear" w:color="auto" w:fill="FFFFFF"/>
          <w:lang w:val="fr-FR"/>
        </w:rPr>
        <w:t xml:space="preserve"> </w:t>
      </w:r>
      <w:r w:rsidR="002D3CD7">
        <w:rPr>
          <w:color w:val="000000"/>
          <w:shd w:val="clear" w:color="auto" w:fill="FFFFFF"/>
          <w:lang w:val="fr-FR"/>
        </w:rPr>
        <w:t xml:space="preserve">au </w:t>
      </w:r>
      <w:r w:rsidRPr="00D034B5">
        <w:rPr>
          <w:color w:val="000000"/>
          <w:shd w:val="clear" w:color="auto" w:fill="FFFFFF"/>
          <w:lang w:val="fr-FR"/>
        </w:rPr>
        <w:t>suivi du bien-être et d</w:t>
      </w:r>
      <w:r w:rsidR="004B015D">
        <w:rPr>
          <w:color w:val="000000"/>
          <w:shd w:val="clear" w:color="auto" w:fill="FFFFFF"/>
          <w:lang w:val="fr-FR"/>
        </w:rPr>
        <w:t xml:space="preserve">u degré </w:t>
      </w:r>
      <w:r w:rsidRPr="00D034B5">
        <w:rPr>
          <w:color w:val="000000"/>
          <w:shd w:val="clear" w:color="auto" w:fill="FFFFFF"/>
          <w:lang w:val="fr-FR"/>
        </w:rPr>
        <w:t>de confort des survivant</w:t>
      </w:r>
      <w:r w:rsidR="008D3AED">
        <w:rPr>
          <w:color w:val="000000"/>
          <w:shd w:val="clear" w:color="auto" w:fill="FFFFFF"/>
          <w:lang w:val="fr-FR"/>
        </w:rPr>
        <w:t>.</w:t>
      </w:r>
      <w:r w:rsidRPr="00D034B5">
        <w:rPr>
          <w:color w:val="000000"/>
          <w:shd w:val="clear" w:color="auto" w:fill="FFFFFF"/>
          <w:lang w:val="fr-FR"/>
        </w:rPr>
        <w:t>es</w:t>
      </w:r>
      <w:r w:rsidR="004B015D">
        <w:rPr>
          <w:color w:val="000000"/>
          <w:shd w:val="clear" w:color="auto" w:fill="FFFFFF"/>
          <w:lang w:val="fr-FR"/>
        </w:rPr>
        <w:t>,</w:t>
      </w:r>
      <w:r w:rsidRPr="00D034B5">
        <w:rPr>
          <w:color w:val="000000"/>
          <w:shd w:val="clear" w:color="auto" w:fill="FFFFFF"/>
          <w:lang w:val="fr-FR"/>
        </w:rPr>
        <w:t xml:space="preserve"> et </w:t>
      </w:r>
      <w:r w:rsidR="002D3CD7">
        <w:rPr>
          <w:color w:val="000000"/>
          <w:shd w:val="clear" w:color="auto" w:fill="FFFFFF"/>
          <w:lang w:val="fr-FR"/>
        </w:rPr>
        <w:t xml:space="preserve">à </w:t>
      </w:r>
      <w:r w:rsidRPr="00D034B5">
        <w:rPr>
          <w:color w:val="000000"/>
          <w:shd w:val="clear" w:color="auto" w:fill="FFFFFF"/>
          <w:lang w:val="fr-FR"/>
        </w:rPr>
        <w:t xml:space="preserve">la garantie </w:t>
      </w:r>
      <w:r w:rsidR="00FB526E">
        <w:rPr>
          <w:color w:val="000000"/>
          <w:shd w:val="clear" w:color="auto" w:fill="FFFFFF"/>
          <w:lang w:val="fr-FR"/>
        </w:rPr>
        <w:t>de la mise en place</w:t>
      </w:r>
      <w:r w:rsidR="00FB526E" w:rsidRPr="00D034B5">
        <w:rPr>
          <w:color w:val="000000"/>
          <w:shd w:val="clear" w:color="auto" w:fill="FFFFFF"/>
          <w:lang w:val="fr-FR"/>
        </w:rPr>
        <w:t xml:space="preserve"> </w:t>
      </w:r>
      <w:r w:rsidRPr="00D034B5">
        <w:rPr>
          <w:color w:val="000000"/>
          <w:shd w:val="clear" w:color="auto" w:fill="FFFFFF"/>
          <w:lang w:val="fr-FR"/>
        </w:rPr>
        <w:t>de systèmes d</w:t>
      </w:r>
      <w:r w:rsidR="000C04EC">
        <w:rPr>
          <w:color w:val="000000"/>
          <w:shd w:val="clear" w:color="auto" w:fill="FFFFFF"/>
          <w:lang w:val="fr-FR"/>
        </w:rPr>
        <w:t>’</w:t>
      </w:r>
      <w:r w:rsidRPr="00D034B5">
        <w:rPr>
          <w:color w:val="000000"/>
          <w:shd w:val="clear" w:color="auto" w:fill="FFFFFF"/>
          <w:lang w:val="fr-FR"/>
        </w:rPr>
        <w:t>intervention d</w:t>
      </w:r>
      <w:r w:rsidR="000C04EC">
        <w:rPr>
          <w:color w:val="000000"/>
          <w:shd w:val="clear" w:color="auto" w:fill="FFFFFF"/>
          <w:lang w:val="fr-FR"/>
        </w:rPr>
        <w:t>’</w:t>
      </w:r>
      <w:r w:rsidRPr="00D034B5">
        <w:rPr>
          <w:color w:val="000000"/>
          <w:shd w:val="clear" w:color="auto" w:fill="FFFFFF"/>
          <w:lang w:val="fr-FR"/>
        </w:rPr>
        <w:t xml:space="preserve">urgence sûrs sur le </w:t>
      </w:r>
      <w:r w:rsidR="00FB526E">
        <w:rPr>
          <w:color w:val="000000"/>
          <w:shd w:val="clear" w:color="auto" w:fill="FFFFFF"/>
          <w:lang w:val="fr-FR"/>
        </w:rPr>
        <w:t>lieu où se trouve</w:t>
      </w:r>
      <w:r w:rsidR="00FB526E" w:rsidRPr="00D034B5">
        <w:rPr>
          <w:color w:val="000000"/>
          <w:shd w:val="clear" w:color="auto" w:fill="FFFFFF"/>
          <w:lang w:val="fr-FR"/>
        </w:rPr>
        <w:t xml:space="preserve"> </w:t>
      </w:r>
      <w:r w:rsidR="00FB526E">
        <w:rPr>
          <w:color w:val="000000"/>
          <w:shd w:val="clear" w:color="auto" w:fill="FFFFFF"/>
          <w:lang w:val="fr-FR"/>
        </w:rPr>
        <w:t>l</w:t>
      </w:r>
      <w:r w:rsidRPr="00D034B5">
        <w:rPr>
          <w:color w:val="000000"/>
          <w:shd w:val="clear" w:color="auto" w:fill="FFFFFF"/>
          <w:lang w:val="fr-FR"/>
        </w:rPr>
        <w:t>es survivant</w:t>
      </w:r>
      <w:r w:rsidR="008D3AED">
        <w:rPr>
          <w:color w:val="000000"/>
          <w:shd w:val="clear" w:color="auto" w:fill="FFFFFF"/>
          <w:lang w:val="fr-FR"/>
        </w:rPr>
        <w:t>.</w:t>
      </w:r>
      <w:r w:rsidRPr="00D034B5">
        <w:rPr>
          <w:color w:val="000000"/>
          <w:shd w:val="clear" w:color="auto" w:fill="FFFFFF"/>
          <w:lang w:val="fr-FR"/>
        </w:rPr>
        <w:t xml:space="preserve">es. Nous reconnaissons </w:t>
      </w:r>
      <w:r w:rsidR="00096F55">
        <w:rPr>
          <w:color w:val="000000"/>
          <w:shd w:val="clear" w:color="auto" w:fill="FFFFFF"/>
          <w:lang w:val="fr-FR"/>
        </w:rPr>
        <w:t>que d</w:t>
      </w:r>
      <w:r w:rsidRPr="00D034B5">
        <w:rPr>
          <w:color w:val="000000"/>
          <w:shd w:val="clear" w:color="auto" w:fill="FFFFFF"/>
          <w:lang w:val="fr-FR"/>
        </w:rPr>
        <w:t xml:space="preserve">es risques graves peuvent </w:t>
      </w:r>
      <w:r w:rsidR="00096F55">
        <w:rPr>
          <w:color w:val="000000"/>
          <w:shd w:val="clear" w:color="auto" w:fill="FFFFFF"/>
          <w:lang w:val="fr-FR"/>
        </w:rPr>
        <w:t>survenir</w:t>
      </w:r>
      <w:r w:rsidRPr="00D034B5">
        <w:rPr>
          <w:color w:val="000000"/>
          <w:shd w:val="clear" w:color="auto" w:fill="FFFFFF"/>
          <w:lang w:val="fr-FR"/>
        </w:rPr>
        <w:t xml:space="preserve"> lors d</w:t>
      </w:r>
      <w:r w:rsidR="000C04EC">
        <w:rPr>
          <w:color w:val="000000"/>
          <w:shd w:val="clear" w:color="auto" w:fill="FFFFFF"/>
          <w:lang w:val="fr-FR"/>
        </w:rPr>
        <w:t>’</w:t>
      </w:r>
      <w:r w:rsidRPr="00D034B5">
        <w:rPr>
          <w:color w:val="000000"/>
          <w:shd w:val="clear" w:color="auto" w:fill="FFFFFF"/>
          <w:lang w:val="fr-FR"/>
        </w:rPr>
        <w:t xml:space="preserve">entretiens </w:t>
      </w:r>
      <w:r w:rsidR="001D3342">
        <w:rPr>
          <w:color w:val="000000"/>
          <w:shd w:val="clear" w:color="auto" w:fill="FFFFFF"/>
          <w:lang w:val="fr-FR"/>
        </w:rPr>
        <w:t xml:space="preserve">menés </w:t>
      </w:r>
      <w:r w:rsidRPr="00D034B5">
        <w:rPr>
          <w:color w:val="000000"/>
          <w:shd w:val="clear" w:color="auto" w:fill="FFFFFF"/>
          <w:lang w:val="fr-FR"/>
        </w:rPr>
        <w:t>à distance avec des survivant</w:t>
      </w:r>
      <w:r w:rsidR="008D3AED">
        <w:rPr>
          <w:color w:val="000000"/>
          <w:shd w:val="clear" w:color="auto" w:fill="FFFFFF"/>
          <w:lang w:val="fr-FR"/>
        </w:rPr>
        <w:t>.</w:t>
      </w:r>
      <w:r w:rsidRPr="00D034B5">
        <w:rPr>
          <w:color w:val="000000"/>
          <w:shd w:val="clear" w:color="auto" w:fill="FFFFFF"/>
          <w:lang w:val="fr-FR"/>
        </w:rPr>
        <w:t>es exposé</w:t>
      </w:r>
      <w:r w:rsidR="008D3AED">
        <w:rPr>
          <w:color w:val="000000"/>
          <w:shd w:val="clear" w:color="auto" w:fill="FFFFFF"/>
          <w:lang w:val="fr-FR"/>
        </w:rPr>
        <w:t>.</w:t>
      </w:r>
      <w:r w:rsidRPr="00D034B5">
        <w:rPr>
          <w:color w:val="000000"/>
          <w:shd w:val="clear" w:color="auto" w:fill="FFFFFF"/>
          <w:lang w:val="fr-FR"/>
        </w:rPr>
        <w:t>es à un risque de préjudice</w:t>
      </w:r>
      <w:r w:rsidR="00FB526E" w:rsidRPr="00FB526E">
        <w:rPr>
          <w:color w:val="000000"/>
          <w:shd w:val="clear" w:color="auto" w:fill="FFFFFF"/>
          <w:lang w:val="fr-FR"/>
        </w:rPr>
        <w:t xml:space="preserve"> </w:t>
      </w:r>
      <w:r w:rsidR="00FB526E" w:rsidRPr="00D034B5">
        <w:rPr>
          <w:color w:val="000000"/>
          <w:shd w:val="clear" w:color="auto" w:fill="FFFFFF"/>
          <w:lang w:val="fr-FR"/>
        </w:rPr>
        <w:t>accru</w:t>
      </w:r>
      <w:r w:rsidRPr="00D034B5">
        <w:rPr>
          <w:color w:val="000000"/>
          <w:shd w:val="clear" w:color="auto" w:fill="FFFFFF"/>
          <w:lang w:val="fr-FR"/>
        </w:rPr>
        <w:t xml:space="preserve">, y compris </w:t>
      </w:r>
      <w:r w:rsidR="001173BC">
        <w:rPr>
          <w:color w:val="000000"/>
          <w:shd w:val="clear" w:color="auto" w:fill="FFFFFF"/>
          <w:lang w:val="fr-FR"/>
        </w:rPr>
        <w:t>l</w:t>
      </w:r>
      <w:r w:rsidRPr="00D034B5">
        <w:rPr>
          <w:color w:val="000000"/>
          <w:shd w:val="clear" w:color="auto" w:fill="FFFFFF"/>
          <w:lang w:val="fr-FR"/>
        </w:rPr>
        <w:t>es enfants. Si nous ne pouvons pas relever ces défis et ces risques de manière appropriée, nous ne recourrons pas à des interactions à distance.</w:t>
      </w:r>
    </w:p>
    <w:p w14:paraId="0189833E" w14:textId="2002665F"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 xml:space="preserve">5.5 </w:t>
      </w:r>
      <w:r w:rsidR="00FB526E">
        <w:rPr>
          <w:b/>
          <w:color w:val="000000"/>
          <w:lang w:val="fr-FR"/>
        </w:rPr>
        <w:t xml:space="preserve">Identifier les autres </w:t>
      </w:r>
      <w:r w:rsidR="001541A3">
        <w:rPr>
          <w:b/>
          <w:color w:val="000000"/>
          <w:lang w:val="fr-FR"/>
        </w:rPr>
        <w:t>personnes qui collectent</w:t>
      </w:r>
      <w:r w:rsidR="00FB526E" w:rsidRPr="00D034B5">
        <w:rPr>
          <w:b/>
          <w:color w:val="000000"/>
          <w:lang w:val="fr-FR"/>
        </w:rPr>
        <w:t xml:space="preserve"> </w:t>
      </w:r>
      <w:r w:rsidRPr="00D034B5">
        <w:rPr>
          <w:b/>
          <w:color w:val="000000"/>
          <w:lang w:val="fr-FR"/>
        </w:rPr>
        <w:t>des informations </w:t>
      </w:r>
      <w:r w:rsidRPr="00D034B5">
        <w:rPr>
          <w:color w:val="000000"/>
          <w:lang w:val="fr-FR"/>
        </w:rPr>
        <w:t xml:space="preserve">: Nous </w:t>
      </w:r>
      <w:r w:rsidR="001541A3">
        <w:rPr>
          <w:color w:val="000000"/>
          <w:lang w:val="fr-FR"/>
        </w:rPr>
        <w:t>chercherons à savoir</w:t>
      </w:r>
      <w:r w:rsidR="001541A3" w:rsidRPr="00D034B5">
        <w:rPr>
          <w:color w:val="000000"/>
          <w:lang w:val="fr-FR"/>
        </w:rPr>
        <w:t xml:space="preserve"> </w:t>
      </w:r>
      <w:r w:rsidRPr="00D034B5">
        <w:rPr>
          <w:color w:val="000000"/>
          <w:lang w:val="fr-FR"/>
        </w:rPr>
        <w:t xml:space="preserve">qui sont les autres personnes </w:t>
      </w:r>
      <w:r w:rsidR="001541A3">
        <w:rPr>
          <w:color w:val="000000"/>
          <w:lang w:val="fr-FR"/>
        </w:rPr>
        <w:t>qui collectent</w:t>
      </w:r>
      <w:r w:rsidR="001541A3" w:rsidRPr="00D034B5">
        <w:rPr>
          <w:color w:val="000000"/>
          <w:lang w:val="fr-FR"/>
        </w:rPr>
        <w:t xml:space="preserve"> </w:t>
      </w:r>
      <w:r w:rsidRPr="00D034B5">
        <w:rPr>
          <w:color w:val="000000"/>
          <w:lang w:val="fr-FR"/>
        </w:rPr>
        <w:t>des informations auprès de</w:t>
      </w:r>
      <w:r w:rsidR="001541A3">
        <w:rPr>
          <w:color w:val="000000"/>
          <w:lang w:val="fr-FR"/>
        </w:rPr>
        <w:t>s</w:t>
      </w:r>
      <w:r w:rsidRPr="00D034B5">
        <w:rPr>
          <w:color w:val="000000"/>
          <w:lang w:val="fr-FR"/>
        </w:rPr>
        <w:t xml:space="preserve"> survivant</w:t>
      </w:r>
      <w:r w:rsidR="008D3AED">
        <w:rPr>
          <w:color w:val="000000"/>
          <w:lang w:val="fr-FR"/>
        </w:rPr>
        <w:t>.</w:t>
      </w:r>
      <w:r w:rsidRPr="00D034B5">
        <w:rPr>
          <w:color w:val="000000"/>
          <w:lang w:val="fr-FR"/>
        </w:rPr>
        <w:t xml:space="preserve">es </w:t>
      </w:r>
      <w:r w:rsidR="00F94358">
        <w:rPr>
          <w:color w:val="000000"/>
          <w:lang w:val="fr-FR"/>
        </w:rPr>
        <w:t xml:space="preserve">ou les concernant </w:t>
      </w:r>
      <w:r w:rsidRPr="00D034B5">
        <w:rPr>
          <w:color w:val="000000"/>
          <w:lang w:val="fr-FR"/>
        </w:rPr>
        <w:t xml:space="preserve">et </w:t>
      </w:r>
      <w:r w:rsidR="001541A3">
        <w:rPr>
          <w:color w:val="000000"/>
          <w:lang w:val="fr-FR"/>
        </w:rPr>
        <w:t>dans quelle optique</w:t>
      </w:r>
      <w:r w:rsidRPr="00D034B5">
        <w:rPr>
          <w:color w:val="000000"/>
          <w:lang w:val="fr-FR"/>
        </w:rPr>
        <w:t xml:space="preserve"> elles le font, en vue </w:t>
      </w:r>
      <w:r w:rsidR="001541A3">
        <w:rPr>
          <w:color w:val="000000"/>
          <w:lang w:val="fr-FR"/>
        </w:rPr>
        <w:t>de déterminer</w:t>
      </w:r>
      <w:r w:rsidR="001541A3" w:rsidRPr="00D034B5">
        <w:rPr>
          <w:color w:val="000000"/>
          <w:lang w:val="fr-FR"/>
        </w:rPr>
        <w:t xml:space="preserve"> </w:t>
      </w:r>
      <w:r w:rsidRPr="00D034B5">
        <w:rPr>
          <w:color w:val="000000"/>
          <w:lang w:val="fr-FR"/>
        </w:rPr>
        <w:t>si notre travail est nécessaire et s</w:t>
      </w:r>
      <w:r w:rsidR="000C04EC">
        <w:rPr>
          <w:color w:val="000000"/>
          <w:lang w:val="fr-FR"/>
        </w:rPr>
        <w:t>’</w:t>
      </w:r>
      <w:r w:rsidRPr="00D034B5">
        <w:rPr>
          <w:color w:val="000000"/>
          <w:lang w:val="fr-FR"/>
        </w:rPr>
        <w:t>il a</w:t>
      </w:r>
      <w:r w:rsidR="003565C1">
        <w:rPr>
          <w:color w:val="000000"/>
          <w:lang w:val="fr-FR"/>
        </w:rPr>
        <w:t xml:space="preserve"> une </w:t>
      </w:r>
      <w:r w:rsidRPr="00D034B5">
        <w:rPr>
          <w:color w:val="000000"/>
          <w:lang w:val="fr-FR"/>
        </w:rPr>
        <w:t xml:space="preserve">valeur </w:t>
      </w:r>
      <w:r w:rsidR="003565C1">
        <w:rPr>
          <w:color w:val="000000"/>
          <w:lang w:val="fr-FR"/>
        </w:rPr>
        <w:t xml:space="preserve">ajoutée </w:t>
      </w:r>
      <w:r w:rsidRPr="00D034B5">
        <w:rPr>
          <w:color w:val="000000"/>
          <w:lang w:val="fr-FR"/>
        </w:rPr>
        <w:t>et de jeter les bases d</w:t>
      </w:r>
      <w:r w:rsidR="000C04EC">
        <w:rPr>
          <w:color w:val="000000"/>
          <w:lang w:val="fr-FR"/>
        </w:rPr>
        <w:t>’</w:t>
      </w:r>
      <w:r w:rsidRPr="00D034B5">
        <w:rPr>
          <w:color w:val="000000"/>
          <w:lang w:val="fr-FR"/>
        </w:rPr>
        <w:t>une coordination et d</w:t>
      </w:r>
      <w:r w:rsidR="000C04EC">
        <w:rPr>
          <w:color w:val="000000"/>
          <w:lang w:val="fr-FR"/>
        </w:rPr>
        <w:t>’</w:t>
      </w:r>
      <w:r w:rsidRPr="00D034B5">
        <w:rPr>
          <w:color w:val="000000"/>
          <w:lang w:val="fr-FR"/>
        </w:rPr>
        <w:t>une collaboration.</w:t>
      </w:r>
    </w:p>
    <w:p w14:paraId="137C8AD0" w14:textId="7D3E5093" w:rsidR="00D034B5" w:rsidRPr="00D034B5" w:rsidRDefault="00D034B5" w:rsidP="00D034B5">
      <w:pPr>
        <w:shd w:val="clear" w:color="auto" w:fill="FFFFFF" w:themeFill="background1"/>
        <w:spacing w:after="0" w:line="240" w:lineRule="auto"/>
        <w:jc w:val="both"/>
        <w:rPr>
          <w:rFonts w:cstheme="minorHAnsi"/>
          <w:lang w:val="fr-FR"/>
        </w:rPr>
      </w:pPr>
      <w:r w:rsidRPr="00D034B5">
        <w:rPr>
          <w:b/>
          <w:color w:val="000000"/>
          <w:lang w:val="fr-FR"/>
        </w:rPr>
        <w:t>5.6</w:t>
      </w:r>
      <w:r w:rsidRPr="00D034B5">
        <w:rPr>
          <w:color w:val="000000"/>
          <w:lang w:val="fr-FR"/>
        </w:rPr>
        <w:t xml:space="preserve"> </w:t>
      </w:r>
      <w:r w:rsidRPr="00D034B5">
        <w:rPr>
          <w:b/>
          <w:color w:val="000000" w:themeColor="text1"/>
          <w:lang w:val="fr-FR"/>
        </w:rPr>
        <w:t>Connaître les dispositifs d</w:t>
      </w:r>
      <w:r w:rsidR="000C04EC">
        <w:rPr>
          <w:b/>
          <w:color w:val="000000" w:themeColor="text1"/>
          <w:lang w:val="fr-FR"/>
        </w:rPr>
        <w:t>’</w:t>
      </w:r>
      <w:r w:rsidR="00F94358">
        <w:rPr>
          <w:b/>
          <w:color w:val="000000" w:themeColor="text1"/>
          <w:lang w:val="fr-FR"/>
        </w:rPr>
        <w:t>entraide</w:t>
      </w:r>
      <w:r w:rsidRPr="00D034B5">
        <w:rPr>
          <w:b/>
          <w:color w:val="000000" w:themeColor="text1"/>
          <w:lang w:val="fr-FR"/>
        </w:rPr>
        <w:t xml:space="preserve"> disponibles </w:t>
      </w:r>
      <w:r w:rsidRPr="00D034B5">
        <w:rPr>
          <w:color w:val="000000"/>
          <w:lang w:val="fr-FR"/>
        </w:rPr>
        <w:t xml:space="preserve">: </w:t>
      </w:r>
      <w:r w:rsidR="009A1F48" w:rsidRPr="009A1F48">
        <w:rPr>
          <w:color w:val="000000"/>
          <w:lang w:val="fr-FR"/>
        </w:rPr>
        <w:t>Nous identifierons les services, les points d</w:t>
      </w:r>
      <w:r w:rsidR="000C04EC">
        <w:rPr>
          <w:color w:val="000000"/>
          <w:lang w:val="fr-FR"/>
        </w:rPr>
        <w:t>’</w:t>
      </w:r>
      <w:r w:rsidR="009A1F48" w:rsidRPr="009A1F48">
        <w:rPr>
          <w:color w:val="000000"/>
          <w:lang w:val="fr-FR"/>
        </w:rPr>
        <w:t>accès ainsi que les groupes de survivant</w:t>
      </w:r>
      <w:r w:rsidR="001173BC">
        <w:rPr>
          <w:color w:val="000000"/>
          <w:lang w:val="fr-FR"/>
        </w:rPr>
        <w:t>.</w:t>
      </w:r>
      <w:r w:rsidR="009A1F48" w:rsidRPr="009A1F48">
        <w:rPr>
          <w:color w:val="000000"/>
          <w:lang w:val="fr-FR"/>
        </w:rPr>
        <w:t>es et les acteurs (formels et informels) qui soutiennent les survivant</w:t>
      </w:r>
      <w:r w:rsidR="001173BC">
        <w:rPr>
          <w:color w:val="000000"/>
          <w:lang w:val="fr-FR"/>
        </w:rPr>
        <w:t>.</w:t>
      </w:r>
      <w:r w:rsidR="009A1F48" w:rsidRPr="009A1F48">
        <w:rPr>
          <w:color w:val="000000"/>
          <w:lang w:val="fr-FR"/>
        </w:rPr>
        <w:t>es</w:t>
      </w:r>
      <w:r w:rsidR="009A1F48" w:rsidRPr="009A1F48">
        <w:rPr>
          <w:color w:val="000000"/>
          <w:shd w:val="clear" w:color="auto" w:fill="FFFFFF" w:themeFill="background1"/>
          <w:lang w:val="fr-FR"/>
        </w:rPr>
        <w:t>,</w:t>
      </w:r>
      <w:r w:rsidR="009A1F48" w:rsidRPr="009A1F48">
        <w:rPr>
          <w:color w:val="000000"/>
          <w:lang w:val="fr-FR"/>
        </w:rPr>
        <w:t xml:space="preserve"> notamment, au minimum, les services de </w:t>
      </w:r>
      <w:r w:rsidR="003F395D">
        <w:rPr>
          <w:color w:val="000000"/>
          <w:lang w:val="fr-FR"/>
        </w:rPr>
        <w:t>prise en charge médicale</w:t>
      </w:r>
      <w:r w:rsidR="009A1F48" w:rsidRPr="009A1F48">
        <w:rPr>
          <w:color w:val="000000"/>
          <w:lang w:val="fr-FR"/>
        </w:rPr>
        <w:t>, d</w:t>
      </w:r>
      <w:r w:rsidR="000C04EC">
        <w:rPr>
          <w:color w:val="000000"/>
          <w:lang w:val="fr-FR"/>
        </w:rPr>
        <w:t>’</w:t>
      </w:r>
      <w:r w:rsidR="009A1F48" w:rsidRPr="009A1F48">
        <w:rPr>
          <w:color w:val="000000"/>
          <w:lang w:val="fr-FR"/>
        </w:rPr>
        <w:t>aide psychosociale, de protection, de défense des survivant</w:t>
      </w:r>
      <w:r w:rsidR="00F94358">
        <w:rPr>
          <w:color w:val="000000"/>
          <w:lang w:val="fr-FR"/>
        </w:rPr>
        <w:t>.</w:t>
      </w:r>
      <w:r w:rsidR="009A1F48" w:rsidRPr="009A1F48">
        <w:rPr>
          <w:color w:val="000000"/>
          <w:lang w:val="fr-FR"/>
        </w:rPr>
        <w:t>es et d</w:t>
      </w:r>
      <w:r w:rsidR="000C04EC">
        <w:rPr>
          <w:color w:val="000000"/>
          <w:lang w:val="fr-FR"/>
        </w:rPr>
        <w:t>’</w:t>
      </w:r>
      <w:r w:rsidR="009A1F48" w:rsidRPr="009A1F48">
        <w:rPr>
          <w:color w:val="000000"/>
          <w:lang w:val="fr-FR"/>
        </w:rPr>
        <w:t xml:space="preserve">autres types de services juridiques. </w:t>
      </w:r>
      <w:r w:rsidR="00A752C2">
        <w:rPr>
          <w:color w:val="000000"/>
          <w:shd w:val="clear" w:color="auto" w:fill="FFFFFF" w:themeFill="background1"/>
          <w:lang w:val="fr-FR"/>
        </w:rPr>
        <w:t>En cas de disponibilité</w:t>
      </w:r>
      <w:r w:rsidRPr="00D034B5">
        <w:rPr>
          <w:color w:val="000000"/>
          <w:shd w:val="clear" w:color="auto" w:fill="FFFFFF" w:themeFill="background1"/>
          <w:lang w:val="fr-FR"/>
        </w:rPr>
        <w:t xml:space="preserve">, </w:t>
      </w:r>
      <w:r w:rsidR="00A752C2">
        <w:rPr>
          <w:color w:val="000000"/>
          <w:shd w:val="clear" w:color="auto" w:fill="FFFFFF" w:themeFill="background1"/>
          <w:lang w:val="fr-FR"/>
        </w:rPr>
        <w:t>n</w:t>
      </w:r>
      <w:r w:rsidR="00A752C2" w:rsidRPr="00D034B5">
        <w:rPr>
          <w:color w:val="000000"/>
          <w:lang w:val="fr-FR"/>
        </w:rPr>
        <w:t xml:space="preserve">ous </w:t>
      </w:r>
      <w:r w:rsidR="00A752C2">
        <w:rPr>
          <w:color w:val="000000"/>
          <w:shd w:val="clear" w:color="auto" w:fill="FFFFFF" w:themeFill="background1"/>
          <w:lang w:val="fr-FR"/>
        </w:rPr>
        <w:t xml:space="preserve">consulterons toutes </w:t>
      </w:r>
      <w:r w:rsidRPr="00D034B5">
        <w:rPr>
          <w:color w:val="000000"/>
          <w:shd w:val="clear" w:color="auto" w:fill="FFFFFF" w:themeFill="background1"/>
          <w:lang w:val="fr-FR"/>
        </w:rPr>
        <w:t>les listes («</w:t>
      </w:r>
      <w:r w:rsidR="00C73EA9">
        <w:rPr>
          <w:color w:val="000000"/>
          <w:shd w:val="clear" w:color="auto" w:fill="FFFFFF" w:themeFill="background1"/>
          <w:lang w:val="fr-FR"/>
        </w:rPr>
        <w:t> </w:t>
      </w:r>
      <w:r w:rsidRPr="00D034B5">
        <w:rPr>
          <w:color w:val="000000"/>
          <w:shd w:val="clear" w:color="auto" w:fill="FFFFFF" w:themeFill="background1"/>
          <w:lang w:val="fr-FR"/>
        </w:rPr>
        <w:t>cartographies</w:t>
      </w:r>
      <w:r w:rsidR="00C73EA9">
        <w:rPr>
          <w:color w:val="000000"/>
          <w:shd w:val="clear" w:color="auto" w:fill="FFFFFF" w:themeFill="background1"/>
          <w:lang w:val="fr-FR"/>
        </w:rPr>
        <w:t> </w:t>
      </w:r>
      <w:r w:rsidRPr="00D034B5">
        <w:rPr>
          <w:color w:val="000000"/>
          <w:shd w:val="clear" w:color="auto" w:fill="FFFFFF" w:themeFill="background1"/>
          <w:lang w:val="fr-FR"/>
        </w:rPr>
        <w:t xml:space="preserve">») existantes </w:t>
      </w:r>
      <w:r w:rsidR="00A752C2">
        <w:rPr>
          <w:color w:val="000000"/>
          <w:shd w:val="clear" w:color="auto" w:fill="FFFFFF" w:themeFill="background1"/>
          <w:lang w:val="fr-FR"/>
        </w:rPr>
        <w:t>répertoriant</w:t>
      </w:r>
      <w:r w:rsidR="00A752C2" w:rsidRPr="00D034B5">
        <w:rPr>
          <w:color w:val="000000"/>
          <w:shd w:val="clear" w:color="auto" w:fill="FFFFFF" w:themeFill="background1"/>
          <w:lang w:val="fr-FR"/>
        </w:rPr>
        <w:t xml:space="preserve"> </w:t>
      </w:r>
      <w:r w:rsidRPr="00D034B5">
        <w:rPr>
          <w:color w:val="000000"/>
          <w:shd w:val="clear" w:color="auto" w:fill="FFFFFF" w:themeFill="background1"/>
          <w:lang w:val="fr-FR"/>
        </w:rPr>
        <w:t>ces acteurs et points d</w:t>
      </w:r>
      <w:r w:rsidR="000C04EC">
        <w:rPr>
          <w:color w:val="000000"/>
          <w:shd w:val="clear" w:color="auto" w:fill="FFFFFF" w:themeFill="background1"/>
          <w:lang w:val="fr-FR"/>
        </w:rPr>
        <w:t>’</w:t>
      </w:r>
      <w:r w:rsidRPr="00D034B5">
        <w:rPr>
          <w:color w:val="000000"/>
          <w:shd w:val="clear" w:color="auto" w:fill="FFFFFF" w:themeFill="background1"/>
          <w:lang w:val="fr-FR"/>
        </w:rPr>
        <w:t>accès.</w:t>
      </w:r>
      <w:r w:rsidRPr="00D034B5">
        <w:rPr>
          <w:color w:val="000000"/>
          <w:lang w:val="fr-FR"/>
        </w:rPr>
        <w:t xml:space="preserve"> Nous déterminerons s</w:t>
      </w:r>
      <w:r w:rsidR="00A752C2">
        <w:rPr>
          <w:color w:val="000000"/>
          <w:lang w:val="fr-FR"/>
        </w:rPr>
        <w:t>i ces derniers</w:t>
      </w:r>
      <w:r w:rsidRPr="00D034B5">
        <w:rPr>
          <w:color w:val="000000"/>
          <w:lang w:val="fr-FR"/>
        </w:rPr>
        <w:t xml:space="preserve"> sont accessibles, sûrs, confidentiels, efficaces et adaptés aux survivant</w:t>
      </w:r>
      <w:r w:rsidR="008D3AED">
        <w:rPr>
          <w:color w:val="000000"/>
          <w:lang w:val="fr-FR"/>
        </w:rPr>
        <w:t>.</w:t>
      </w:r>
      <w:r w:rsidRPr="00D034B5">
        <w:rPr>
          <w:color w:val="000000"/>
          <w:lang w:val="fr-FR"/>
        </w:rPr>
        <w:t xml:space="preserve">es de différents âges, handicaps, </w:t>
      </w:r>
      <w:r w:rsidR="00C73EA9">
        <w:rPr>
          <w:color w:val="000000"/>
          <w:lang w:val="fr-FR"/>
        </w:rPr>
        <w:t>genres</w:t>
      </w:r>
      <w:r w:rsidRPr="00D034B5">
        <w:rPr>
          <w:color w:val="000000"/>
          <w:lang w:val="fr-FR"/>
        </w:rPr>
        <w:t>,</w:t>
      </w:r>
      <w:r w:rsidR="00C73EA9">
        <w:rPr>
          <w:color w:val="000000"/>
          <w:lang w:val="fr-FR"/>
        </w:rPr>
        <w:t> </w:t>
      </w:r>
      <w:r w:rsidRPr="00D034B5">
        <w:rPr>
          <w:lang w:val="fr-FR"/>
        </w:rPr>
        <w:t xml:space="preserve">etc. </w:t>
      </w:r>
      <w:r w:rsidR="00A752C2">
        <w:rPr>
          <w:lang w:val="fr-FR"/>
        </w:rPr>
        <w:t xml:space="preserve">Dans la mesure du </w:t>
      </w:r>
      <w:r w:rsidRPr="00D034B5">
        <w:rPr>
          <w:lang w:val="fr-FR"/>
        </w:rPr>
        <w:lastRenderedPageBreak/>
        <w:t>possible, nous identifierons et réduirons les obstacles que rencontrent les survivant</w:t>
      </w:r>
      <w:r w:rsidR="008D3AED">
        <w:rPr>
          <w:lang w:val="fr-FR"/>
        </w:rPr>
        <w:t>.</w:t>
      </w:r>
      <w:r w:rsidRPr="00D034B5">
        <w:rPr>
          <w:lang w:val="fr-FR"/>
        </w:rPr>
        <w:t>es en matière d</w:t>
      </w:r>
      <w:r w:rsidR="000C04EC">
        <w:rPr>
          <w:lang w:val="fr-FR"/>
        </w:rPr>
        <w:t>’</w:t>
      </w:r>
      <w:r w:rsidRPr="00D034B5">
        <w:rPr>
          <w:lang w:val="fr-FR"/>
        </w:rPr>
        <w:t>accès à un soutien.</w:t>
      </w:r>
      <w:r w:rsidRPr="00D034B5">
        <w:rPr>
          <w:b/>
          <w:lang w:val="fr-FR"/>
        </w:rPr>
        <w:t xml:space="preserve"> </w:t>
      </w:r>
    </w:p>
    <w:p w14:paraId="2BE60443" w14:textId="6C96856A"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themeColor="text1"/>
          <w:spacing w:val="3"/>
          <w:sz w:val="22"/>
          <w:szCs w:val="22"/>
          <w:shd w:val="clear" w:color="auto" w:fill="FFFFFF"/>
          <w:lang w:val="fr-FR"/>
        </w:rPr>
      </w:pPr>
      <w:r w:rsidRPr="00D034B5">
        <w:rPr>
          <w:rFonts w:asciiTheme="minorHAnsi" w:hAnsiTheme="minorHAnsi"/>
          <w:b/>
          <w:sz w:val="22"/>
          <w:lang w:val="fr-FR"/>
        </w:rPr>
        <w:t>5.7 Coordonner et coopérer </w:t>
      </w:r>
      <w:r w:rsidRPr="00D034B5">
        <w:rPr>
          <w:rFonts w:asciiTheme="minorHAnsi" w:hAnsiTheme="minorHAnsi"/>
          <w:sz w:val="22"/>
          <w:lang w:val="fr-FR"/>
        </w:rPr>
        <w:t>: Nous reconnaissons l</w:t>
      </w:r>
      <w:r w:rsidR="000C04EC">
        <w:rPr>
          <w:rFonts w:asciiTheme="minorHAnsi" w:hAnsiTheme="minorHAnsi"/>
          <w:sz w:val="22"/>
          <w:lang w:val="fr-FR"/>
        </w:rPr>
        <w:t>’</w:t>
      </w:r>
      <w:r w:rsidRPr="00D034B5">
        <w:rPr>
          <w:rFonts w:asciiTheme="minorHAnsi" w:hAnsiTheme="minorHAnsi"/>
          <w:sz w:val="22"/>
          <w:lang w:val="fr-FR"/>
        </w:rPr>
        <w:t>importance d</w:t>
      </w:r>
      <w:r w:rsidR="000C04EC">
        <w:rPr>
          <w:rFonts w:asciiTheme="minorHAnsi" w:hAnsiTheme="minorHAnsi"/>
          <w:sz w:val="22"/>
          <w:lang w:val="fr-FR"/>
        </w:rPr>
        <w:t>’</w:t>
      </w:r>
      <w:r w:rsidRPr="00D034B5">
        <w:rPr>
          <w:rFonts w:asciiTheme="minorHAnsi" w:hAnsiTheme="minorHAnsi"/>
          <w:sz w:val="22"/>
          <w:lang w:val="fr-FR"/>
        </w:rPr>
        <w:t>une coordination et d</w:t>
      </w:r>
      <w:r w:rsidR="000C04EC">
        <w:rPr>
          <w:rFonts w:asciiTheme="minorHAnsi" w:hAnsiTheme="minorHAnsi"/>
          <w:sz w:val="22"/>
          <w:lang w:val="fr-FR"/>
        </w:rPr>
        <w:t>’</w:t>
      </w:r>
      <w:r w:rsidRPr="00D034B5">
        <w:rPr>
          <w:rFonts w:asciiTheme="minorHAnsi" w:hAnsiTheme="minorHAnsi"/>
          <w:sz w:val="22"/>
          <w:lang w:val="fr-FR"/>
        </w:rPr>
        <w:t>une coopération multisectorielles afin d</w:t>
      </w:r>
      <w:r w:rsidR="000C04EC">
        <w:rPr>
          <w:rFonts w:asciiTheme="minorHAnsi" w:hAnsiTheme="minorHAnsi"/>
          <w:sz w:val="22"/>
          <w:lang w:val="fr-FR"/>
        </w:rPr>
        <w:t>’</w:t>
      </w:r>
      <w:r w:rsidRPr="00D034B5">
        <w:rPr>
          <w:rFonts w:asciiTheme="minorHAnsi" w:hAnsiTheme="minorHAnsi"/>
          <w:sz w:val="22"/>
          <w:lang w:val="fr-FR"/>
        </w:rPr>
        <w:t>empêcher que les effets cumulés de notre travail entraînent d</w:t>
      </w:r>
      <w:r w:rsidR="000C04EC">
        <w:rPr>
          <w:rFonts w:asciiTheme="minorHAnsi" w:hAnsiTheme="minorHAnsi"/>
          <w:sz w:val="22"/>
          <w:lang w:val="fr-FR"/>
        </w:rPr>
        <w:t>’</w:t>
      </w:r>
      <w:r w:rsidRPr="00D034B5">
        <w:rPr>
          <w:rFonts w:asciiTheme="minorHAnsi" w:hAnsiTheme="minorHAnsi"/>
          <w:sz w:val="22"/>
          <w:lang w:val="fr-FR"/>
        </w:rPr>
        <w:t>autres préjudices, une surexposition des survivant</w:t>
      </w:r>
      <w:r w:rsidR="008D3AED">
        <w:rPr>
          <w:rFonts w:asciiTheme="minorHAnsi" w:hAnsiTheme="minorHAnsi"/>
          <w:sz w:val="22"/>
          <w:lang w:val="fr-FR"/>
        </w:rPr>
        <w:t>.</w:t>
      </w:r>
      <w:r w:rsidRPr="00D034B5">
        <w:rPr>
          <w:rFonts w:asciiTheme="minorHAnsi" w:hAnsiTheme="minorHAnsi"/>
          <w:sz w:val="22"/>
          <w:lang w:val="fr-FR"/>
        </w:rPr>
        <w:t>es à des risques et des impacts négatifs sur leurs droits</w:t>
      </w:r>
      <w:r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shd w:val="clear" w:color="auto" w:fill="FFFFFF"/>
          <w:lang w:val="fr-FR"/>
        </w:rPr>
        <w:t>Lorsque cela est approprié, nous nous mettrons en rapport avec d</w:t>
      </w:r>
      <w:r w:rsidR="000C04EC">
        <w:rPr>
          <w:rFonts w:asciiTheme="minorHAnsi" w:hAnsiTheme="minorHAnsi"/>
          <w:color w:val="000000" w:themeColor="text1"/>
          <w:sz w:val="22"/>
          <w:shd w:val="clear" w:color="auto" w:fill="FFFFFF"/>
          <w:lang w:val="fr-FR"/>
        </w:rPr>
        <w:t>’</w:t>
      </w:r>
      <w:r w:rsidRPr="00D034B5">
        <w:rPr>
          <w:rFonts w:asciiTheme="minorHAnsi" w:hAnsiTheme="minorHAnsi"/>
          <w:color w:val="000000" w:themeColor="text1"/>
          <w:sz w:val="22"/>
          <w:shd w:val="clear" w:color="auto" w:fill="FFFFFF"/>
          <w:lang w:val="fr-FR"/>
        </w:rPr>
        <w:t xml:space="preserve">autres parties prenantes dont le travail porte sur les mêmes questions, </w:t>
      </w:r>
      <w:bookmarkStart w:id="3" w:name="_Hlk99483945"/>
      <w:r w:rsidRPr="00D034B5">
        <w:rPr>
          <w:rFonts w:asciiTheme="minorHAnsi" w:hAnsiTheme="minorHAnsi"/>
          <w:color w:val="000000" w:themeColor="text1"/>
          <w:sz w:val="22"/>
          <w:shd w:val="clear" w:color="auto" w:fill="FFFFFF"/>
          <w:lang w:val="fr-FR"/>
        </w:rPr>
        <w:t xml:space="preserve">y compris les </w:t>
      </w:r>
      <w:proofErr w:type="spellStart"/>
      <w:proofErr w:type="gramStart"/>
      <w:r w:rsidRPr="00D034B5">
        <w:rPr>
          <w:rFonts w:asciiTheme="minorHAnsi" w:hAnsiTheme="minorHAnsi"/>
          <w:color w:val="000000" w:themeColor="text1"/>
          <w:sz w:val="22"/>
          <w:shd w:val="clear" w:color="auto" w:fill="FFFFFF"/>
          <w:lang w:val="fr-FR"/>
        </w:rPr>
        <w:t>acteur</w:t>
      </w:r>
      <w:r w:rsidR="00C73EA9">
        <w:rPr>
          <w:rFonts w:asciiTheme="minorHAnsi" w:hAnsiTheme="minorHAnsi"/>
          <w:color w:val="000000" w:themeColor="text1"/>
          <w:sz w:val="22"/>
          <w:shd w:val="clear" w:color="auto" w:fill="FFFFFF"/>
          <w:lang w:val="fr-FR"/>
        </w:rPr>
        <w:t>.rice</w:t>
      </w:r>
      <w:r w:rsidRPr="00D034B5">
        <w:rPr>
          <w:rFonts w:asciiTheme="minorHAnsi" w:hAnsiTheme="minorHAnsi"/>
          <w:color w:val="000000" w:themeColor="text1"/>
          <w:sz w:val="22"/>
          <w:shd w:val="clear" w:color="auto" w:fill="FFFFFF"/>
          <w:lang w:val="fr-FR"/>
        </w:rPr>
        <w:t>s</w:t>
      </w:r>
      <w:proofErr w:type="spellEnd"/>
      <w:proofErr w:type="gramEnd"/>
      <w:r w:rsidRPr="00D034B5">
        <w:rPr>
          <w:rFonts w:asciiTheme="minorHAnsi" w:hAnsiTheme="minorHAnsi"/>
          <w:color w:val="000000" w:themeColor="text1"/>
          <w:sz w:val="22"/>
          <w:shd w:val="clear" w:color="auto" w:fill="FFFFFF"/>
          <w:lang w:val="fr-FR"/>
        </w:rPr>
        <w:t xml:space="preserve"> de l</w:t>
      </w:r>
      <w:r w:rsidR="000C04EC">
        <w:rPr>
          <w:rFonts w:asciiTheme="minorHAnsi" w:hAnsiTheme="minorHAnsi"/>
          <w:color w:val="000000" w:themeColor="text1"/>
          <w:sz w:val="22"/>
          <w:shd w:val="clear" w:color="auto" w:fill="FFFFFF"/>
          <w:lang w:val="fr-FR"/>
        </w:rPr>
        <w:t>’</w:t>
      </w:r>
      <w:r w:rsidRPr="00D034B5">
        <w:rPr>
          <w:rFonts w:asciiTheme="minorHAnsi" w:hAnsiTheme="minorHAnsi"/>
          <w:color w:val="000000" w:themeColor="text1"/>
          <w:sz w:val="22"/>
          <w:shd w:val="clear" w:color="auto" w:fill="FFFFFF"/>
          <w:lang w:val="fr-FR"/>
        </w:rPr>
        <w:t>aide humanitaire et les organisations communautaires</w:t>
      </w:r>
      <w:bookmarkEnd w:id="3"/>
      <w:r w:rsidRPr="00D034B5">
        <w:rPr>
          <w:rFonts w:asciiTheme="minorHAnsi" w:hAnsiTheme="minorHAnsi"/>
          <w:color w:val="000000" w:themeColor="text1"/>
          <w:sz w:val="22"/>
          <w:shd w:val="clear" w:color="auto" w:fill="FFFFFF"/>
          <w:lang w:val="fr-FR"/>
        </w:rPr>
        <w:t xml:space="preserve">, dans le but de trouver des moyens de travailler ensemble en toute sécurité ou de réduire les risques de compromettre nos travaux respectifs. </w:t>
      </w:r>
    </w:p>
    <w:p w14:paraId="323E543F" w14:textId="41E123CB" w:rsidR="00D034B5" w:rsidRPr="00D034B5" w:rsidRDefault="00D034B5" w:rsidP="00D034B5">
      <w:pPr>
        <w:shd w:val="clear" w:color="auto" w:fill="FFFFFF" w:themeFill="background1"/>
        <w:spacing w:after="0" w:line="240" w:lineRule="auto"/>
        <w:jc w:val="both"/>
        <w:rPr>
          <w:rFonts w:cstheme="minorHAnsi"/>
          <w:b/>
          <w:bCs/>
          <w:color w:val="000000"/>
          <w:lang w:val="fr-FR"/>
        </w:rPr>
      </w:pPr>
      <w:r w:rsidRPr="00D034B5">
        <w:rPr>
          <w:b/>
          <w:color w:val="000000"/>
          <w:lang w:val="fr-FR"/>
        </w:rPr>
        <w:t xml:space="preserve">5.8 Se préparer à </w:t>
      </w:r>
      <w:r w:rsidR="007D2B4F">
        <w:rPr>
          <w:b/>
          <w:color w:val="000000"/>
          <w:lang w:val="fr-FR"/>
        </w:rPr>
        <w:t>des</w:t>
      </w:r>
      <w:r w:rsidR="007D2B4F" w:rsidRPr="00D034B5">
        <w:rPr>
          <w:b/>
          <w:color w:val="000000"/>
          <w:lang w:val="fr-FR"/>
        </w:rPr>
        <w:t xml:space="preserve"> </w:t>
      </w:r>
      <w:r w:rsidRPr="00D034B5">
        <w:rPr>
          <w:b/>
          <w:color w:val="000000"/>
          <w:lang w:val="fr-FR"/>
        </w:rPr>
        <w:t>révélation</w:t>
      </w:r>
      <w:r w:rsidR="007D2B4F">
        <w:rPr>
          <w:b/>
          <w:color w:val="000000"/>
          <w:lang w:val="fr-FR"/>
        </w:rPr>
        <w:t>s</w:t>
      </w:r>
      <w:r w:rsidRPr="00D034B5">
        <w:rPr>
          <w:b/>
          <w:color w:val="000000"/>
          <w:lang w:val="fr-FR"/>
        </w:rPr>
        <w:t xml:space="preserve"> inattendue</w:t>
      </w:r>
      <w:r w:rsidR="007D2B4F">
        <w:rPr>
          <w:b/>
          <w:color w:val="000000"/>
          <w:lang w:val="fr-FR"/>
        </w:rPr>
        <w:t>s</w:t>
      </w:r>
      <w:r w:rsidRPr="00D034B5">
        <w:rPr>
          <w:b/>
          <w:color w:val="000000"/>
          <w:lang w:val="fr-FR"/>
        </w:rPr>
        <w:t> </w:t>
      </w:r>
      <w:r w:rsidRPr="00D034B5">
        <w:rPr>
          <w:color w:val="000000"/>
          <w:lang w:val="fr-FR"/>
        </w:rPr>
        <w:t>: Nous comprenons qu</w:t>
      </w:r>
      <w:r w:rsidR="000C04EC">
        <w:rPr>
          <w:color w:val="000000"/>
          <w:lang w:val="fr-FR"/>
        </w:rPr>
        <w:t>’</w:t>
      </w:r>
      <w:r w:rsidRPr="00D034B5">
        <w:rPr>
          <w:color w:val="000000"/>
          <w:lang w:val="fr-FR"/>
        </w:rPr>
        <w:t>une personne peut choisir de divulguer des violences sexuelles sans que nous l</w:t>
      </w:r>
      <w:r w:rsidR="000C04EC">
        <w:rPr>
          <w:color w:val="000000"/>
          <w:lang w:val="fr-FR"/>
        </w:rPr>
        <w:t>’</w:t>
      </w:r>
      <w:r w:rsidRPr="00D034B5">
        <w:rPr>
          <w:color w:val="000000"/>
          <w:lang w:val="fr-FR"/>
        </w:rPr>
        <w:t>attendions ou que nous l</w:t>
      </w:r>
      <w:r w:rsidR="000C04EC">
        <w:rPr>
          <w:color w:val="000000"/>
          <w:lang w:val="fr-FR"/>
        </w:rPr>
        <w:t>’</w:t>
      </w:r>
      <w:r w:rsidRPr="00D034B5">
        <w:rPr>
          <w:color w:val="000000"/>
          <w:lang w:val="fr-FR"/>
        </w:rPr>
        <w:t>ayons demandé. Nous nous préparerons à cette éventualité.</w:t>
      </w:r>
    </w:p>
    <w:p w14:paraId="1C32C52D" w14:textId="102436AF"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5.9 Faciliter un suivi </w:t>
      </w:r>
      <w:r w:rsidRPr="00D034B5">
        <w:rPr>
          <w:color w:val="000000"/>
          <w:lang w:val="fr-FR"/>
        </w:rPr>
        <w:t xml:space="preserve">: </w:t>
      </w:r>
      <w:r w:rsidRPr="00D034B5">
        <w:rPr>
          <w:lang w:val="fr-FR"/>
        </w:rPr>
        <w:t>Nous comprenons qu</w:t>
      </w:r>
      <w:r w:rsidR="000C04EC">
        <w:rPr>
          <w:lang w:val="fr-FR"/>
        </w:rPr>
        <w:t>’</w:t>
      </w:r>
      <w:r w:rsidRPr="00D034B5">
        <w:rPr>
          <w:lang w:val="fr-FR"/>
        </w:rPr>
        <w:t xml:space="preserve">il est essentiel que </w:t>
      </w:r>
      <w:r w:rsidR="00A752C2">
        <w:rPr>
          <w:color w:val="000000"/>
          <w:lang w:val="fr-FR"/>
        </w:rPr>
        <w:t>l</w:t>
      </w:r>
      <w:r w:rsidRPr="00D034B5">
        <w:rPr>
          <w:color w:val="000000"/>
          <w:lang w:val="fr-FR"/>
        </w:rPr>
        <w:t>es survivant</w:t>
      </w:r>
      <w:r w:rsidR="008D3AED">
        <w:rPr>
          <w:color w:val="000000"/>
          <w:lang w:val="fr-FR"/>
        </w:rPr>
        <w:t>.</w:t>
      </w:r>
      <w:r w:rsidRPr="00D034B5">
        <w:rPr>
          <w:color w:val="000000"/>
          <w:lang w:val="fr-FR"/>
        </w:rPr>
        <w:t xml:space="preserve">es et </w:t>
      </w:r>
      <w:r w:rsidR="00A752C2">
        <w:rPr>
          <w:color w:val="000000"/>
          <w:lang w:val="fr-FR"/>
        </w:rPr>
        <w:t>l</w:t>
      </w:r>
      <w:r w:rsidRPr="00D034B5">
        <w:rPr>
          <w:color w:val="000000"/>
          <w:lang w:val="fr-FR"/>
        </w:rPr>
        <w:t xml:space="preserve">es personnes chargées de </w:t>
      </w:r>
      <w:r w:rsidR="007D2B4F">
        <w:rPr>
          <w:color w:val="000000"/>
          <w:lang w:val="fr-FR"/>
        </w:rPr>
        <w:t>récolter</w:t>
      </w:r>
      <w:r w:rsidR="007D2B4F" w:rsidRPr="00D034B5">
        <w:rPr>
          <w:color w:val="000000"/>
          <w:lang w:val="fr-FR"/>
        </w:rPr>
        <w:t xml:space="preserve"> </w:t>
      </w:r>
      <w:r w:rsidRPr="00D034B5">
        <w:rPr>
          <w:color w:val="000000"/>
          <w:lang w:val="fr-FR"/>
        </w:rPr>
        <w:t xml:space="preserve">les informations </w:t>
      </w:r>
      <w:r w:rsidR="00AF1EFC">
        <w:rPr>
          <w:color w:val="000000"/>
          <w:lang w:val="fr-FR"/>
        </w:rPr>
        <w:t xml:space="preserve">puissent </w:t>
      </w:r>
      <w:r w:rsidRPr="00D034B5">
        <w:rPr>
          <w:color w:val="000000"/>
          <w:lang w:val="fr-FR"/>
        </w:rPr>
        <w:t>communique</w:t>
      </w:r>
      <w:r w:rsidR="00AF1EFC">
        <w:rPr>
          <w:color w:val="000000"/>
          <w:lang w:val="fr-FR"/>
        </w:rPr>
        <w:t>r</w:t>
      </w:r>
      <w:r w:rsidRPr="00D034B5">
        <w:rPr>
          <w:color w:val="000000"/>
          <w:lang w:val="fr-FR"/>
        </w:rPr>
        <w:t xml:space="preserve"> entre e</w:t>
      </w:r>
      <w:r w:rsidR="008D3AED">
        <w:rPr>
          <w:color w:val="000000"/>
          <w:lang w:val="fr-FR"/>
        </w:rPr>
        <w:t>lles/eux</w:t>
      </w:r>
      <w:r w:rsidR="00A752C2">
        <w:rPr>
          <w:color w:val="000000"/>
          <w:lang w:val="fr-FR"/>
        </w:rPr>
        <w:t xml:space="preserve"> à la suite d’un échange</w:t>
      </w:r>
      <w:r w:rsidRPr="00D034B5">
        <w:rPr>
          <w:color w:val="000000"/>
          <w:lang w:val="fr-FR"/>
        </w:rPr>
        <w:t xml:space="preserve">, </w:t>
      </w:r>
      <w:r w:rsidR="00A752C2">
        <w:rPr>
          <w:color w:val="000000"/>
          <w:lang w:val="fr-FR"/>
        </w:rPr>
        <w:t xml:space="preserve">et ce </w:t>
      </w:r>
      <w:r w:rsidRPr="00D034B5">
        <w:rPr>
          <w:color w:val="000000" w:themeColor="text1"/>
          <w:lang w:val="fr-FR"/>
        </w:rPr>
        <w:t xml:space="preserve">pour diverses raisons – par exemple, pour faire part de préoccupations </w:t>
      </w:r>
      <w:r w:rsidR="007D2B4F">
        <w:rPr>
          <w:color w:val="000000" w:themeColor="text1"/>
          <w:lang w:val="fr-FR"/>
        </w:rPr>
        <w:t>liées</w:t>
      </w:r>
      <w:r w:rsidRPr="00D034B5">
        <w:rPr>
          <w:color w:val="000000" w:themeColor="text1"/>
          <w:lang w:val="fr-FR"/>
        </w:rPr>
        <w:t xml:space="preserve"> </w:t>
      </w:r>
      <w:r w:rsidR="007D2B4F">
        <w:rPr>
          <w:color w:val="000000" w:themeColor="text1"/>
          <w:lang w:val="fr-FR"/>
        </w:rPr>
        <w:t xml:space="preserve">à la </w:t>
      </w:r>
      <w:r w:rsidRPr="00D034B5">
        <w:rPr>
          <w:color w:val="000000" w:themeColor="text1"/>
          <w:lang w:val="fr-FR"/>
        </w:rPr>
        <w:t xml:space="preserve">sécurité, retirer ou renouveler un consentement, et </w:t>
      </w:r>
      <w:r w:rsidR="00117BCB">
        <w:rPr>
          <w:color w:val="000000" w:themeColor="text1"/>
          <w:lang w:val="fr-FR"/>
        </w:rPr>
        <w:t xml:space="preserve">tenir les </w:t>
      </w:r>
      <w:r w:rsidRPr="00D034B5">
        <w:rPr>
          <w:color w:val="000000" w:themeColor="text1"/>
          <w:lang w:val="fr-FR"/>
        </w:rPr>
        <w:t>survivant</w:t>
      </w:r>
      <w:r w:rsidR="008D3AED">
        <w:rPr>
          <w:color w:val="000000" w:themeColor="text1"/>
          <w:lang w:val="fr-FR"/>
        </w:rPr>
        <w:t>.</w:t>
      </w:r>
      <w:r w:rsidRPr="00D034B5">
        <w:rPr>
          <w:color w:val="000000" w:themeColor="text1"/>
          <w:lang w:val="fr-FR"/>
        </w:rPr>
        <w:t xml:space="preserve">es </w:t>
      </w:r>
      <w:r w:rsidR="00117BCB">
        <w:rPr>
          <w:color w:val="000000" w:themeColor="text1"/>
          <w:lang w:val="fr-FR"/>
        </w:rPr>
        <w:t>informé.es d</w:t>
      </w:r>
      <w:r w:rsidRPr="00D034B5">
        <w:rPr>
          <w:color w:val="000000" w:themeColor="text1"/>
          <w:lang w:val="fr-FR"/>
        </w:rPr>
        <w:t xml:space="preserve">es </w:t>
      </w:r>
      <w:r w:rsidR="007D2B4F">
        <w:rPr>
          <w:color w:val="000000" w:themeColor="text1"/>
          <w:lang w:val="fr-FR"/>
        </w:rPr>
        <w:t xml:space="preserve">avancées </w:t>
      </w:r>
      <w:r w:rsidRPr="00D034B5">
        <w:rPr>
          <w:color w:val="000000" w:themeColor="text1"/>
          <w:lang w:val="fr-FR"/>
        </w:rPr>
        <w:t xml:space="preserve">et résultats obtenus. </w:t>
      </w:r>
      <w:r w:rsidRPr="00D034B5">
        <w:rPr>
          <w:lang w:val="fr-FR"/>
        </w:rPr>
        <w:t>Nous nous efforcerons de mettre en place des modalités de communication efficaces et sûres</w:t>
      </w:r>
      <w:r w:rsidRPr="00D034B5">
        <w:rPr>
          <w:color w:val="4472C4" w:themeColor="accent1"/>
          <w:lang w:val="fr-FR"/>
        </w:rPr>
        <w:t xml:space="preserve">. </w:t>
      </w:r>
      <w:r w:rsidRPr="00D034B5">
        <w:rPr>
          <w:color w:val="000000"/>
          <w:lang w:val="fr-FR"/>
        </w:rPr>
        <w:t>Si ce</w:t>
      </w:r>
      <w:r w:rsidR="00AF1EFC">
        <w:rPr>
          <w:color w:val="000000"/>
          <w:lang w:val="fr-FR"/>
        </w:rPr>
        <w:t>la</w:t>
      </w:r>
      <w:r w:rsidRPr="00D034B5">
        <w:rPr>
          <w:color w:val="000000"/>
          <w:lang w:val="fr-FR"/>
        </w:rPr>
        <w:t xml:space="preserve"> n</w:t>
      </w:r>
      <w:r w:rsidR="000C04EC">
        <w:rPr>
          <w:color w:val="000000"/>
          <w:lang w:val="fr-FR"/>
        </w:rPr>
        <w:t>’</w:t>
      </w:r>
      <w:r w:rsidRPr="00D034B5">
        <w:rPr>
          <w:color w:val="000000"/>
          <w:lang w:val="fr-FR"/>
        </w:rPr>
        <w:t>est pas possible, nous en expliquerons les raisons directement aux survivant</w:t>
      </w:r>
      <w:r w:rsidR="008D3AED">
        <w:rPr>
          <w:color w:val="000000"/>
          <w:lang w:val="fr-FR"/>
        </w:rPr>
        <w:t>.</w:t>
      </w:r>
      <w:r w:rsidRPr="00D034B5">
        <w:rPr>
          <w:color w:val="000000"/>
          <w:lang w:val="fr-FR"/>
        </w:rPr>
        <w:t xml:space="preserve">es. </w:t>
      </w:r>
      <w:r w:rsidRPr="00D034B5">
        <w:rPr>
          <w:color w:val="000000" w:themeColor="text1"/>
          <w:lang w:val="fr-FR"/>
        </w:rPr>
        <w:t xml:space="preserve">Quant aux enfants qui ont survécu à des violences, nous prendrons des mesures spécifiques en vue </w:t>
      </w:r>
      <w:r w:rsidRPr="00D034B5">
        <w:rPr>
          <w:color w:val="000000" w:themeColor="text1"/>
          <w:shd w:val="clear" w:color="auto" w:fill="FFFFFF"/>
          <w:lang w:val="fr-FR"/>
        </w:rPr>
        <w:t xml:space="preserve">de faciliter </w:t>
      </w:r>
      <w:r w:rsidR="00AF1EFC">
        <w:rPr>
          <w:color w:val="000000" w:themeColor="text1"/>
          <w:shd w:val="clear" w:color="auto" w:fill="FFFFFF"/>
          <w:lang w:val="fr-FR"/>
        </w:rPr>
        <w:t>le</w:t>
      </w:r>
      <w:r w:rsidR="00AF1EFC" w:rsidRPr="00D034B5">
        <w:rPr>
          <w:color w:val="000000" w:themeColor="text1"/>
          <w:shd w:val="clear" w:color="auto" w:fill="FFFFFF"/>
          <w:lang w:val="fr-FR"/>
        </w:rPr>
        <w:t xml:space="preserve"> </w:t>
      </w:r>
      <w:r w:rsidRPr="00D034B5">
        <w:rPr>
          <w:color w:val="000000" w:themeColor="text1"/>
          <w:shd w:val="clear" w:color="auto" w:fill="FFFFFF"/>
          <w:lang w:val="fr-FR"/>
        </w:rPr>
        <w:t>contact avec les personnes qui en ont la charge, avec l</w:t>
      </w:r>
      <w:r w:rsidR="000C04EC">
        <w:rPr>
          <w:color w:val="000000" w:themeColor="text1"/>
          <w:shd w:val="clear" w:color="auto" w:fill="FFFFFF"/>
          <w:lang w:val="fr-FR"/>
        </w:rPr>
        <w:t>’</w:t>
      </w:r>
      <w:r w:rsidRPr="00D034B5">
        <w:rPr>
          <w:color w:val="000000" w:themeColor="text1"/>
          <w:shd w:val="clear" w:color="auto" w:fill="FFFFFF"/>
          <w:lang w:val="fr-FR"/>
        </w:rPr>
        <w:t xml:space="preserve">appui </w:t>
      </w:r>
      <w:proofErr w:type="gramStart"/>
      <w:r w:rsidRPr="00D034B5">
        <w:rPr>
          <w:color w:val="000000" w:themeColor="text1"/>
          <w:shd w:val="clear" w:color="auto" w:fill="FFFFFF"/>
          <w:lang w:val="fr-FR"/>
        </w:rPr>
        <w:t>d</w:t>
      </w:r>
      <w:r w:rsidR="000C04EC">
        <w:rPr>
          <w:color w:val="000000" w:themeColor="text1"/>
          <w:shd w:val="clear" w:color="auto" w:fill="FFFFFF"/>
          <w:lang w:val="fr-FR"/>
        </w:rPr>
        <w:t>’</w:t>
      </w:r>
      <w:proofErr w:type="spellStart"/>
      <w:r w:rsidRPr="00D034B5">
        <w:rPr>
          <w:color w:val="000000" w:themeColor="text1"/>
          <w:shd w:val="clear" w:color="auto" w:fill="FFFFFF"/>
          <w:lang w:val="fr-FR"/>
        </w:rPr>
        <w:t>un</w:t>
      </w:r>
      <w:r w:rsidR="00183110">
        <w:rPr>
          <w:color w:val="000000" w:themeColor="text1"/>
          <w:shd w:val="clear" w:color="auto" w:fill="FFFFFF"/>
          <w:lang w:val="fr-FR"/>
        </w:rPr>
        <w:t>.e</w:t>
      </w:r>
      <w:proofErr w:type="spellEnd"/>
      <w:proofErr w:type="gramEnd"/>
      <w:r w:rsidRPr="00D034B5">
        <w:rPr>
          <w:color w:val="000000" w:themeColor="text1"/>
          <w:shd w:val="clear" w:color="auto" w:fill="FFFFFF"/>
          <w:lang w:val="fr-FR"/>
        </w:rPr>
        <w:t xml:space="preserve"> </w:t>
      </w:r>
      <w:proofErr w:type="spellStart"/>
      <w:r w:rsidRPr="00D034B5">
        <w:rPr>
          <w:color w:val="000000" w:themeColor="text1"/>
          <w:shd w:val="clear" w:color="auto" w:fill="FFFFFF"/>
          <w:lang w:val="fr-FR"/>
        </w:rPr>
        <w:t>expert</w:t>
      </w:r>
      <w:r w:rsidR="00183110">
        <w:rPr>
          <w:color w:val="000000" w:themeColor="text1"/>
          <w:shd w:val="clear" w:color="auto" w:fill="FFFFFF"/>
          <w:lang w:val="fr-FR"/>
        </w:rPr>
        <w:t>.e</w:t>
      </w:r>
      <w:proofErr w:type="spellEnd"/>
      <w:r w:rsidRPr="00D034B5">
        <w:rPr>
          <w:color w:val="000000" w:themeColor="text1"/>
          <w:shd w:val="clear" w:color="auto" w:fill="FFFFFF"/>
          <w:lang w:val="fr-FR"/>
        </w:rPr>
        <w:t xml:space="preserve"> de la protection de l</w:t>
      </w:r>
      <w:r w:rsidR="000C04EC">
        <w:rPr>
          <w:color w:val="000000" w:themeColor="text1"/>
          <w:shd w:val="clear" w:color="auto" w:fill="FFFFFF"/>
          <w:lang w:val="fr-FR"/>
        </w:rPr>
        <w:t>’</w:t>
      </w:r>
      <w:r w:rsidRPr="00D034B5">
        <w:rPr>
          <w:color w:val="000000" w:themeColor="text1"/>
          <w:shd w:val="clear" w:color="auto" w:fill="FFFFFF"/>
          <w:lang w:val="fr-FR"/>
        </w:rPr>
        <w:t xml:space="preserve">enfance, </w:t>
      </w:r>
      <w:r w:rsidR="00117BCB">
        <w:rPr>
          <w:color w:val="000000" w:themeColor="text1"/>
          <w:shd w:val="clear" w:color="auto" w:fill="FFFFFF"/>
          <w:lang w:val="fr-FR"/>
        </w:rPr>
        <w:t>le cas échéant</w:t>
      </w:r>
      <w:r w:rsidRPr="00D034B5">
        <w:rPr>
          <w:color w:val="000000" w:themeColor="text1"/>
          <w:shd w:val="clear" w:color="auto" w:fill="FFFFFF"/>
          <w:lang w:val="fr-FR"/>
        </w:rPr>
        <w:t>.</w:t>
      </w:r>
    </w:p>
    <w:p w14:paraId="62C307BB" w14:textId="3CE4E367" w:rsidR="00D034B5" w:rsidRPr="00D034B5" w:rsidRDefault="00D034B5" w:rsidP="00D034B5">
      <w:pPr>
        <w:shd w:val="clear" w:color="auto" w:fill="FFFFFF" w:themeFill="background1"/>
        <w:spacing w:after="0" w:line="240" w:lineRule="auto"/>
        <w:jc w:val="both"/>
        <w:rPr>
          <w:rFonts w:cstheme="minorHAnsi"/>
          <w:shd w:val="clear" w:color="auto" w:fill="FFFFFF" w:themeFill="background1"/>
          <w:lang w:val="fr-FR"/>
        </w:rPr>
      </w:pPr>
      <w:r w:rsidRPr="00D034B5">
        <w:rPr>
          <w:b/>
          <w:shd w:val="clear" w:color="auto" w:fill="FFFFFF"/>
          <w:lang w:val="fr-FR"/>
        </w:rPr>
        <w:t>5.10</w:t>
      </w:r>
      <w:r w:rsidRPr="00D034B5">
        <w:rPr>
          <w:shd w:val="clear" w:color="auto" w:fill="FFFFFF"/>
          <w:lang w:val="fr-FR"/>
        </w:rPr>
        <w:t xml:space="preserve"> </w:t>
      </w:r>
      <w:r w:rsidR="00AF1EFC">
        <w:rPr>
          <w:b/>
          <w:lang w:val="fr-FR"/>
        </w:rPr>
        <w:t>Faire le point avec</w:t>
      </w:r>
      <w:r w:rsidR="00AF1EFC" w:rsidRPr="00D034B5">
        <w:rPr>
          <w:b/>
          <w:lang w:val="fr-FR"/>
        </w:rPr>
        <w:t xml:space="preserve"> </w:t>
      </w:r>
      <w:r w:rsidRPr="00D034B5">
        <w:rPr>
          <w:b/>
          <w:lang w:val="fr-FR"/>
        </w:rPr>
        <w:t>votre équipe et vos partenaires </w:t>
      </w:r>
      <w:r w:rsidRPr="00D034B5">
        <w:rPr>
          <w:lang w:val="fr-FR"/>
        </w:rPr>
        <w:t xml:space="preserve">: </w:t>
      </w:r>
      <w:r w:rsidRPr="00D034B5">
        <w:rPr>
          <w:shd w:val="clear" w:color="auto" w:fill="FFFFFF" w:themeFill="background1"/>
          <w:lang w:val="fr-FR"/>
        </w:rPr>
        <w:t xml:space="preserve">Nous </w:t>
      </w:r>
      <w:r w:rsidR="00AF1EFC">
        <w:rPr>
          <w:shd w:val="clear" w:color="auto" w:fill="FFFFFF" w:themeFill="background1"/>
          <w:lang w:val="fr-FR"/>
        </w:rPr>
        <w:t>ferons le point</w:t>
      </w:r>
      <w:r w:rsidR="00AF1EFC" w:rsidRPr="00D034B5">
        <w:rPr>
          <w:shd w:val="clear" w:color="auto" w:fill="FFFFFF" w:themeFill="background1"/>
          <w:lang w:val="fr-FR"/>
        </w:rPr>
        <w:t xml:space="preserve"> </w:t>
      </w:r>
      <w:r w:rsidR="00117BCB">
        <w:rPr>
          <w:shd w:val="clear" w:color="auto" w:fill="FFFFFF" w:themeFill="background1"/>
          <w:lang w:val="fr-FR"/>
        </w:rPr>
        <w:t xml:space="preserve">avec notre équipe </w:t>
      </w:r>
      <w:r w:rsidRPr="00D034B5">
        <w:rPr>
          <w:shd w:val="clear" w:color="auto" w:fill="FFFFFF" w:themeFill="background1"/>
          <w:lang w:val="fr-FR"/>
        </w:rPr>
        <w:t xml:space="preserve">et les personnes travaillant pour notre compte (y compris </w:t>
      </w:r>
      <w:r w:rsidR="001F0E92">
        <w:rPr>
          <w:shd w:val="clear" w:color="auto" w:fill="FFFFFF" w:themeFill="background1"/>
          <w:lang w:val="fr-FR"/>
        </w:rPr>
        <w:t>les</w:t>
      </w:r>
      <w:r w:rsidR="001F0E92" w:rsidRPr="00D034B5">
        <w:rPr>
          <w:shd w:val="clear" w:color="auto" w:fill="FFFFFF" w:themeFill="background1"/>
          <w:lang w:val="fr-FR"/>
        </w:rPr>
        <w:t xml:space="preserve"> </w:t>
      </w:r>
      <w:r w:rsidRPr="00D034B5">
        <w:rPr>
          <w:shd w:val="clear" w:color="auto" w:fill="FFFFFF" w:themeFill="background1"/>
          <w:lang w:val="fr-FR"/>
        </w:rPr>
        <w:t>partenaire</w:t>
      </w:r>
      <w:r w:rsidR="001F0E92">
        <w:rPr>
          <w:shd w:val="clear" w:color="auto" w:fill="FFFFFF" w:themeFill="background1"/>
          <w:lang w:val="fr-FR"/>
        </w:rPr>
        <w:t>s</w:t>
      </w:r>
      <w:r w:rsidRPr="00D034B5">
        <w:rPr>
          <w:shd w:val="clear" w:color="auto" w:fill="FFFFFF" w:themeFill="background1"/>
          <w:lang w:val="fr-FR"/>
        </w:rPr>
        <w:t xml:space="preserve">) </w:t>
      </w:r>
      <w:r w:rsidR="00AF1EFC">
        <w:rPr>
          <w:shd w:val="clear" w:color="auto" w:fill="FFFFFF" w:themeFill="background1"/>
          <w:lang w:val="fr-FR"/>
        </w:rPr>
        <w:t>sur</w:t>
      </w:r>
      <w:r w:rsidRPr="00D034B5">
        <w:rPr>
          <w:shd w:val="clear" w:color="auto" w:fill="FFFFFF" w:themeFill="background1"/>
          <w:lang w:val="fr-FR"/>
        </w:rPr>
        <w:t xml:space="preserve"> nos préparatifs</w:t>
      </w:r>
      <w:r w:rsidR="006E57BA">
        <w:rPr>
          <w:shd w:val="clear" w:color="auto" w:fill="FFFFFF" w:themeFill="background1"/>
          <w:lang w:val="fr-FR"/>
        </w:rPr>
        <w:t xml:space="preserve"> </w:t>
      </w:r>
      <w:r w:rsidR="00AF1EFC">
        <w:rPr>
          <w:shd w:val="clear" w:color="auto" w:fill="FFFFFF" w:themeFill="background1"/>
          <w:lang w:val="fr-FR"/>
        </w:rPr>
        <w:t xml:space="preserve">et </w:t>
      </w:r>
      <w:r w:rsidR="001F0E92">
        <w:rPr>
          <w:shd w:val="clear" w:color="auto" w:fill="FFFFFF" w:themeFill="background1"/>
          <w:lang w:val="fr-FR"/>
        </w:rPr>
        <w:t>les</w:t>
      </w:r>
      <w:r w:rsidRPr="00D034B5">
        <w:rPr>
          <w:shd w:val="clear" w:color="auto" w:fill="FFFFFF" w:themeFill="background1"/>
          <w:lang w:val="fr-FR"/>
        </w:rPr>
        <w:t xml:space="preserve"> processus sûrs, éthiques et efficaces</w:t>
      </w:r>
      <w:r w:rsidR="001F0E92">
        <w:rPr>
          <w:shd w:val="clear" w:color="auto" w:fill="FFFFFF" w:themeFill="background1"/>
          <w:lang w:val="fr-FR"/>
        </w:rPr>
        <w:t xml:space="preserve"> mis</w:t>
      </w:r>
      <w:r w:rsidRPr="00D034B5">
        <w:rPr>
          <w:shd w:val="clear" w:color="auto" w:fill="FFFFFF" w:themeFill="background1"/>
          <w:lang w:val="fr-FR"/>
        </w:rPr>
        <w:t xml:space="preserve"> en place </w:t>
      </w:r>
      <w:r w:rsidR="001F0E92">
        <w:rPr>
          <w:shd w:val="clear" w:color="auto" w:fill="FFFFFF" w:themeFill="background1"/>
          <w:lang w:val="fr-FR"/>
        </w:rPr>
        <w:t>pour</w:t>
      </w:r>
      <w:r w:rsidRPr="00D034B5">
        <w:rPr>
          <w:shd w:val="clear" w:color="auto" w:fill="FFFFFF" w:themeFill="background1"/>
          <w:lang w:val="fr-FR"/>
        </w:rPr>
        <w:t xml:space="preserve"> </w:t>
      </w:r>
      <w:r w:rsidR="001F0E92">
        <w:rPr>
          <w:shd w:val="clear" w:color="auto" w:fill="FFFFFF" w:themeFill="background1"/>
          <w:lang w:val="fr-FR"/>
        </w:rPr>
        <w:t>appliquer</w:t>
      </w:r>
      <w:r w:rsidR="001F0E92" w:rsidRPr="00D034B5">
        <w:rPr>
          <w:shd w:val="clear" w:color="auto" w:fill="FFFFFF" w:themeFill="background1"/>
          <w:lang w:val="fr-FR"/>
        </w:rPr>
        <w:t xml:space="preserve"> </w:t>
      </w:r>
      <w:r w:rsidRPr="00D034B5">
        <w:rPr>
          <w:shd w:val="clear" w:color="auto" w:fill="FFFFFF" w:themeFill="background1"/>
          <w:lang w:val="fr-FR"/>
        </w:rPr>
        <w:t>le présent Code.</w:t>
      </w:r>
      <w:r w:rsidR="00513127">
        <w:rPr>
          <w:shd w:val="clear" w:color="auto" w:fill="FFFFFF" w:themeFill="background1"/>
          <w:lang w:val="fr-FR"/>
        </w:rPr>
        <w:t xml:space="preserve"> Nous assurerons un suivi à cet égard.</w:t>
      </w:r>
    </w:p>
    <w:p w14:paraId="6E1F3737" w14:textId="77777777" w:rsidR="00D034B5" w:rsidRPr="00D034B5" w:rsidRDefault="00D034B5" w:rsidP="00D034B5">
      <w:pPr>
        <w:shd w:val="clear" w:color="auto" w:fill="FFFFFF" w:themeFill="background1"/>
        <w:spacing w:after="0" w:line="240" w:lineRule="auto"/>
        <w:jc w:val="both"/>
        <w:rPr>
          <w:rFonts w:cstheme="minorHAnsi"/>
          <w:b/>
          <w:bCs/>
          <w:color w:val="4472C4" w:themeColor="accent1"/>
          <w:lang w:val="fr-FR"/>
        </w:rPr>
      </w:pPr>
    </w:p>
    <w:p w14:paraId="3E96276D" w14:textId="31A166EA" w:rsidR="00D034B5" w:rsidRPr="00D034B5" w:rsidRDefault="00D034B5" w:rsidP="00FD2DB6">
      <w:pPr>
        <w:shd w:val="clear" w:color="auto" w:fill="005F3C"/>
        <w:spacing w:after="0" w:line="240" w:lineRule="auto"/>
        <w:jc w:val="both"/>
        <w:rPr>
          <w:rFonts w:cstheme="minorHAnsi"/>
          <w:b/>
          <w:bCs/>
          <w:color w:val="000000"/>
          <w:lang w:val="fr-FR"/>
        </w:rPr>
      </w:pPr>
      <w:r w:rsidRPr="00D034B5">
        <w:rPr>
          <w:b/>
          <w:color w:val="FFFFFF" w:themeColor="background1"/>
          <w:lang w:val="fr-FR"/>
        </w:rPr>
        <w:t xml:space="preserve">PRINCIPE 6. </w:t>
      </w:r>
      <w:r w:rsidR="006528F7" w:rsidRPr="006528F7">
        <w:rPr>
          <w:b/>
          <w:color w:val="FFFFFF" w:themeColor="background1"/>
          <w:lang w:val="fr-FR"/>
        </w:rPr>
        <w:t>CONNAÎTRE ET COMPRENDRE LE CONTEXTE</w:t>
      </w:r>
    </w:p>
    <w:p w14:paraId="2173508C" w14:textId="7561E430" w:rsidR="00D034B5" w:rsidRPr="005F774A" w:rsidRDefault="00D034B5" w:rsidP="00D034B5">
      <w:pPr>
        <w:shd w:val="clear" w:color="auto" w:fill="FFFFFF" w:themeFill="background1"/>
        <w:spacing w:after="0" w:line="240" w:lineRule="auto"/>
        <w:jc w:val="both"/>
        <w:rPr>
          <w:color w:val="000000"/>
          <w:lang w:val="fr-FR"/>
        </w:rPr>
      </w:pPr>
      <w:r w:rsidRPr="00D034B5">
        <w:rPr>
          <w:b/>
          <w:color w:val="000000"/>
          <w:lang w:val="fr-FR"/>
        </w:rPr>
        <w:t>6.1 Connaître le contexte </w:t>
      </w:r>
      <w:r w:rsidRPr="00D034B5">
        <w:rPr>
          <w:color w:val="000000"/>
          <w:lang w:val="fr-FR"/>
        </w:rPr>
        <w:t xml:space="preserve">: </w:t>
      </w:r>
      <w:r w:rsidRPr="00D034B5">
        <w:rPr>
          <w:lang w:val="fr-FR"/>
        </w:rPr>
        <w:t xml:space="preserve">Nous veillerons à ce que </w:t>
      </w:r>
      <w:r w:rsidRPr="00D034B5">
        <w:rPr>
          <w:color w:val="000000"/>
          <w:shd w:val="clear" w:color="auto" w:fill="FFFFFF" w:themeFill="background1"/>
          <w:lang w:val="fr-FR"/>
        </w:rPr>
        <w:t xml:space="preserve">notre équipe et </w:t>
      </w:r>
      <w:r w:rsidRPr="00D034B5">
        <w:rPr>
          <w:shd w:val="clear" w:color="auto" w:fill="FFFFFF" w:themeFill="background1"/>
          <w:lang w:val="fr-FR"/>
        </w:rPr>
        <w:t>les personnes travaillant pour notre compte</w:t>
      </w:r>
      <w:r w:rsidRPr="00D034B5">
        <w:rPr>
          <w:color w:val="000000"/>
          <w:lang w:val="fr-FR"/>
        </w:rPr>
        <w:t xml:space="preserve"> fondent leurs travaux sur une bonne compréhension du contexte dans lequel les VSSLC ont été perpétrées et de l</w:t>
      </w:r>
      <w:r w:rsidR="000C04EC">
        <w:rPr>
          <w:color w:val="000000"/>
          <w:lang w:val="fr-FR"/>
        </w:rPr>
        <w:t>’</w:t>
      </w:r>
      <w:r w:rsidRPr="00D034B5">
        <w:rPr>
          <w:color w:val="000000"/>
          <w:lang w:val="fr-FR"/>
        </w:rPr>
        <w:t xml:space="preserve">environnement immédiat </w:t>
      </w:r>
      <w:r w:rsidR="006E57BA">
        <w:rPr>
          <w:color w:val="000000"/>
          <w:lang w:val="fr-FR"/>
        </w:rPr>
        <w:t xml:space="preserve">entourant </w:t>
      </w:r>
      <w:r w:rsidR="005F774A">
        <w:rPr>
          <w:color w:val="000000"/>
          <w:lang w:val="fr-FR"/>
        </w:rPr>
        <w:t>la/</w:t>
      </w:r>
      <w:r w:rsidR="00183110">
        <w:rPr>
          <w:color w:val="000000"/>
          <w:lang w:val="fr-FR"/>
        </w:rPr>
        <w:t>le</w:t>
      </w:r>
      <w:r w:rsidR="00183110" w:rsidRPr="00D034B5">
        <w:rPr>
          <w:color w:val="000000"/>
          <w:lang w:val="fr-FR"/>
        </w:rPr>
        <w:t xml:space="preserve"> </w:t>
      </w:r>
      <w:proofErr w:type="spellStart"/>
      <w:r w:rsidRPr="00D034B5">
        <w:rPr>
          <w:color w:val="000000"/>
          <w:shd w:val="clear" w:color="auto" w:fill="FFFFFF" w:themeFill="background1"/>
          <w:lang w:val="fr-FR"/>
        </w:rPr>
        <w:t>survivant</w:t>
      </w:r>
      <w:r w:rsidR="008D3AED">
        <w:rPr>
          <w:color w:val="000000"/>
          <w:shd w:val="clear" w:color="auto" w:fill="FFFFFF" w:themeFill="background1"/>
          <w:lang w:val="fr-FR"/>
        </w:rPr>
        <w:t>.</w:t>
      </w:r>
      <w:r w:rsidRPr="00D034B5">
        <w:rPr>
          <w:color w:val="000000"/>
          <w:shd w:val="clear" w:color="auto" w:fill="FFFFFF" w:themeFill="background1"/>
          <w:lang w:val="fr-FR"/>
        </w:rPr>
        <w:t>e</w:t>
      </w:r>
      <w:proofErr w:type="spellEnd"/>
      <w:r w:rsidRPr="00D034B5">
        <w:rPr>
          <w:shd w:val="clear" w:color="auto" w:fill="FFFFFF" w:themeFill="background1"/>
          <w:lang w:val="fr-FR"/>
        </w:rPr>
        <w:t>.</w:t>
      </w:r>
      <w:r w:rsidRPr="00D034B5">
        <w:rPr>
          <w:lang w:val="fr-FR"/>
        </w:rPr>
        <w:t xml:space="preserve"> Nous identifierons les impacts positifs et négatifs directs et indirects des éléments </w:t>
      </w:r>
      <w:r w:rsidR="001F0E92">
        <w:rPr>
          <w:lang w:val="fr-FR"/>
        </w:rPr>
        <w:t>auxquels fait référence</w:t>
      </w:r>
      <w:r w:rsidR="001F0E92" w:rsidRPr="00D034B5">
        <w:rPr>
          <w:lang w:val="fr-FR"/>
        </w:rPr>
        <w:t xml:space="preserve"> </w:t>
      </w:r>
      <w:r w:rsidRPr="00D034B5">
        <w:rPr>
          <w:lang w:val="fr-FR"/>
        </w:rPr>
        <w:t xml:space="preserve">le présent Principe </w:t>
      </w:r>
      <w:r w:rsidR="001F0E92">
        <w:rPr>
          <w:lang w:val="fr-FR"/>
        </w:rPr>
        <w:t>par rapport</w:t>
      </w:r>
      <w:r w:rsidR="001F0E92" w:rsidRPr="00D034B5">
        <w:rPr>
          <w:lang w:val="fr-FR"/>
        </w:rPr>
        <w:t xml:space="preserve"> </w:t>
      </w:r>
      <w:r w:rsidR="001F0E92">
        <w:rPr>
          <w:lang w:val="fr-FR"/>
        </w:rPr>
        <w:t>aux</w:t>
      </w:r>
      <w:r w:rsidR="001F0E92" w:rsidRPr="00D034B5">
        <w:rPr>
          <w:lang w:val="fr-FR"/>
        </w:rPr>
        <w:t xml:space="preserve"> </w:t>
      </w:r>
      <w:r w:rsidRPr="00D034B5">
        <w:rPr>
          <w:lang w:val="fr-FR"/>
        </w:rPr>
        <w:t>survivant</w:t>
      </w:r>
      <w:r w:rsidR="008D3AED">
        <w:rPr>
          <w:lang w:val="fr-FR"/>
        </w:rPr>
        <w:t>.</w:t>
      </w:r>
      <w:r w:rsidRPr="00D034B5">
        <w:rPr>
          <w:lang w:val="fr-FR"/>
        </w:rPr>
        <w:t>es, leur</w:t>
      </w:r>
      <w:r w:rsidR="001F0E92">
        <w:rPr>
          <w:lang w:val="fr-FR"/>
        </w:rPr>
        <w:t>s</w:t>
      </w:r>
      <w:r w:rsidRPr="00D034B5">
        <w:rPr>
          <w:lang w:val="fr-FR"/>
        </w:rPr>
        <w:t xml:space="preserve"> famille</w:t>
      </w:r>
      <w:r w:rsidR="001F0E92">
        <w:rPr>
          <w:lang w:val="fr-FR"/>
        </w:rPr>
        <w:t>s</w:t>
      </w:r>
      <w:r w:rsidRPr="00D034B5">
        <w:rPr>
          <w:lang w:val="fr-FR"/>
        </w:rPr>
        <w:t xml:space="preserve"> et leur</w:t>
      </w:r>
      <w:r w:rsidR="001F0E92">
        <w:rPr>
          <w:lang w:val="fr-FR"/>
        </w:rPr>
        <w:t>s</w:t>
      </w:r>
      <w:r w:rsidRPr="00D034B5">
        <w:rPr>
          <w:lang w:val="fr-FR"/>
        </w:rPr>
        <w:t xml:space="preserve"> communauté</w:t>
      </w:r>
      <w:r w:rsidR="001F0E92">
        <w:rPr>
          <w:lang w:val="fr-FR"/>
        </w:rPr>
        <w:t>s</w:t>
      </w:r>
      <w:r w:rsidRPr="00D034B5">
        <w:rPr>
          <w:lang w:val="fr-FR"/>
        </w:rPr>
        <w:t xml:space="preserve">, et </w:t>
      </w:r>
      <w:r w:rsidR="001F0E92">
        <w:rPr>
          <w:lang w:val="fr-FR"/>
        </w:rPr>
        <w:t xml:space="preserve">à </w:t>
      </w:r>
      <w:r w:rsidRPr="00D034B5">
        <w:rPr>
          <w:lang w:val="fr-FR"/>
        </w:rPr>
        <w:t xml:space="preserve">notre travail, et nous veillerons à ce que </w:t>
      </w:r>
      <w:r w:rsidR="001F0E92">
        <w:rPr>
          <w:lang w:val="fr-FR"/>
        </w:rPr>
        <w:t>de telles</w:t>
      </w:r>
      <w:r w:rsidR="001F0E92" w:rsidRPr="00D034B5">
        <w:rPr>
          <w:lang w:val="fr-FR"/>
        </w:rPr>
        <w:t xml:space="preserve"> </w:t>
      </w:r>
      <w:r w:rsidRPr="00D034B5">
        <w:rPr>
          <w:lang w:val="fr-FR"/>
        </w:rPr>
        <w:t>informations orientent nos préparatifs et notre travail.</w:t>
      </w:r>
    </w:p>
    <w:p w14:paraId="5FE5DD6E" w14:textId="1907C09E" w:rsidR="00D034B5" w:rsidRPr="00D034B5" w:rsidRDefault="00D034B5" w:rsidP="00D034B5">
      <w:pPr>
        <w:pStyle w:val="CommentText"/>
        <w:spacing w:after="0"/>
        <w:jc w:val="both"/>
        <w:rPr>
          <w:rFonts w:cstheme="minorHAnsi"/>
          <w:color w:val="000000"/>
          <w:sz w:val="22"/>
          <w:szCs w:val="22"/>
          <w:lang w:val="fr-FR"/>
        </w:rPr>
      </w:pPr>
      <w:r w:rsidRPr="00D034B5">
        <w:rPr>
          <w:b/>
          <w:sz w:val="22"/>
          <w:lang w:val="fr-FR"/>
        </w:rPr>
        <w:t>6.2</w:t>
      </w:r>
      <w:r w:rsidRPr="00D034B5">
        <w:rPr>
          <w:sz w:val="22"/>
          <w:lang w:val="fr-FR"/>
        </w:rPr>
        <w:t xml:space="preserve"> </w:t>
      </w:r>
      <w:r w:rsidRPr="00D034B5">
        <w:rPr>
          <w:b/>
          <w:sz w:val="22"/>
          <w:lang w:val="fr-FR"/>
        </w:rPr>
        <w:t>Comprendre la culture </w:t>
      </w:r>
      <w:r w:rsidRPr="00D034B5">
        <w:rPr>
          <w:sz w:val="22"/>
          <w:lang w:val="fr-FR"/>
        </w:rPr>
        <w:t xml:space="preserve">: Nous identifierons les normes, les attitudes, les traditions, </w:t>
      </w:r>
      <w:r w:rsidR="004E4718">
        <w:rPr>
          <w:sz w:val="22"/>
          <w:lang w:val="fr-FR"/>
        </w:rPr>
        <w:t xml:space="preserve">les coutumes et </w:t>
      </w:r>
      <w:r w:rsidRPr="00D034B5">
        <w:rPr>
          <w:sz w:val="22"/>
          <w:lang w:val="fr-FR"/>
        </w:rPr>
        <w:t xml:space="preserve">les rites culturels et sociaux pertinents, ainsi que les </w:t>
      </w:r>
      <w:r w:rsidRPr="00D034B5">
        <w:rPr>
          <w:color w:val="000000"/>
          <w:sz w:val="22"/>
          <w:lang w:val="fr-FR"/>
        </w:rPr>
        <w:t>attitudes à l</w:t>
      </w:r>
      <w:r w:rsidR="000C04EC">
        <w:rPr>
          <w:color w:val="000000"/>
          <w:sz w:val="22"/>
          <w:lang w:val="fr-FR"/>
        </w:rPr>
        <w:t>’</w:t>
      </w:r>
      <w:r w:rsidRPr="00D034B5">
        <w:rPr>
          <w:color w:val="000000"/>
          <w:sz w:val="22"/>
          <w:lang w:val="fr-FR"/>
        </w:rPr>
        <w:t>égard des enfants, de</w:t>
      </w:r>
      <w:r w:rsidR="004E4718">
        <w:rPr>
          <w:color w:val="000000"/>
          <w:sz w:val="22"/>
          <w:lang w:val="fr-FR"/>
        </w:rPr>
        <w:t xml:space="preserve"> leur</w:t>
      </w:r>
      <w:r w:rsidRPr="00D034B5">
        <w:rPr>
          <w:color w:val="000000"/>
          <w:sz w:val="22"/>
          <w:lang w:val="fr-FR"/>
        </w:rPr>
        <w:t xml:space="preserve"> </w:t>
      </w:r>
      <w:r w:rsidR="004E7BE5">
        <w:rPr>
          <w:color w:val="000000"/>
          <w:sz w:val="22"/>
          <w:lang w:val="fr-FR"/>
        </w:rPr>
        <w:t>capacité</w:t>
      </w:r>
      <w:r w:rsidRPr="00D034B5">
        <w:rPr>
          <w:color w:val="000000"/>
          <w:sz w:val="22"/>
          <w:lang w:val="fr-FR"/>
        </w:rPr>
        <w:t xml:space="preserve"> de décision et de l</w:t>
      </w:r>
      <w:r w:rsidR="000C04EC">
        <w:rPr>
          <w:color w:val="000000"/>
          <w:sz w:val="22"/>
          <w:lang w:val="fr-FR"/>
        </w:rPr>
        <w:t>’</w:t>
      </w:r>
      <w:r w:rsidRPr="00D034B5">
        <w:rPr>
          <w:color w:val="000000"/>
          <w:sz w:val="22"/>
          <w:lang w:val="fr-FR"/>
        </w:rPr>
        <w:t xml:space="preserve">âge </w:t>
      </w:r>
      <w:r w:rsidR="004E7BE5">
        <w:rPr>
          <w:color w:val="000000"/>
          <w:sz w:val="22"/>
          <w:lang w:val="fr-FR"/>
        </w:rPr>
        <w:t>de la majorité</w:t>
      </w:r>
      <w:r w:rsidRPr="00D034B5">
        <w:rPr>
          <w:color w:val="000000"/>
          <w:sz w:val="22"/>
          <w:lang w:val="fr-FR"/>
        </w:rPr>
        <w:t>.</w:t>
      </w:r>
    </w:p>
    <w:p w14:paraId="106CA53F" w14:textId="4E38FAB4"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 xml:space="preserve">6.3 Comprendre les questions liées au genre : </w:t>
      </w:r>
      <w:r w:rsidRPr="00D034B5">
        <w:rPr>
          <w:color w:val="000000"/>
          <w:lang w:val="fr-FR"/>
        </w:rPr>
        <w:t xml:space="preserve">Nous évaluerons la dynamique et les normes de genre, les niveaux de violence de genre et les inégalités entre les sexes, et nous </w:t>
      </w:r>
      <w:r w:rsidR="00513127">
        <w:rPr>
          <w:color w:val="000000"/>
          <w:lang w:val="fr-FR"/>
        </w:rPr>
        <w:t>nous efforcerons</w:t>
      </w:r>
      <w:r w:rsidR="00513127" w:rsidRPr="00D034B5">
        <w:rPr>
          <w:color w:val="000000"/>
          <w:lang w:val="fr-FR"/>
        </w:rPr>
        <w:t xml:space="preserve"> </w:t>
      </w:r>
      <w:r w:rsidR="00513127">
        <w:rPr>
          <w:color w:val="000000"/>
          <w:lang w:val="fr-FR"/>
        </w:rPr>
        <w:t>de</w:t>
      </w:r>
      <w:r w:rsidRPr="00D034B5">
        <w:rPr>
          <w:color w:val="000000"/>
          <w:lang w:val="fr-FR"/>
        </w:rPr>
        <w:t xml:space="preserve"> comprendre les risques qu</w:t>
      </w:r>
      <w:r w:rsidR="00513127">
        <w:rPr>
          <w:color w:val="000000"/>
          <w:lang w:val="fr-FR"/>
        </w:rPr>
        <w:t xml:space="preserve">e posent ces </w:t>
      </w:r>
      <w:proofErr w:type="gramStart"/>
      <w:r w:rsidR="00513127">
        <w:rPr>
          <w:color w:val="000000"/>
          <w:lang w:val="fr-FR"/>
        </w:rPr>
        <w:t xml:space="preserve">facteurs </w:t>
      </w:r>
      <w:r w:rsidRPr="00D034B5">
        <w:rPr>
          <w:color w:val="000000"/>
          <w:lang w:val="fr-FR"/>
        </w:rPr>
        <w:t xml:space="preserve"> en</w:t>
      </w:r>
      <w:proofErr w:type="gramEnd"/>
      <w:r w:rsidRPr="00D034B5">
        <w:rPr>
          <w:color w:val="000000"/>
          <w:lang w:val="fr-FR"/>
        </w:rPr>
        <w:t xml:space="preserve"> termes de </w:t>
      </w:r>
      <w:proofErr w:type="spellStart"/>
      <w:r w:rsidR="004E7BE5">
        <w:rPr>
          <w:color w:val="000000"/>
          <w:lang w:val="fr-FR"/>
        </w:rPr>
        <w:t>re</w:t>
      </w:r>
      <w:r w:rsidRPr="00D034B5">
        <w:rPr>
          <w:color w:val="000000"/>
          <w:lang w:val="fr-FR"/>
        </w:rPr>
        <w:t>victimisation</w:t>
      </w:r>
      <w:proofErr w:type="spellEnd"/>
      <w:r w:rsidRPr="00D034B5">
        <w:rPr>
          <w:color w:val="000000"/>
          <w:lang w:val="fr-FR"/>
        </w:rPr>
        <w:t xml:space="preserve"> et d</w:t>
      </w:r>
      <w:r w:rsidR="000C04EC">
        <w:rPr>
          <w:color w:val="000000"/>
          <w:lang w:val="fr-FR"/>
        </w:rPr>
        <w:t>’</w:t>
      </w:r>
      <w:r w:rsidRPr="00D034B5">
        <w:rPr>
          <w:color w:val="000000"/>
          <w:lang w:val="fr-FR"/>
        </w:rPr>
        <w:t>obstacles au</w:t>
      </w:r>
      <w:r w:rsidR="00513127">
        <w:rPr>
          <w:color w:val="000000"/>
          <w:lang w:val="fr-FR"/>
        </w:rPr>
        <w:t xml:space="preserve"> soutien</w:t>
      </w:r>
      <w:r w:rsidRPr="00D034B5">
        <w:rPr>
          <w:color w:val="000000"/>
          <w:lang w:val="fr-FR"/>
        </w:rPr>
        <w:t xml:space="preserve"> </w:t>
      </w:r>
      <w:r w:rsidR="00513127">
        <w:rPr>
          <w:color w:val="000000"/>
          <w:lang w:val="fr-FR"/>
        </w:rPr>
        <w:t>d</w:t>
      </w:r>
      <w:r w:rsidRPr="00D034B5">
        <w:rPr>
          <w:color w:val="000000"/>
          <w:lang w:val="fr-FR"/>
        </w:rPr>
        <w:t>es survivant</w:t>
      </w:r>
      <w:r w:rsidR="008D3AED">
        <w:rPr>
          <w:color w:val="000000"/>
          <w:lang w:val="fr-FR"/>
        </w:rPr>
        <w:t>.</w:t>
      </w:r>
      <w:r w:rsidRPr="00D034B5">
        <w:rPr>
          <w:color w:val="000000"/>
          <w:lang w:val="fr-FR"/>
        </w:rPr>
        <w:t>es et à leur</w:t>
      </w:r>
      <w:r w:rsidR="00EA0298">
        <w:rPr>
          <w:color w:val="000000"/>
          <w:lang w:val="fr-FR"/>
        </w:rPr>
        <w:t xml:space="preserve"> accès à</w:t>
      </w:r>
      <w:r w:rsidRPr="00D034B5">
        <w:rPr>
          <w:color w:val="000000"/>
          <w:lang w:val="fr-FR"/>
        </w:rPr>
        <w:t xml:space="preserve"> </w:t>
      </w:r>
      <w:r w:rsidR="00EA0298">
        <w:rPr>
          <w:color w:val="000000"/>
          <w:lang w:val="fr-FR"/>
        </w:rPr>
        <w:t>d’</w:t>
      </w:r>
      <w:r w:rsidRPr="00D034B5">
        <w:rPr>
          <w:color w:val="000000"/>
          <w:lang w:val="fr-FR"/>
        </w:rPr>
        <w:t>autres droits.</w:t>
      </w:r>
      <w:r w:rsidR="00EB1DC3">
        <w:rPr>
          <w:color w:val="000000"/>
          <w:lang w:val="fr-FR"/>
        </w:rPr>
        <w:t xml:space="preserve"> </w:t>
      </w:r>
    </w:p>
    <w:p w14:paraId="330C2506" w14:textId="5357369A"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 xml:space="preserve">6.4 Comprendre la stigmatisation </w:t>
      </w:r>
      <w:r w:rsidR="006E57BA">
        <w:rPr>
          <w:b/>
          <w:color w:val="000000"/>
          <w:lang w:val="fr-FR"/>
        </w:rPr>
        <w:t>à l’égard des</w:t>
      </w:r>
      <w:r w:rsidR="006E57BA" w:rsidRPr="00D034B5">
        <w:rPr>
          <w:b/>
          <w:color w:val="000000"/>
          <w:lang w:val="fr-FR"/>
        </w:rPr>
        <w:t xml:space="preserve"> </w:t>
      </w:r>
      <w:r w:rsidRPr="00D034B5">
        <w:rPr>
          <w:b/>
          <w:color w:val="000000"/>
          <w:lang w:val="fr-FR"/>
        </w:rPr>
        <w:t xml:space="preserve">VSSLC et </w:t>
      </w:r>
      <w:r w:rsidR="006E57BA">
        <w:rPr>
          <w:b/>
          <w:color w:val="000000"/>
          <w:lang w:val="fr-FR"/>
        </w:rPr>
        <w:t>des</w:t>
      </w:r>
      <w:r w:rsidR="006E57BA" w:rsidRPr="00D034B5">
        <w:rPr>
          <w:b/>
          <w:color w:val="000000"/>
          <w:lang w:val="fr-FR"/>
        </w:rPr>
        <w:t xml:space="preserve"> </w:t>
      </w:r>
      <w:r w:rsidRPr="00D034B5">
        <w:rPr>
          <w:b/>
          <w:color w:val="000000"/>
          <w:lang w:val="fr-FR"/>
        </w:rPr>
        <w:t>survivant</w:t>
      </w:r>
      <w:r w:rsidR="008D3AED">
        <w:rPr>
          <w:b/>
          <w:color w:val="000000"/>
          <w:lang w:val="fr-FR"/>
        </w:rPr>
        <w:t>.</w:t>
      </w:r>
      <w:r w:rsidRPr="00D034B5">
        <w:rPr>
          <w:b/>
          <w:color w:val="000000"/>
          <w:lang w:val="fr-FR"/>
        </w:rPr>
        <w:t xml:space="preserve">es : </w:t>
      </w:r>
      <w:r w:rsidRPr="00D034B5">
        <w:rPr>
          <w:color w:val="000000"/>
          <w:lang w:val="fr-FR"/>
        </w:rPr>
        <w:t xml:space="preserve">Nous identifierons les </w:t>
      </w:r>
      <w:r w:rsidR="00976C27">
        <w:rPr>
          <w:color w:val="000000"/>
          <w:lang w:val="fr-FR"/>
        </w:rPr>
        <w:t>malentendus</w:t>
      </w:r>
      <w:r w:rsidRPr="00D034B5">
        <w:rPr>
          <w:color w:val="000000" w:themeColor="text1"/>
          <w:lang w:val="fr-FR"/>
        </w:rPr>
        <w:t xml:space="preserve">, </w:t>
      </w:r>
      <w:r w:rsidR="00976C27" w:rsidRPr="00EA0298">
        <w:rPr>
          <w:color w:val="000000" w:themeColor="text1"/>
          <w:lang w:val="fr-FR"/>
        </w:rPr>
        <w:t>préjugés</w:t>
      </w:r>
      <w:r w:rsidR="00976C27">
        <w:rPr>
          <w:color w:val="000000" w:themeColor="text1"/>
          <w:lang w:val="fr-FR"/>
        </w:rPr>
        <w:t xml:space="preserve">, </w:t>
      </w:r>
      <w:r w:rsidRPr="00D034B5">
        <w:rPr>
          <w:color w:val="000000" w:themeColor="text1"/>
          <w:lang w:val="fr-FR"/>
        </w:rPr>
        <w:t>attitudes et comportements néfastes</w:t>
      </w:r>
      <w:r w:rsidRPr="00D034B5">
        <w:rPr>
          <w:color w:val="000000"/>
          <w:lang w:val="fr-FR"/>
        </w:rPr>
        <w:t xml:space="preserve"> («</w:t>
      </w:r>
      <w:r w:rsidR="00976C27">
        <w:rPr>
          <w:color w:val="000000"/>
          <w:lang w:val="fr-FR"/>
        </w:rPr>
        <w:t> </w:t>
      </w:r>
      <w:r w:rsidRPr="00D034B5">
        <w:rPr>
          <w:color w:val="000000"/>
          <w:lang w:val="fr-FR"/>
        </w:rPr>
        <w:t>la stigmatisation</w:t>
      </w:r>
      <w:r w:rsidR="00976C27">
        <w:rPr>
          <w:color w:val="000000"/>
          <w:lang w:val="fr-FR"/>
        </w:rPr>
        <w:t> </w:t>
      </w:r>
      <w:r w:rsidRPr="00D034B5">
        <w:rPr>
          <w:color w:val="000000"/>
          <w:lang w:val="fr-FR"/>
        </w:rPr>
        <w:t xml:space="preserve">») </w:t>
      </w:r>
      <w:r w:rsidR="00EA0298">
        <w:rPr>
          <w:color w:val="000000"/>
          <w:lang w:val="fr-FR"/>
        </w:rPr>
        <w:t xml:space="preserve">présents </w:t>
      </w:r>
      <w:r w:rsidR="00976C27">
        <w:rPr>
          <w:color w:val="000000"/>
          <w:lang w:val="fr-FR"/>
        </w:rPr>
        <w:t>au sein d</w:t>
      </w:r>
      <w:r w:rsidRPr="00D034B5">
        <w:rPr>
          <w:color w:val="000000"/>
          <w:lang w:val="fr-FR"/>
        </w:rPr>
        <w:t xml:space="preserve">es communautés </w:t>
      </w:r>
      <w:r w:rsidR="00976C27">
        <w:rPr>
          <w:color w:val="000000"/>
          <w:lang w:val="fr-FR"/>
        </w:rPr>
        <w:t>par rapport</w:t>
      </w:r>
      <w:r w:rsidR="00976C27" w:rsidRPr="00D034B5">
        <w:rPr>
          <w:color w:val="000000"/>
          <w:lang w:val="fr-FR"/>
        </w:rPr>
        <w:t xml:space="preserve"> </w:t>
      </w:r>
      <w:r w:rsidR="005F774A">
        <w:rPr>
          <w:color w:val="000000"/>
          <w:lang w:val="fr-FR"/>
        </w:rPr>
        <w:t>aux</w:t>
      </w:r>
      <w:r w:rsidRPr="00D034B5">
        <w:rPr>
          <w:color w:val="000000"/>
          <w:lang w:val="fr-FR"/>
        </w:rPr>
        <w:t xml:space="preserve"> violence</w:t>
      </w:r>
      <w:r w:rsidR="005F774A">
        <w:rPr>
          <w:color w:val="000000"/>
          <w:lang w:val="fr-FR"/>
        </w:rPr>
        <w:t>s</w:t>
      </w:r>
      <w:r w:rsidRPr="00D034B5">
        <w:rPr>
          <w:color w:val="000000"/>
          <w:lang w:val="fr-FR"/>
        </w:rPr>
        <w:t xml:space="preserve"> sexuelle</w:t>
      </w:r>
      <w:r w:rsidR="005F774A">
        <w:rPr>
          <w:color w:val="000000"/>
          <w:lang w:val="fr-FR"/>
        </w:rPr>
        <w:t>s</w:t>
      </w:r>
      <w:r w:rsidRPr="00D034B5">
        <w:rPr>
          <w:color w:val="000000"/>
          <w:lang w:val="fr-FR"/>
        </w:rPr>
        <w:t xml:space="preserve"> et aux personnes qui y ont survécu</w:t>
      </w:r>
      <w:r w:rsidR="00EA0298">
        <w:rPr>
          <w:color w:val="000000"/>
          <w:lang w:val="fr-FR"/>
        </w:rPr>
        <w:t>, nous évaluerons les risques associés et prendront des mesures afin de les atténuer</w:t>
      </w:r>
      <w:r w:rsidRPr="00D034B5">
        <w:rPr>
          <w:color w:val="000000"/>
          <w:lang w:val="fr-FR"/>
        </w:rPr>
        <w:t xml:space="preserve">. </w:t>
      </w:r>
    </w:p>
    <w:p w14:paraId="73F5276D" w14:textId="56215FC7" w:rsidR="00D034B5" w:rsidRPr="00D034B5" w:rsidRDefault="00D034B5" w:rsidP="00D034B5">
      <w:pPr>
        <w:shd w:val="clear" w:color="auto" w:fill="FFFFFF" w:themeFill="background1"/>
        <w:spacing w:after="0" w:line="240" w:lineRule="auto"/>
        <w:jc w:val="both"/>
        <w:rPr>
          <w:rFonts w:eastAsia="Times New Roman" w:cstheme="minorHAnsi"/>
          <w:color w:val="000000"/>
          <w:lang w:val="fr-FR"/>
        </w:rPr>
      </w:pPr>
      <w:r w:rsidRPr="00D034B5">
        <w:rPr>
          <w:b/>
          <w:color w:val="000000"/>
          <w:lang w:val="fr-FR"/>
        </w:rPr>
        <w:t>6.5 Identifier l</w:t>
      </w:r>
      <w:r w:rsidR="00E70D4B">
        <w:rPr>
          <w:b/>
          <w:color w:val="000000"/>
          <w:lang w:val="fr-FR"/>
        </w:rPr>
        <w:t>es</w:t>
      </w:r>
      <w:r w:rsidRPr="00D034B5">
        <w:rPr>
          <w:b/>
          <w:color w:val="000000"/>
          <w:lang w:val="fr-FR"/>
        </w:rPr>
        <w:t xml:space="preserve"> dynamique</w:t>
      </w:r>
      <w:r w:rsidR="00E70D4B">
        <w:rPr>
          <w:b/>
          <w:color w:val="000000"/>
          <w:lang w:val="fr-FR"/>
        </w:rPr>
        <w:t>s</w:t>
      </w:r>
      <w:r w:rsidRPr="00D034B5">
        <w:rPr>
          <w:b/>
          <w:color w:val="000000"/>
          <w:lang w:val="fr-FR"/>
        </w:rPr>
        <w:t xml:space="preserve"> dans les communautés : </w:t>
      </w:r>
      <w:r w:rsidRPr="00D034B5">
        <w:rPr>
          <w:color w:val="000000"/>
          <w:lang w:val="fr-FR"/>
        </w:rPr>
        <w:t>Nous analyserons l</w:t>
      </w:r>
      <w:r w:rsidR="00E70D4B">
        <w:rPr>
          <w:color w:val="000000"/>
          <w:lang w:val="fr-FR"/>
        </w:rPr>
        <w:t>es</w:t>
      </w:r>
      <w:r w:rsidRPr="00D034B5">
        <w:rPr>
          <w:color w:val="000000"/>
          <w:lang w:val="fr-FR"/>
        </w:rPr>
        <w:t xml:space="preserve"> dynamique</w:t>
      </w:r>
      <w:r w:rsidR="00E70D4B">
        <w:rPr>
          <w:color w:val="000000"/>
          <w:lang w:val="fr-FR"/>
        </w:rPr>
        <w:t>s</w:t>
      </w:r>
      <w:r w:rsidRPr="00D034B5">
        <w:rPr>
          <w:color w:val="000000"/>
          <w:lang w:val="fr-FR"/>
        </w:rPr>
        <w:t xml:space="preserve"> de groupe </w:t>
      </w:r>
      <w:r w:rsidR="00976C27">
        <w:rPr>
          <w:color w:val="000000"/>
          <w:lang w:val="fr-FR"/>
        </w:rPr>
        <w:t>autour des</w:t>
      </w:r>
      <w:r w:rsidRPr="00D034B5">
        <w:rPr>
          <w:color w:val="000000"/>
          <w:lang w:val="fr-FR"/>
        </w:rPr>
        <w:t xml:space="preserve"> survivant</w:t>
      </w:r>
      <w:r w:rsidR="008D3AED">
        <w:rPr>
          <w:color w:val="000000"/>
          <w:lang w:val="fr-FR"/>
        </w:rPr>
        <w:t>.</w:t>
      </w:r>
      <w:r w:rsidRPr="00D034B5">
        <w:rPr>
          <w:color w:val="000000"/>
          <w:lang w:val="fr-FR"/>
        </w:rPr>
        <w:t xml:space="preserve">es – par exemple, les structures de pouvoir, la concurrence </w:t>
      </w:r>
      <w:r w:rsidR="00E70D4B">
        <w:rPr>
          <w:color w:val="000000"/>
          <w:lang w:val="fr-FR"/>
        </w:rPr>
        <w:t>autour des</w:t>
      </w:r>
      <w:r w:rsidRPr="00D034B5">
        <w:rPr>
          <w:color w:val="000000"/>
          <w:lang w:val="fr-FR"/>
        </w:rPr>
        <w:t xml:space="preserve"> ressources, la politisation de la justice, les motivations intermédiaires, les </w:t>
      </w:r>
      <w:proofErr w:type="spellStart"/>
      <w:r w:rsidRPr="00D034B5">
        <w:rPr>
          <w:color w:val="000000"/>
          <w:lang w:val="fr-FR"/>
        </w:rPr>
        <w:t>gardien</w:t>
      </w:r>
      <w:r w:rsidR="00E70D4B">
        <w:rPr>
          <w:color w:val="000000"/>
          <w:lang w:val="fr-FR"/>
        </w:rPr>
        <w:t>.ne</w:t>
      </w:r>
      <w:r w:rsidRPr="00D034B5">
        <w:rPr>
          <w:color w:val="000000"/>
          <w:lang w:val="fr-FR"/>
        </w:rPr>
        <w:t>s</w:t>
      </w:r>
      <w:proofErr w:type="spellEnd"/>
      <w:r w:rsidRPr="00D034B5">
        <w:rPr>
          <w:color w:val="000000"/>
          <w:lang w:val="fr-FR"/>
        </w:rPr>
        <w:t xml:space="preserve"> (</w:t>
      </w:r>
      <w:r w:rsidR="00976C27">
        <w:rPr>
          <w:color w:val="000000"/>
          <w:lang w:val="fr-FR"/>
        </w:rPr>
        <w:t xml:space="preserve">celles et </w:t>
      </w:r>
      <w:r w:rsidRPr="00D034B5">
        <w:rPr>
          <w:color w:val="000000"/>
          <w:lang w:val="fr-FR"/>
        </w:rPr>
        <w:t>ceux qui contrôlent ou influencent l</w:t>
      </w:r>
      <w:r w:rsidR="000C04EC">
        <w:rPr>
          <w:color w:val="000000"/>
          <w:lang w:val="fr-FR"/>
        </w:rPr>
        <w:t>’</w:t>
      </w:r>
      <w:r w:rsidRPr="00D034B5">
        <w:rPr>
          <w:color w:val="000000"/>
          <w:lang w:val="fr-FR"/>
        </w:rPr>
        <w:t>accès aux survivant</w:t>
      </w:r>
      <w:r w:rsidR="008D3AED">
        <w:rPr>
          <w:color w:val="000000"/>
          <w:lang w:val="fr-FR"/>
        </w:rPr>
        <w:t>.</w:t>
      </w:r>
      <w:r w:rsidRPr="00D034B5">
        <w:rPr>
          <w:color w:val="000000"/>
          <w:lang w:val="fr-FR"/>
        </w:rPr>
        <w:t>es), les influences habilitantes et les facteurs qui réduisent les survivant</w:t>
      </w:r>
      <w:r w:rsidR="008D3AED">
        <w:rPr>
          <w:color w:val="000000"/>
          <w:lang w:val="fr-FR"/>
        </w:rPr>
        <w:t>.</w:t>
      </w:r>
      <w:r w:rsidRPr="00D034B5">
        <w:rPr>
          <w:color w:val="000000"/>
          <w:lang w:val="fr-FR"/>
        </w:rPr>
        <w:t xml:space="preserve">es et leur famille au silence, et exercent sur </w:t>
      </w:r>
      <w:r w:rsidR="00EB1DC3">
        <w:rPr>
          <w:color w:val="000000"/>
          <w:lang w:val="fr-FR"/>
        </w:rPr>
        <w:t>elles/</w:t>
      </w:r>
      <w:r w:rsidRPr="00D034B5">
        <w:rPr>
          <w:color w:val="000000"/>
          <w:lang w:val="fr-FR"/>
        </w:rPr>
        <w:t>eux une pression</w:t>
      </w:r>
      <w:r w:rsidR="00976C27">
        <w:rPr>
          <w:color w:val="000000"/>
          <w:lang w:val="fr-FR"/>
        </w:rPr>
        <w:t xml:space="preserve"> ou leur nuisent</w:t>
      </w:r>
      <w:r w:rsidRPr="00D034B5">
        <w:rPr>
          <w:color w:val="000000"/>
          <w:lang w:val="fr-FR"/>
        </w:rPr>
        <w:t>.</w:t>
      </w:r>
    </w:p>
    <w:p w14:paraId="37629ADB" w14:textId="77777777" w:rsidR="00CF3673" w:rsidRDefault="00CF3673" w:rsidP="00D034B5">
      <w:pPr>
        <w:shd w:val="clear" w:color="auto" w:fill="FFFFFF" w:themeFill="background1"/>
        <w:spacing w:after="0" w:line="240" w:lineRule="auto"/>
        <w:jc w:val="both"/>
        <w:rPr>
          <w:b/>
          <w:color w:val="000000"/>
          <w:lang w:val="fr-FR"/>
        </w:rPr>
      </w:pPr>
    </w:p>
    <w:p w14:paraId="6E26FB43" w14:textId="77777777" w:rsidR="00CF3673" w:rsidRDefault="00CF3673" w:rsidP="00D034B5">
      <w:pPr>
        <w:shd w:val="clear" w:color="auto" w:fill="FFFFFF" w:themeFill="background1"/>
        <w:spacing w:after="0" w:line="240" w:lineRule="auto"/>
        <w:jc w:val="both"/>
        <w:rPr>
          <w:b/>
          <w:color w:val="000000"/>
          <w:lang w:val="fr-FR"/>
        </w:rPr>
      </w:pPr>
    </w:p>
    <w:p w14:paraId="1EF66F0B" w14:textId="5CDB8FC2" w:rsidR="00D034B5" w:rsidRPr="00D034B5" w:rsidRDefault="00D034B5" w:rsidP="00D034B5">
      <w:pPr>
        <w:shd w:val="clear" w:color="auto" w:fill="FFFFFF" w:themeFill="background1"/>
        <w:spacing w:after="0" w:line="240" w:lineRule="auto"/>
        <w:jc w:val="both"/>
        <w:rPr>
          <w:rFonts w:cstheme="minorHAnsi"/>
          <w:b/>
          <w:bCs/>
          <w:color w:val="000000"/>
          <w:lang w:val="fr-FR"/>
        </w:rPr>
      </w:pPr>
      <w:r w:rsidRPr="00D034B5">
        <w:rPr>
          <w:b/>
          <w:color w:val="000000"/>
          <w:lang w:val="fr-FR"/>
        </w:rPr>
        <w:t>6.6 Reconnaître les préjudices individuels, aggravés et collectifs :</w:t>
      </w:r>
      <w:r w:rsidRPr="00D034B5">
        <w:rPr>
          <w:color w:val="000000"/>
          <w:lang w:val="fr-FR"/>
        </w:rPr>
        <w:t xml:space="preserve"> Nous analyserons les différents préjudices associés découlant des VSSLC qui touchent les personnes et affectent collectivement divers groupes tels que les familles et les communautés, ainsi que l</w:t>
      </w:r>
      <w:r w:rsidR="00E70D4B">
        <w:rPr>
          <w:color w:val="000000"/>
          <w:lang w:val="fr-FR"/>
        </w:rPr>
        <w:t xml:space="preserve">a manière dont </w:t>
      </w:r>
      <w:r w:rsidRPr="00D034B5">
        <w:rPr>
          <w:color w:val="000000"/>
          <w:lang w:val="fr-FR"/>
        </w:rPr>
        <w:t xml:space="preserve">ces préjudices </w:t>
      </w:r>
      <w:r w:rsidR="00E70D4B">
        <w:rPr>
          <w:color w:val="000000"/>
          <w:lang w:val="fr-FR"/>
        </w:rPr>
        <w:t xml:space="preserve">sont aggravés </w:t>
      </w:r>
      <w:r w:rsidRPr="00D034B5">
        <w:rPr>
          <w:color w:val="000000"/>
          <w:lang w:val="fr-FR"/>
        </w:rPr>
        <w:t>par une multitude de formes de discrimination⁶.</w:t>
      </w:r>
    </w:p>
    <w:p w14:paraId="6F0EC8F1" w14:textId="0F1D325C" w:rsidR="00D034B5" w:rsidRPr="00D034B5"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4472C4" w:themeColor="accent1"/>
          <w:sz w:val="22"/>
          <w:szCs w:val="22"/>
          <w:lang w:val="fr-FR"/>
        </w:rPr>
      </w:pPr>
      <w:r w:rsidRPr="00D034B5">
        <w:rPr>
          <w:rFonts w:asciiTheme="minorHAnsi" w:hAnsiTheme="minorHAnsi"/>
          <w:b/>
          <w:color w:val="000000"/>
          <w:sz w:val="22"/>
          <w:lang w:val="fr-FR"/>
        </w:rPr>
        <w:t xml:space="preserve">6.7 Se </w:t>
      </w:r>
      <w:r w:rsidR="000361DC">
        <w:rPr>
          <w:rFonts w:asciiTheme="minorHAnsi" w:hAnsiTheme="minorHAnsi"/>
          <w:b/>
          <w:color w:val="000000"/>
          <w:sz w:val="22"/>
          <w:lang w:val="fr-FR"/>
        </w:rPr>
        <w:t xml:space="preserve">renseigner sur </w:t>
      </w:r>
      <w:r w:rsidRPr="00D034B5">
        <w:rPr>
          <w:rFonts w:asciiTheme="minorHAnsi" w:hAnsiTheme="minorHAnsi"/>
          <w:b/>
          <w:color w:val="000000"/>
          <w:sz w:val="22"/>
          <w:lang w:val="fr-FR"/>
        </w:rPr>
        <w:t>les lois et les pratiques </w:t>
      </w:r>
      <w:r w:rsidRPr="00D034B5">
        <w:rPr>
          <w:rFonts w:asciiTheme="minorHAnsi" w:hAnsiTheme="minorHAnsi"/>
          <w:color w:val="000000"/>
          <w:sz w:val="22"/>
          <w:lang w:val="fr-FR"/>
        </w:rPr>
        <w:t xml:space="preserve">: Nous nous </w:t>
      </w:r>
      <w:r w:rsidR="000361DC">
        <w:rPr>
          <w:rFonts w:asciiTheme="minorHAnsi" w:hAnsiTheme="minorHAnsi"/>
          <w:color w:val="000000"/>
          <w:sz w:val="22"/>
          <w:lang w:val="fr-FR"/>
        </w:rPr>
        <w:t>informerons sur</w:t>
      </w:r>
      <w:r w:rsidRPr="00D034B5">
        <w:rPr>
          <w:rFonts w:asciiTheme="minorHAnsi" w:hAnsiTheme="minorHAnsi"/>
          <w:color w:val="000000"/>
          <w:sz w:val="22"/>
          <w:lang w:val="fr-FR"/>
        </w:rPr>
        <w:t xml:space="preserve"> les lois et pratiques formelles et informelles pertinentes (y compris les systèmes ancestraux</w:t>
      </w:r>
      <w:r w:rsidRPr="00D034B5">
        <w:rPr>
          <w:rFonts w:asciiTheme="minorHAnsi" w:hAnsiTheme="minorHAnsi"/>
          <w:color w:val="000000"/>
          <w:sz w:val="22"/>
          <w:shd w:val="clear" w:color="auto" w:fill="FFFFFF" w:themeFill="background1"/>
          <w:lang w:val="fr-FR"/>
        </w:rPr>
        <w:t xml:space="preserve">). Ces lois et pratiques peuvent, par exemple, </w:t>
      </w:r>
      <w:r w:rsidRPr="00D034B5">
        <w:rPr>
          <w:rFonts w:asciiTheme="minorHAnsi" w:hAnsiTheme="minorHAnsi"/>
          <w:color w:val="000000" w:themeColor="text1"/>
          <w:sz w:val="22"/>
          <w:shd w:val="clear" w:color="auto" w:fill="FFFFFF" w:themeFill="background1"/>
          <w:lang w:val="fr-FR"/>
        </w:rPr>
        <w:t xml:space="preserve">faciliter </w:t>
      </w:r>
      <w:r w:rsidR="000361DC">
        <w:rPr>
          <w:rFonts w:asciiTheme="minorHAnsi" w:hAnsiTheme="minorHAnsi"/>
          <w:color w:val="000000" w:themeColor="text1"/>
          <w:sz w:val="22"/>
          <w:shd w:val="clear" w:color="auto" w:fill="FFFFFF" w:themeFill="background1"/>
          <w:lang w:val="fr-FR"/>
        </w:rPr>
        <w:t>l</w:t>
      </w:r>
      <w:r w:rsidRPr="00D034B5">
        <w:rPr>
          <w:rFonts w:asciiTheme="minorHAnsi" w:hAnsiTheme="minorHAnsi"/>
          <w:color w:val="000000" w:themeColor="text1"/>
          <w:sz w:val="22"/>
          <w:lang w:val="fr-FR"/>
        </w:rPr>
        <w:t xml:space="preserve">es recours juridiques </w:t>
      </w:r>
      <w:r w:rsidR="000361DC">
        <w:rPr>
          <w:rFonts w:asciiTheme="minorHAnsi" w:hAnsiTheme="minorHAnsi"/>
          <w:color w:val="000000" w:themeColor="text1"/>
          <w:sz w:val="22"/>
          <w:lang w:val="fr-FR"/>
        </w:rPr>
        <w:t>d</w:t>
      </w:r>
      <w:r w:rsidRPr="00D034B5">
        <w:rPr>
          <w:rFonts w:asciiTheme="minorHAnsi" w:hAnsiTheme="minorHAnsi"/>
          <w:color w:val="000000" w:themeColor="text1"/>
          <w:sz w:val="22"/>
          <w:lang w:val="fr-FR"/>
        </w:rPr>
        <w:t>es survivant</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 xml:space="preserve">es, constituer une forme de discrimination ou la perpétuer, criminaliser </w:t>
      </w:r>
      <w:proofErr w:type="spellStart"/>
      <w:proofErr w:type="gramStart"/>
      <w:r w:rsidRPr="00D034B5">
        <w:rPr>
          <w:rFonts w:asciiTheme="minorHAnsi" w:hAnsiTheme="minorHAnsi"/>
          <w:color w:val="000000" w:themeColor="text1"/>
          <w:sz w:val="22"/>
          <w:lang w:val="fr-FR"/>
        </w:rPr>
        <w:t>un</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proofErr w:type="gramEnd"/>
      <w:r w:rsidRPr="00D034B5">
        <w:rPr>
          <w:rFonts w:asciiTheme="minorHAnsi" w:hAnsiTheme="minorHAnsi"/>
          <w:color w:val="000000" w:themeColor="text1"/>
          <w:sz w:val="22"/>
          <w:lang w:val="fr-FR"/>
        </w:rPr>
        <w:t xml:space="preserve"> </w:t>
      </w:r>
      <w:proofErr w:type="spellStart"/>
      <w:r w:rsidRPr="00D034B5">
        <w:rPr>
          <w:rFonts w:asciiTheme="minorHAnsi" w:hAnsiTheme="minorHAnsi"/>
          <w:color w:val="000000" w:themeColor="text1"/>
          <w:sz w:val="22"/>
          <w:lang w:val="fr-FR"/>
        </w:rPr>
        <w:t>survivant</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r w:rsidRPr="00D034B5">
        <w:rPr>
          <w:rFonts w:asciiTheme="minorHAnsi" w:hAnsiTheme="minorHAnsi"/>
          <w:color w:val="000000" w:themeColor="text1"/>
          <w:sz w:val="22"/>
          <w:lang w:val="fr-FR"/>
        </w:rPr>
        <w:t xml:space="preserve"> pour ce qui lui est arrivé, ne pas reconnaître </w:t>
      </w:r>
      <w:proofErr w:type="spellStart"/>
      <w:r w:rsidRPr="00D034B5">
        <w:rPr>
          <w:rFonts w:asciiTheme="minorHAnsi" w:hAnsiTheme="minorHAnsi"/>
          <w:color w:val="000000" w:themeColor="text1"/>
          <w:sz w:val="22"/>
          <w:lang w:val="fr-FR"/>
        </w:rPr>
        <w:t>un</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r w:rsidRPr="00D034B5">
        <w:rPr>
          <w:rFonts w:asciiTheme="minorHAnsi" w:hAnsiTheme="minorHAnsi"/>
          <w:color w:val="000000" w:themeColor="text1"/>
          <w:sz w:val="22"/>
          <w:lang w:val="fr-FR"/>
        </w:rPr>
        <w:t xml:space="preserve"> </w:t>
      </w:r>
      <w:proofErr w:type="spellStart"/>
      <w:r w:rsidRPr="00D034B5">
        <w:rPr>
          <w:rFonts w:asciiTheme="minorHAnsi" w:hAnsiTheme="minorHAnsi"/>
          <w:color w:val="000000" w:themeColor="text1"/>
          <w:sz w:val="22"/>
          <w:lang w:val="fr-FR"/>
        </w:rPr>
        <w:t>survivant</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r w:rsidRPr="00D034B5">
        <w:rPr>
          <w:rFonts w:asciiTheme="minorHAnsi" w:hAnsiTheme="minorHAnsi"/>
          <w:color w:val="000000" w:themeColor="text1"/>
          <w:sz w:val="22"/>
          <w:lang w:val="fr-FR"/>
        </w:rPr>
        <w:t xml:space="preserve"> en tant que victime d</w:t>
      </w:r>
      <w:r w:rsidR="000C04EC">
        <w:rPr>
          <w:rFonts w:asciiTheme="minorHAnsi" w:hAnsiTheme="minorHAnsi"/>
          <w:color w:val="000000" w:themeColor="text1"/>
          <w:sz w:val="22"/>
          <w:lang w:val="fr-FR"/>
        </w:rPr>
        <w:t>’</w:t>
      </w:r>
      <w:r w:rsidRPr="00D034B5">
        <w:rPr>
          <w:rFonts w:asciiTheme="minorHAnsi" w:hAnsiTheme="minorHAnsi"/>
          <w:color w:val="000000" w:themeColor="text1"/>
          <w:sz w:val="22"/>
          <w:lang w:val="fr-FR"/>
        </w:rPr>
        <w:t xml:space="preserve">un crime, ou </w:t>
      </w:r>
      <w:r w:rsidR="00EA0298">
        <w:rPr>
          <w:rFonts w:asciiTheme="minorHAnsi" w:hAnsiTheme="minorHAnsi"/>
          <w:color w:val="000000" w:themeColor="text1"/>
          <w:sz w:val="22"/>
          <w:lang w:val="fr-FR"/>
        </w:rPr>
        <w:t>imposer l’obligation juridique de</w:t>
      </w:r>
      <w:r w:rsidR="003A578E"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signal</w:t>
      </w:r>
      <w:r w:rsidR="00EA0298">
        <w:rPr>
          <w:rFonts w:asciiTheme="minorHAnsi" w:hAnsiTheme="minorHAnsi"/>
          <w:color w:val="000000" w:themeColor="text1"/>
          <w:sz w:val="22"/>
          <w:lang w:val="fr-FR"/>
        </w:rPr>
        <w:t>er</w:t>
      </w:r>
      <w:r w:rsidRPr="00D034B5">
        <w:rPr>
          <w:rFonts w:asciiTheme="minorHAnsi" w:hAnsiTheme="minorHAnsi"/>
          <w:color w:val="000000" w:themeColor="text1"/>
          <w:sz w:val="22"/>
          <w:lang w:val="fr-FR"/>
        </w:rPr>
        <w:t xml:space="preserve"> aux autorités </w:t>
      </w:r>
      <w:r w:rsidR="000361DC">
        <w:rPr>
          <w:rFonts w:asciiTheme="minorHAnsi" w:hAnsiTheme="minorHAnsi"/>
          <w:color w:val="000000" w:themeColor="text1"/>
          <w:sz w:val="22"/>
          <w:lang w:val="fr-FR"/>
        </w:rPr>
        <w:t>toutes</w:t>
      </w:r>
      <w:r w:rsidR="000361DC"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informations sur les crimes. Nous en discuterons av</w:t>
      </w:r>
      <w:r w:rsidR="007C76E8">
        <w:rPr>
          <w:rFonts w:asciiTheme="minorHAnsi" w:hAnsiTheme="minorHAnsi"/>
          <w:color w:val="000000" w:themeColor="text1"/>
          <w:sz w:val="22"/>
          <w:lang w:val="fr-FR"/>
        </w:rPr>
        <w:t>ec</w:t>
      </w:r>
      <w:r w:rsidRPr="00D034B5">
        <w:rPr>
          <w:rFonts w:asciiTheme="minorHAnsi" w:hAnsiTheme="minorHAnsi"/>
          <w:color w:val="000000" w:themeColor="text1"/>
          <w:sz w:val="22"/>
          <w:lang w:val="fr-FR"/>
        </w:rPr>
        <w:t xml:space="preserve"> chaque </w:t>
      </w:r>
      <w:proofErr w:type="spellStart"/>
      <w:proofErr w:type="gramStart"/>
      <w:r w:rsidRPr="00D034B5">
        <w:rPr>
          <w:rFonts w:asciiTheme="minorHAnsi" w:hAnsiTheme="minorHAnsi"/>
          <w:color w:val="000000" w:themeColor="text1"/>
          <w:sz w:val="22"/>
          <w:lang w:val="fr-FR"/>
        </w:rPr>
        <w:t>survivant</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proofErr w:type="gramEnd"/>
      <w:r w:rsidRPr="00D034B5">
        <w:rPr>
          <w:rFonts w:asciiTheme="minorHAnsi" w:hAnsiTheme="minorHAnsi"/>
          <w:color w:val="000000" w:themeColor="text1"/>
          <w:sz w:val="22"/>
          <w:lang w:val="fr-FR"/>
        </w:rPr>
        <w:t xml:space="preserve"> avant qu</w:t>
      </w:r>
      <w:r w:rsidR="000C04EC">
        <w:rPr>
          <w:rFonts w:asciiTheme="minorHAnsi" w:hAnsiTheme="minorHAnsi"/>
          <w:color w:val="000000" w:themeColor="text1"/>
          <w:sz w:val="22"/>
          <w:lang w:val="fr-FR"/>
        </w:rPr>
        <w:t>’</w:t>
      </w:r>
      <w:r w:rsidR="005F774A">
        <w:rPr>
          <w:rFonts w:asciiTheme="minorHAnsi" w:hAnsiTheme="minorHAnsi"/>
          <w:color w:val="000000" w:themeColor="text1"/>
          <w:sz w:val="22"/>
          <w:lang w:val="fr-FR"/>
        </w:rPr>
        <w:t>elle/il</w:t>
      </w:r>
      <w:r w:rsidRPr="00D034B5">
        <w:rPr>
          <w:rFonts w:asciiTheme="minorHAnsi" w:hAnsiTheme="minorHAnsi"/>
          <w:color w:val="000000" w:themeColor="text1"/>
          <w:sz w:val="22"/>
          <w:lang w:val="fr-FR"/>
        </w:rPr>
        <w:t xml:space="preserve"> ne fasse part de son expérience, afin qu</w:t>
      </w:r>
      <w:r w:rsidR="000C04EC">
        <w:rPr>
          <w:rFonts w:asciiTheme="minorHAnsi" w:hAnsiTheme="minorHAnsi"/>
          <w:color w:val="000000" w:themeColor="text1"/>
          <w:sz w:val="22"/>
          <w:lang w:val="fr-FR"/>
        </w:rPr>
        <w:t>’</w:t>
      </w:r>
      <w:r w:rsidR="005F774A">
        <w:rPr>
          <w:rFonts w:asciiTheme="minorHAnsi" w:hAnsiTheme="minorHAnsi"/>
          <w:color w:val="000000" w:themeColor="text1"/>
          <w:sz w:val="22"/>
          <w:lang w:val="fr-FR"/>
        </w:rPr>
        <w:t>elle/il</w:t>
      </w:r>
      <w:r w:rsidRPr="00D034B5">
        <w:rPr>
          <w:rFonts w:asciiTheme="minorHAnsi" w:hAnsiTheme="minorHAnsi"/>
          <w:color w:val="000000" w:themeColor="text1"/>
          <w:sz w:val="22"/>
          <w:lang w:val="fr-FR"/>
        </w:rPr>
        <w:t xml:space="preserve"> puisse décider de poursuivre et </w:t>
      </w:r>
      <w:r w:rsidR="000361DC">
        <w:rPr>
          <w:rFonts w:asciiTheme="minorHAnsi" w:hAnsiTheme="minorHAnsi"/>
          <w:color w:val="000000" w:themeColor="text1"/>
          <w:sz w:val="22"/>
          <w:lang w:val="fr-FR"/>
        </w:rPr>
        <w:t>selon</w:t>
      </w:r>
      <w:r w:rsidR="000361DC"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quelle</w:t>
      </w:r>
      <w:r w:rsidR="000361DC">
        <w:rPr>
          <w:rFonts w:asciiTheme="minorHAnsi" w:hAnsiTheme="minorHAnsi"/>
          <w:color w:val="000000" w:themeColor="text1"/>
          <w:sz w:val="22"/>
          <w:lang w:val="fr-FR"/>
        </w:rPr>
        <w:t>s</w:t>
      </w:r>
      <w:r w:rsidRPr="00D034B5">
        <w:rPr>
          <w:rFonts w:asciiTheme="minorHAnsi" w:hAnsiTheme="minorHAnsi"/>
          <w:color w:val="000000" w:themeColor="text1"/>
          <w:sz w:val="22"/>
          <w:lang w:val="fr-FR"/>
        </w:rPr>
        <w:t xml:space="preserve"> </w:t>
      </w:r>
      <w:r w:rsidR="000361DC">
        <w:rPr>
          <w:rFonts w:asciiTheme="minorHAnsi" w:hAnsiTheme="minorHAnsi"/>
          <w:color w:val="000000" w:themeColor="text1"/>
          <w:sz w:val="22"/>
          <w:lang w:val="fr-FR"/>
        </w:rPr>
        <w:t>modalités</w:t>
      </w:r>
      <w:r w:rsidRPr="00D034B5">
        <w:rPr>
          <w:rFonts w:asciiTheme="minorHAnsi" w:hAnsiTheme="minorHAnsi"/>
          <w:color w:val="000000" w:themeColor="text1"/>
          <w:sz w:val="22"/>
          <w:lang w:val="fr-FR"/>
        </w:rPr>
        <w:t>. </w:t>
      </w:r>
    </w:p>
    <w:p w14:paraId="253FBE7D" w14:textId="66010056" w:rsidR="00D034B5" w:rsidRPr="00D034B5" w:rsidRDefault="00D034B5" w:rsidP="00D034B5">
      <w:pPr>
        <w:shd w:val="clear" w:color="auto" w:fill="FFFFFF" w:themeFill="background1"/>
        <w:spacing w:after="0" w:line="240" w:lineRule="auto"/>
        <w:jc w:val="both"/>
        <w:rPr>
          <w:rFonts w:cstheme="minorHAnsi"/>
          <w:b/>
          <w:bCs/>
          <w:color w:val="000000"/>
          <w:lang w:val="fr-FR"/>
        </w:rPr>
      </w:pPr>
      <w:r w:rsidRPr="00D034B5">
        <w:rPr>
          <w:b/>
          <w:color w:val="000000"/>
          <w:lang w:val="fr-FR"/>
        </w:rPr>
        <w:t>6.8 Comprendre ce que sont des communications et des interactions appropriées </w:t>
      </w:r>
      <w:r w:rsidRPr="00D034B5">
        <w:rPr>
          <w:color w:val="000000"/>
          <w:lang w:val="fr-FR"/>
        </w:rPr>
        <w:t xml:space="preserve">: </w:t>
      </w:r>
      <w:r w:rsidRPr="00D034B5">
        <w:rPr>
          <w:lang w:val="fr-FR"/>
        </w:rPr>
        <w:t xml:space="preserve">Nous nous efforcerons de comprendre </w:t>
      </w:r>
      <w:r w:rsidR="000361DC">
        <w:rPr>
          <w:lang w:val="fr-FR"/>
        </w:rPr>
        <w:t>le sens</w:t>
      </w:r>
      <w:r w:rsidR="000361DC" w:rsidRPr="00D034B5">
        <w:rPr>
          <w:lang w:val="fr-FR"/>
        </w:rPr>
        <w:t xml:space="preserve"> </w:t>
      </w:r>
      <w:r w:rsidRPr="00D034B5">
        <w:rPr>
          <w:lang w:val="fr-FR"/>
        </w:rPr>
        <w:t>et l</w:t>
      </w:r>
      <w:r w:rsidR="000C04EC">
        <w:rPr>
          <w:lang w:val="fr-FR"/>
        </w:rPr>
        <w:t>’</w:t>
      </w:r>
      <w:r w:rsidRPr="00D034B5">
        <w:rPr>
          <w:lang w:val="fr-FR"/>
        </w:rPr>
        <w:t>impact de toutes nos formes de communications et d</w:t>
      </w:r>
      <w:r w:rsidR="000C04EC">
        <w:rPr>
          <w:lang w:val="fr-FR"/>
        </w:rPr>
        <w:t>’</w:t>
      </w:r>
      <w:r w:rsidRPr="00D034B5">
        <w:rPr>
          <w:lang w:val="fr-FR"/>
        </w:rPr>
        <w:t xml:space="preserve">interactions dans le contexte spécifique, en assurant une prise en compte et le respect du </w:t>
      </w:r>
      <w:r w:rsidR="002D6062">
        <w:rPr>
          <w:lang w:val="fr-FR"/>
        </w:rPr>
        <w:t>genre</w:t>
      </w:r>
      <w:r w:rsidRPr="00D034B5">
        <w:rPr>
          <w:lang w:val="fr-FR"/>
        </w:rPr>
        <w:t>, de l</w:t>
      </w:r>
      <w:r w:rsidR="000C04EC">
        <w:rPr>
          <w:lang w:val="fr-FR"/>
        </w:rPr>
        <w:t>’</w:t>
      </w:r>
      <w:r w:rsidRPr="00D034B5">
        <w:rPr>
          <w:lang w:val="fr-FR"/>
        </w:rPr>
        <w:t xml:space="preserve">âge, du handicap </w:t>
      </w:r>
      <w:r w:rsidR="002D6062">
        <w:rPr>
          <w:lang w:val="fr-FR"/>
        </w:rPr>
        <w:t>de la/du</w:t>
      </w:r>
      <w:r w:rsidRPr="00D034B5">
        <w:rPr>
          <w:lang w:val="fr-FR"/>
        </w:rPr>
        <w:t xml:space="preserve"> </w:t>
      </w:r>
      <w:proofErr w:type="spellStart"/>
      <w:proofErr w:type="gramStart"/>
      <w:r w:rsidRPr="00D034B5">
        <w:rPr>
          <w:lang w:val="fr-FR"/>
        </w:rPr>
        <w:t>survivant</w:t>
      </w:r>
      <w:r w:rsidR="008D3AED">
        <w:rPr>
          <w:lang w:val="fr-FR"/>
        </w:rPr>
        <w:t>.</w:t>
      </w:r>
      <w:r w:rsidRPr="00D034B5">
        <w:rPr>
          <w:lang w:val="fr-FR"/>
        </w:rPr>
        <w:t>e</w:t>
      </w:r>
      <w:proofErr w:type="spellEnd"/>
      <w:proofErr w:type="gramEnd"/>
      <w:r w:rsidRPr="00D034B5">
        <w:rPr>
          <w:lang w:val="fr-FR"/>
        </w:rPr>
        <w:t xml:space="preserve"> et de son contexte social et culturel</w:t>
      </w:r>
      <w:r w:rsidRPr="00D034B5">
        <w:rPr>
          <w:color w:val="000000"/>
          <w:lang w:val="fr-FR"/>
        </w:rPr>
        <w:t>. Nous identifierons et utiliserons des formes de communication inclusives et non préjudiciables qui tiennent compte des identités des survivant</w:t>
      </w:r>
      <w:r w:rsidR="008D3AED">
        <w:rPr>
          <w:color w:val="000000"/>
          <w:lang w:val="fr-FR"/>
        </w:rPr>
        <w:t>.</w:t>
      </w:r>
      <w:r w:rsidRPr="00D034B5">
        <w:rPr>
          <w:color w:val="000000"/>
          <w:lang w:val="fr-FR"/>
        </w:rPr>
        <w:t xml:space="preserve">es et respectent les normes et les pratiques sociales non préjudiciables. </w:t>
      </w:r>
      <w:r w:rsidRPr="00D034B5">
        <w:rPr>
          <w:lang w:val="fr-FR"/>
        </w:rPr>
        <w:t xml:space="preserve">Nous chercherons également à comprendre les dimensions culturelles et les autres aspects </w:t>
      </w:r>
      <w:r w:rsidR="00EC3369">
        <w:rPr>
          <w:lang w:val="fr-FR"/>
        </w:rPr>
        <w:t>liés aux</w:t>
      </w:r>
      <w:r w:rsidRPr="00D034B5">
        <w:rPr>
          <w:lang w:val="fr-FR"/>
        </w:rPr>
        <w:t xml:space="preserve"> communications, y compris les </w:t>
      </w:r>
      <w:r w:rsidR="000361DC">
        <w:rPr>
          <w:lang w:val="fr-FR"/>
        </w:rPr>
        <w:t>gestes</w:t>
      </w:r>
      <w:r w:rsidRPr="00D034B5">
        <w:rPr>
          <w:lang w:val="fr-FR"/>
        </w:rPr>
        <w:t xml:space="preserve">, les termes </w:t>
      </w:r>
      <w:r w:rsidR="00741BA6">
        <w:rPr>
          <w:lang w:val="fr-FR"/>
        </w:rPr>
        <w:t>injurieux</w:t>
      </w:r>
      <w:r w:rsidRPr="00D034B5">
        <w:rPr>
          <w:lang w:val="fr-FR"/>
        </w:rPr>
        <w:t xml:space="preserve">, les expressions courantes et les euphémismes, ainsi que les lacunes linguistiques liées aux VSSLC ou à la/au </w:t>
      </w:r>
      <w:proofErr w:type="spellStart"/>
      <w:r w:rsidRPr="00D034B5">
        <w:rPr>
          <w:lang w:val="fr-FR"/>
        </w:rPr>
        <w:t>survivant</w:t>
      </w:r>
      <w:r w:rsidR="008D3AED">
        <w:rPr>
          <w:lang w:val="fr-FR"/>
        </w:rPr>
        <w:t>.</w:t>
      </w:r>
      <w:r w:rsidRPr="00D034B5">
        <w:rPr>
          <w:lang w:val="fr-FR"/>
        </w:rPr>
        <w:t>e</w:t>
      </w:r>
      <w:proofErr w:type="spellEnd"/>
      <w:r w:rsidRPr="00D034B5">
        <w:rPr>
          <w:lang w:val="fr-FR"/>
        </w:rPr>
        <w:t>.</w:t>
      </w:r>
    </w:p>
    <w:p w14:paraId="197B7B7B" w14:textId="3EE83829" w:rsidR="00D034B5" w:rsidRPr="00D034B5" w:rsidRDefault="00D034B5" w:rsidP="00D034B5">
      <w:pPr>
        <w:shd w:val="clear" w:color="auto" w:fill="FFFFFF" w:themeFill="background1"/>
        <w:spacing w:after="0" w:line="240" w:lineRule="auto"/>
        <w:jc w:val="both"/>
        <w:rPr>
          <w:rFonts w:cstheme="minorHAnsi"/>
          <w:color w:val="000000"/>
          <w:lang w:val="fr-FR"/>
        </w:rPr>
      </w:pPr>
      <w:r w:rsidRPr="00D034B5">
        <w:rPr>
          <w:b/>
          <w:color w:val="000000"/>
          <w:lang w:val="fr-FR"/>
        </w:rPr>
        <w:t>6.9 Minimiser les répercussions négatives </w:t>
      </w:r>
      <w:r w:rsidRPr="00D034B5">
        <w:rPr>
          <w:color w:val="000000"/>
          <w:lang w:val="fr-FR"/>
        </w:rPr>
        <w:t>: Nous identifierons et minimiserons les risques de répercussions négatives découlant de notre travail au sein d</w:t>
      </w:r>
      <w:r w:rsidR="000C04EC">
        <w:rPr>
          <w:color w:val="000000"/>
          <w:lang w:val="fr-FR"/>
        </w:rPr>
        <w:t>’</w:t>
      </w:r>
      <w:r w:rsidRPr="00D034B5">
        <w:rPr>
          <w:color w:val="000000"/>
          <w:lang w:val="fr-FR"/>
        </w:rPr>
        <w:t xml:space="preserve">une communauté. </w:t>
      </w:r>
    </w:p>
    <w:p w14:paraId="313CEEC2" w14:textId="1CEEED73" w:rsidR="00D034B5" w:rsidRPr="00D034B5" w:rsidRDefault="00D034B5" w:rsidP="00D034B5">
      <w:pPr>
        <w:shd w:val="clear" w:color="auto" w:fill="FFFFFF" w:themeFill="background1"/>
        <w:spacing w:after="0" w:line="240" w:lineRule="auto"/>
        <w:jc w:val="both"/>
        <w:rPr>
          <w:rFonts w:cstheme="minorHAnsi"/>
          <w:color w:val="0000FF"/>
          <w:lang w:val="fr-FR"/>
        </w:rPr>
      </w:pPr>
      <w:r w:rsidRPr="00D034B5">
        <w:rPr>
          <w:b/>
          <w:color w:val="000000"/>
          <w:lang w:val="fr-FR"/>
        </w:rPr>
        <w:t xml:space="preserve">6.10 </w:t>
      </w:r>
      <w:r w:rsidR="00146DE3">
        <w:rPr>
          <w:b/>
          <w:color w:val="000000"/>
          <w:lang w:val="fr-FR"/>
        </w:rPr>
        <w:t xml:space="preserve">Soutien durable au niveau </w:t>
      </w:r>
      <w:r w:rsidRPr="00D034B5">
        <w:rPr>
          <w:b/>
          <w:color w:val="000000"/>
          <w:lang w:val="fr-FR"/>
        </w:rPr>
        <w:t>communautaire</w:t>
      </w:r>
      <w:r w:rsidR="00146DE3" w:rsidRPr="00D034B5">
        <w:rPr>
          <w:b/>
          <w:color w:val="000000"/>
          <w:lang w:val="fr-FR"/>
        </w:rPr>
        <w:t> </w:t>
      </w:r>
      <w:r w:rsidRPr="00D034B5">
        <w:rPr>
          <w:color w:val="000000"/>
          <w:lang w:val="fr-FR"/>
        </w:rPr>
        <w:t xml:space="preserve">: Nous reconnaissons le rôle majeur que jouent des groupes communautaires de confiance et des systèmes </w:t>
      </w:r>
      <w:r w:rsidR="00146DE3" w:rsidRPr="00D034B5">
        <w:rPr>
          <w:color w:val="000000"/>
          <w:lang w:val="fr-FR"/>
        </w:rPr>
        <w:t>d</w:t>
      </w:r>
      <w:r w:rsidR="00146DE3">
        <w:rPr>
          <w:color w:val="000000"/>
          <w:lang w:val="fr-FR"/>
        </w:rPr>
        <w:t>’entraide</w:t>
      </w:r>
      <w:r w:rsidR="00146DE3" w:rsidRPr="00D034B5">
        <w:rPr>
          <w:color w:val="000000"/>
          <w:lang w:val="fr-FR"/>
        </w:rPr>
        <w:t xml:space="preserve"> </w:t>
      </w:r>
      <w:r w:rsidRPr="00D034B5">
        <w:rPr>
          <w:color w:val="000000"/>
          <w:lang w:val="fr-FR"/>
        </w:rPr>
        <w:t>pour assurer la continuité d</w:t>
      </w:r>
      <w:r w:rsidR="00146DE3">
        <w:rPr>
          <w:color w:val="000000"/>
          <w:lang w:val="fr-FR"/>
        </w:rPr>
        <w:t xml:space="preserve">u soutien </w:t>
      </w:r>
      <w:r w:rsidRPr="00D034B5">
        <w:rPr>
          <w:color w:val="000000"/>
          <w:lang w:val="fr-FR"/>
        </w:rPr>
        <w:t>aux survivant</w:t>
      </w:r>
      <w:r w:rsidR="008D3AED">
        <w:rPr>
          <w:color w:val="000000"/>
          <w:lang w:val="fr-FR"/>
        </w:rPr>
        <w:t>.</w:t>
      </w:r>
      <w:r w:rsidRPr="00D034B5">
        <w:rPr>
          <w:color w:val="000000"/>
          <w:lang w:val="fr-FR"/>
        </w:rPr>
        <w:t>es, en établissant des relations de confiance, en renforçant l</w:t>
      </w:r>
      <w:r w:rsidR="000361DC">
        <w:rPr>
          <w:color w:val="000000"/>
          <w:lang w:val="fr-FR"/>
        </w:rPr>
        <w:t>a capacité d’action</w:t>
      </w:r>
      <w:r w:rsidRPr="00D034B5">
        <w:rPr>
          <w:color w:val="000000"/>
          <w:lang w:val="fr-FR"/>
        </w:rPr>
        <w:t xml:space="preserve"> des survivant</w:t>
      </w:r>
      <w:r w:rsidR="008D3AED">
        <w:rPr>
          <w:color w:val="000000"/>
          <w:lang w:val="fr-FR"/>
        </w:rPr>
        <w:t>.</w:t>
      </w:r>
      <w:r w:rsidRPr="00D034B5">
        <w:rPr>
          <w:color w:val="000000"/>
          <w:lang w:val="fr-FR"/>
        </w:rPr>
        <w:t>es et en s</w:t>
      </w:r>
      <w:r w:rsidR="000C04EC">
        <w:rPr>
          <w:color w:val="000000"/>
          <w:lang w:val="fr-FR"/>
        </w:rPr>
        <w:t>’</w:t>
      </w:r>
      <w:r w:rsidRPr="00D034B5">
        <w:rPr>
          <w:color w:val="000000"/>
          <w:lang w:val="fr-FR"/>
        </w:rPr>
        <w:t>attaquant aux attitudes négatives de certains membres de la communauté à l</w:t>
      </w:r>
      <w:r w:rsidR="000C04EC">
        <w:rPr>
          <w:color w:val="000000"/>
          <w:lang w:val="fr-FR"/>
        </w:rPr>
        <w:t>’</w:t>
      </w:r>
      <w:r w:rsidRPr="00D034B5">
        <w:rPr>
          <w:color w:val="000000"/>
          <w:lang w:val="fr-FR"/>
        </w:rPr>
        <w:t>égard des survivant</w:t>
      </w:r>
      <w:r w:rsidR="008D3AED">
        <w:rPr>
          <w:color w:val="000000"/>
          <w:lang w:val="fr-FR"/>
        </w:rPr>
        <w:t>.</w:t>
      </w:r>
      <w:r w:rsidRPr="00D034B5">
        <w:rPr>
          <w:color w:val="000000"/>
          <w:lang w:val="fr-FR"/>
        </w:rPr>
        <w:t>es</w:t>
      </w:r>
      <w:r w:rsidRPr="00D034B5">
        <w:rPr>
          <w:color w:val="000000" w:themeColor="text1"/>
          <w:lang w:val="fr-FR"/>
        </w:rPr>
        <w:t xml:space="preserve">. </w:t>
      </w:r>
      <w:r w:rsidRPr="00D034B5">
        <w:rPr>
          <w:lang w:val="fr-FR"/>
        </w:rPr>
        <w:t>Ces groupes peuvent comprendre des réseaux de survivant</w:t>
      </w:r>
      <w:r w:rsidR="008D3AED">
        <w:rPr>
          <w:lang w:val="fr-FR"/>
        </w:rPr>
        <w:t>.</w:t>
      </w:r>
      <w:r w:rsidRPr="00D034B5">
        <w:rPr>
          <w:lang w:val="fr-FR"/>
        </w:rPr>
        <w:t>es, des organisations de femmes, des organisations de personnes</w:t>
      </w:r>
      <w:r w:rsidR="002E5B24">
        <w:rPr>
          <w:lang w:val="fr-FR"/>
        </w:rPr>
        <w:t> </w:t>
      </w:r>
      <w:r w:rsidRPr="00D034B5">
        <w:rPr>
          <w:color w:val="000000" w:themeColor="text1"/>
          <w:lang w:val="fr-FR"/>
        </w:rPr>
        <w:t xml:space="preserve">LGBTQI+, des organisations de défense des droits des enfants et des organisations pour les personnes </w:t>
      </w:r>
      <w:r w:rsidR="00683D5F">
        <w:rPr>
          <w:color w:val="000000" w:themeColor="text1"/>
          <w:lang w:val="fr-FR"/>
        </w:rPr>
        <w:t xml:space="preserve">en situation de </w:t>
      </w:r>
      <w:r w:rsidRPr="00D034B5">
        <w:rPr>
          <w:color w:val="000000" w:themeColor="text1"/>
          <w:lang w:val="fr-FR"/>
        </w:rPr>
        <w:t xml:space="preserve">handicap. </w:t>
      </w:r>
      <w:r w:rsidR="000F645D">
        <w:rPr>
          <w:lang w:val="fr-FR"/>
        </w:rPr>
        <w:t>Le cas échéant</w:t>
      </w:r>
      <w:r w:rsidRPr="00D034B5">
        <w:rPr>
          <w:lang w:val="fr-FR"/>
        </w:rPr>
        <w:t>, nous chercherons à travailler avec ces groupes</w:t>
      </w:r>
      <w:r w:rsidRPr="00D034B5">
        <w:rPr>
          <w:color w:val="0000FF"/>
          <w:lang w:val="fr-FR"/>
        </w:rPr>
        <w:t>.</w:t>
      </w:r>
    </w:p>
    <w:p w14:paraId="09A0507C" w14:textId="77777777" w:rsidR="00D034B5" w:rsidRPr="00D034B5" w:rsidRDefault="00D034B5" w:rsidP="00D034B5">
      <w:pPr>
        <w:shd w:val="clear" w:color="auto" w:fill="FFFFFF" w:themeFill="background1"/>
        <w:spacing w:after="0" w:line="240" w:lineRule="auto"/>
        <w:jc w:val="both"/>
        <w:rPr>
          <w:rFonts w:cstheme="minorHAnsi"/>
          <w:b/>
          <w:bCs/>
          <w:color w:val="4472C4" w:themeColor="accent1"/>
          <w:lang w:val="fr-FR"/>
        </w:rPr>
      </w:pPr>
    </w:p>
    <w:p w14:paraId="663C6DE0" w14:textId="77777777" w:rsidR="00D034B5" w:rsidRPr="00D034B5" w:rsidRDefault="00D034B5" w:rsidP="006528F7">
      <w:pPr>
        <w:shd w:val="clear" w:color="auto" w:fill="008F77"/>
        <w:spacing w:after="0" w:line="240" w:lineRule="auto"/>
        <w:jc w:val="both"/>
        <w:rPr>
          <w:rFonts w:cstheme="minorHAnsi"/>
          <w:b/>
          <w:bCs/>
          <w:color w:val="000000"/>
          <w:lang w:val="fr-FR"/>
        </w:rPr>
      </w:pPr>
      <w:r w:rsidRPr="00D034B5">
        <w:rPr>
          <w:b/>
          <w:color w:val="FFFFFF"/>
          <w:lang w:val="fr-FR"/>
        </w:rPr>
        <w:t>PRINCIPE 7. METTRE EN PLACE DES SYSTÈMES, DES COMPÉTENCES ET UN SOUTIEN</w:t>
      </w:r>
    </w:p>
    <w:p w14:paraId="3750197F" w14:textId="44DF87A7"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 xml:space="preserve">7.1 Responsabilités et appui des institutions : </w:t>
      </w:r>
      <w:r w:rsidRPr="00D034B5">
        <w:rPr>
          <w:rFonts w:asciiTheme="minorHAnsi" w:hAnsiTheme="minorHAnsi"/>
          <w:color w:val="000000"/>
          <w:sz w:val="22"/>
          <w:lang w:val="fr-FR"/>
        </w:rPr>
        <w:t>Nous reconnaissons que nous n</w:t>
      </w:r>
      <w:r w:rsidR="000C04EC">
        <w:rPr>
          <w:rFonts w:asciiTheme="minorHAnsi" w:hAnsiTheme="minorHAnsi"/>
          <w:color w:val="000000"/>
          <w:sz w:val="22"/>
          <w:lang w:val="fr-FR"/>
        </w:rPr>
        <w:t>’</w:t>
      </w:r>
      <w:r w:rsidRPr="00D034B5">
        <w:rPr>
          <w:rFonts w:asciiTheme="minorHAnsi" w:hAnsiTheme="minorHAnsi"/>
          <w:color w:val="000000"/>
          <w:sz w:val="22"/>
          <w:lang w:val="fr-FR"/>
        </w:rPr>
        <w:t>accomplissons pas ce travail seul</w:t>
      </w:r>
      <w:r w:rsidR="002E5B24">
        <w:rPr>
          <w:rFonts w:asciiTheme="minorHAnsi" w:hAnsiTheme="minorHAnsi"/>
          <w:color w:val="000000"/>
          <w:sz w:val="22"/>
          <w:lang w:val="fr-FR"/>
        </w:rPr>
        <w:t>.e</w:t>
      </w:r>
      <w:r w:rsidRPr="00D034B5">
        <w:rPr>
          <w:rFonts w:asciiTheme="minorHAnsi" w:hAnsiTheme="minorHAnsi"/>
          <w:color w:val="000000"/>
          <w:sz w:val="22"/>
          <w:lang w:val="fr-FR"/>
        </w:rPr>
        <w:t>s. La plupart d</w:t>
      </w:r>
      <w:r w:rsidR="000C04EC">
        <w:rPr>
          <w:rFonts w:asciiTheme="minorHAnsi" w:hAnsiTheme="minorHAnsi"/>
          <w:color w:val="000000"/>
          <w:sz w:val="22"/>
          <w:lang w:val="fr-FR"/>
        </w:rPr>
        <w:t>’</w:t>
      </w:r>
      <w:r w:rsidRPr="00D034B5">
        <w:rPr>
          <w:rFonts w:asciiTheme="minorHAnsi" w:hAnsiTheme="minorHAnsi"/>
          <w:color w:val="000000"/>
          <w:sz w:val="22"/>
          <w:lang w:val="fr-FR"/>
        </w:rPr>
        <w:t>entre nous travaillent au sein ou pour le compte d</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organisations. </w:t>
      </w:r>
      <w:r w:rsidR="00FE54F8">
        <w:rPr>
          <w:rFonts w:asciiTheme="minorHAnsi" w:hAnsiTheme="minorHAnsi"/>
          <w:color w:val="000000"/>
          <w:sz w:val="22"/>
          <w:lang w:val="fr-FR"/>
        </w:rPr>
        <w:t>Au sein d</w:t>
      </w:r>
      <w:r w:rsidRPr="00D034B5">
        <w:rPr>
          <w:rFonts w:asciiTheme="minorHAnsi" w:hAnsiTheme="minorHAnsi"/>
          <w:color w:val="000000"/>
          <w:sz w:val="22"/>
          <w:lang w:val="fr-FR"/>
        </w:rPr>
        <w:t xml:space="preserve">es organisations, nous mettrons en œuvre ce Code </w:t>
      </w:r>
      <w:r w:rsidR="00FE54F8">
        <w:rPr>
          <w:rFonts w:asciiTheme="minorHAnsi" w:hAnsiTheme="minorHAnsi"/>
          <w:color w:val="000000"/>
          <w:sz w:val="22"/>
          <w:lang w:val="fr-FR"/>
        </w:rPr>
        <w:t>par le biais</w:t>
      </w:r>
      <w:r w:rsidRPr="00D034B5">
        <w:rPr>
          <w:rFonts w:asciiTheme="minorHAnsi" w:hAnsiTheme="minorHAnsi"/>
          <w:color w:val="000000"/>
          <w:sz w:val="22"/>
          <w:lang w:val="fr-FR"/>
        </w:rPr>
        <w:t xml:space="preserve"> de notre leadership et de notre engagement, ainsi que de politiques, de processus et de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affectation de ressources, notamment </w:t>
      </w:r>
      <w:r w:rsidR="001F1C28">
        <w:rPr>
          <w:rFonts w:asciiTheme="minorHAnsi" w:hAnsiTheme="minorHAnsi"/>
          <w:color w:val="000000"/>
          <w:sz w:val="22"/>
          <w:lang w:val="fr-FR"/>
        </w:rPr>
        <w:t>vis-à-vis d</w:t>
      </w:r>
      <w:r w:rsidRPr="00D034B5">
        <w:rPr>
          <w:rFonts w:asciiTheme="minorHAnsi" w:hAnsiTheme="minorHAnsi"/>
          <w:color w:val="000000"/>
          <w:sz w:val="22"/>
          <w:lang w:val="fr-FR"/>
        </w:rPr>
        <w:t>e</w:t>
      </w:r>
      <w:r w:rsidR="007C76E8">
        <w:rPr>
          <w:rFonts w:asciiTheme="minorHAnsi" w:hAnsiTheme="minorHAnsi"/>
          <w:color w:val="000000"/>
          <w:sz w:val="22"/>
          <w:lang w:val="fr-FR"/>
        </w:rPr>
        <w:t>s</w:t>
      </w:r>
      <w:r w:rsidRPr="00D034B5">
        <w:rPr>
          <w:rFonts w:asciiTheme="minorHAnsi" w:hAnsiTheme="minorHAnsi"/>
          <w:color w:val="000000"/>
          <w:sz w:val="22"/>
          <w:lang w:val="fr-FR"/>
        </w:rPr>
        <w:t xml:space="preserve"> consultant</w:t>
      </w:r>
      <w:r w:rsidR="00965E1F">
        <w:rPr>
          <w:rFonts w:asciiTheme="minorHAnsi" w:hAnsiTheme="minorHAnsi"/>
          <w:color w:val="000000"/>
          <w:sz w:val="22"/>
          <w:lang w:val="fr-FR"/>
        </w:rPr>
        <w:t>.e</w:t>
      </w:r>
      <w:r w:rsidRPr="00D034B5">
        <w:rPr>
          <w:rFonts w:asciiTheme="minorHAnsi" w:hAnsiTheme="minorHAnsi"/>
          <w:color w:val="000000"/>
          <w:sz w:val="22"/>
          <w:lang w:val="fr-FR"/>
        </w:rPr>
        <w:t xml:space="preserve">s. </w:t>
      </w:r>
    </w:p>
    <w:p w14:paraId="16EEDEED" w14:textId="4E63E211"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i/>
          <w:iCs/>
          <w:color w:val="000000"/>
          <w:sz w:val="22"/>
          <w:szCs w:val="22"/>
          <w:lang w:val="fr-FR"/>
        </w:rPr>
      </w:pPr>
      <w:r w:rsidRPr="00D034B5">
        <w:rPr>
          <w:rFonts w:asciiTheme="minorHAnsi" w:hAnsiTheme="minorHAnsi"/>
          <w:b/>
          <w:color w:val="000000"/>
          <w:sz w:val="22"/>
          <w:lang w:val="fr-FR"/>
        </w:rPr>
        <w:t>7.2</w:t>
      </w:r>
      <w:r w:rsidRPr="00D034B5">
        <w:rPr>
          <w:rFonts w:asciiTheme="minorHAnsi" w:hAnsiTheme="minorHAnsi"/>
          <w:color w:val="000000"/>
          <w:sz w:val="22"/>
          <w:lang w:val="fr-FR"/>
        </w:rPr>
        <w:t xml:space="preserve"> </w:t>
      </w:r>
      <w:r w:rsidRPr="00D034B5">
        <w:rPr>
          <w:rFonts w:asciiTheme="minorHAnsi" w:hAnsiTheme="minorHAnsi"/>
          <w:b/>
          <w:color w:val="000000"/>
          <w:sz w:val="22"/>
          <w:lang w:val="fr-FR"/>
        </w:rPr>
        <w:t xml:space="preserve">Travailler de manière responsable en tant </w:t>
      </w:r>
      <w:proofErr w:type="gramStart"/>
      <w:r w:rsidRPr="00D034B5">
        <w:rPr>
          <w:rFonts w:asciiTheme="minorHAnsi" w:hAnsiTheme="minorHAnsi"/>
          <w:b/>
          <w:color w:val="000000"/>
          <w:sz w:val="22"/>
          <w:lang w:val="fr-FR"/>
        </w:rPr>
        <w:t>qu</w:t>
      </w:r>
      <w:r w:rsidR="000C04EC">
        <w:rPr>
          <w:rFonts w:asciiTheme="minorHAnsi" w:hAnsiTheme="minorHAnsi"/>
          <w:b/>
          <w:color w:val="000000"/>
          <w:sz w:val="22"/>
          <w:lang w:val="fr-FR"/>
        </w:rPr>
        <w:t>’</w:t>
      </w:r>
      <w:proofErr w:type="spellStart"/>
      <w:r w:rsidRPr="00D034B5">
        <w:rPr>
          <w:rFonts w:asciiTheme="minorHAnsi" w:hAnsiTheme="minorHAnsi"/>
          <w:b/>
          <w:color w:val="000000"/>
          <w:sz w:val="22"/>
          <w:lang w:val="fr-FR"/>
        </w:rPr>
        <w:t>acteur</w:t>
      </w:r>
      <w:r w:rsidR="00965E1F">
        <w:rPr>
          <w:rFonts w:asciiTheme="minorHAnsi" w:hAnsiTheme="minorHAnsi"/>
          <w:b/>
          <w:color w:val="000000"/>
          <w:sz w:val="22"/>
          <w:lang w:val="fr-FR"/>
        </w:rPr>
        <w:t>.rice</w:t>
      </w:r>
      <w:r w:rsidRPr="00D034B5">
        <w:rPr>
          <w:rFonts w:asciiTheme="minorHAnsi" w:hAnsiTheme="minorHAnsi"/>
          <w:b/>
          <w:color w:val="000000"/>
          <w:sz w:val="22"/>
          <w:lang w:val="fr-FR"/>
        </w:rPr>
        <w:t>s</w:t>
      </w:r>
      <w:proofErr w:type="spellEnd"/>
      <w:proofErr w:type="gramEnd"/>
      <w:r w:rsidRPr="00D034B5">
        <w:rPr>
          <w:rFonts w:asciiTheme="minorHAnsi" w:hAnsiTheme="minorHAnsi"/>
          <w:b/>
          <w:color w:val="000000"/>
          <w:sz w:val="22"/>
          <w:lang w:val="fr-FR"/>
        </w:rPr>
        <w:t xml:space="preserve"> indépendant</w:t>
      </w:r>
      <w:r w:rsidR="00965E1F">
        <w:rPr>
          <w:rFonts w:asciiTheme="minorHAnsi" w:hAnsiTheme="minorHAnsi"/>
          <w:b/>
          <w:color w:val="000000"/>
          <w:sz w:val="22"/>
          <w:lang w:val="fr-FR"/>
        </w:rPr>
        <w:t>.e</w:t>
      </w:r>
      <w:r w:rsidRPr="00D034B5">
        <w:rPr>
          <w:rFonts w:asciiTheme="minorHAnsi" w:hAnsiTheme="minorHAnsi"/>
          <w:b/>
          <w:color w:val="000000"/>
          <w:sz w:val="22"/>
          <w:lang w:val="fr-FR"/>
        </w:rPr>
        <w:t>s </w:t>
      </w:r>
      <w:r w:rsidRPr="00D034B5">
        <w:rPr>
          <w:rFonts w:asciiTheme="minorHAnsi" w:hAnsiTheme="minorHAnsi"/>
          <w:color w:val="000000"/>
          <w:sz w:val="22"/>
          <w:lang w:val="fr-FR"/>
        </w:rPr>
        <w:t xml:space="preserve">: </w:t>
      </w:r>
      <w:r w:rsidR="001F1C28">
        <w:rPr>
          <w:rFonts w:asciiTheme="minorHAnsi" w:hAnsiTheme="minorHAnsi"/>
          <w:color w:val="000000"/>
          <w:sz w:val="22"/>
          <w:lang w:val="fr-FR"/>
        </w:rPr>
        <w:t xml:space="preserve">Si nous travaillons de manière indépendante </w:t>
      </w:r>
      <w:r w:rsidRPr="00D034B5">
        <w:rPr>
          <w:rFonts w:asciiTheme="minorHAnsi" w:hAnsiTheme="minorHAnsi"/>
          <w:sz w:val="22"/>
          <w:lang w:val="fr-FR"/>
        </w:rPr>
        <w:t xml:space="preserve">sans pouvoir compter sur un soutien institutionnel, nous chercherons à </w:t>
      </w:r>
      <w:r w:rsidRPr="00D034B5">
        <w:rPr>
          <w:rFonts w:asciiTheme="minorHAnsi" w:hAnsiTheme="minorHAnsi"/>
          <w:color w:val="000000"/>
          <w:sz w:val="22"/>
          <w:lang w:val="fr-FR"/>
        </w:rPr>
        <w:t>faire en sorte que notre travail repose sur des systèmes et infrastructures d</w:t>
      </w:r>
      <w:r w:rsidR="000C04EC">
        <w:rPr>
          <w:rFonts w:asciiTheme="minorHAnsi" w:hAnsiTheme="minorHAnsi"/>
          <w:color w:val="000000"/>
          <w:sz w:val="22"/>
          <w:lang w:val="fr-FR"/>
        </w:rPr>
        <w:t>’</w:t>
      </w:r>
      <w:r w:rsidRPr="00D034B5">
        <w:rPr>
          <w:rFonts w:asciiTheme="minorHAnsi" w:hAnsiTheme="minorHAnsi"/>
          <w:color w:val="000000"/>
          <w:sz w:val="22"/>
          <w:lang w:val="fr-FR"/>
        </w:rPr>
        <w:t>appui sûrs ainsi que sur les personnes et les partenaires qui partagent nos engagements en vertu du présent Code</w:t>
      </w:r>
      <w:r w:rsidRPr="00D034B5">
        <w:rPr>
          <w:rFonts w:asciiTheme="minorHAnsi" w:hAnsiTheme="minorHAnsi"/>
          <w:i/>
          <w:color w:val="0000FF"/>
          <w:sz w:val="22"/>
          <w:lang w:val="fr-FR"/>
        </w:rPr>
        <w:t xml:space="preserve">. </w:t>
      </w:r>
    </w:p>
    <w:p w14:paraId="64EAF001" w14:textId="61422B8E" w:rsidR="00D034B5" w:rsidRPr="00D034B5"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7.3 Sélectionner l</w:t>
      </w:r>
      <w:r w:rsidR="000C04EC">
        <w:rPr>
          <w:rFonts w:asciiTheme="minorHAnsi" w:hAnsiTheme="minorHAnsi"/>
          <w:b/>
          <w:color w:val="000000"/>
          <w:sz w:val="22"/>
          <w:lang w:val="fr-FR"/>
        </w:rPr>
        <w:t>’</w:t>
      </w:r>
      <w:r w:rsidRPr="00D034B5">
        <w:rPr>
          <w:rFonts w:asciiTheme="minorHAnsi" w:hAnsiTheme="minorHAnsi"/>
          <w:b/>
          <w:color w:val="000000"/>
          <w:sz w:val="22"/>
          <w:lang w:val="fr-FR"/>
        </w:rPr>
        <w:t>équipe et les partenaires appropriés </w:t>
      </w:r>
      <w:r w:rsidRPr="00D034B5">
        <w:rPr>
          <w:rFonts w:asciiTheme="minorHAnsi" w:hAnsiTheme="minorHAnsi"/>
          <w:color w:val="000000"/>
          <w:sz w:val="22"/>
          <w:lang w:val="fr-FR"/>
        </w:rPr>
        <w:t xml:space="preserve">: Nous </w:t>
      </w:r>
      <w:r w:rsidR="001F1C28">
        <w:rPr>
          <w:rFonts w:asciiTheme="minorHAnsi" w:hAnsiTheme="minorHAnsi"/>
          <w:color w:val="000000"/>
          <w:sz w:val="22"/>
          <w:lang w:val="fr-FR"/>
        </w:rPr>
        <w:t>constituerons</w:t>
      </w:r>
      <w:r w:rsidR="001F1C28"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une équipe (comprenant des interprètes, des intermédiaires, des guides et des </w:t>
      </w:r>
      <w:proofErr w:type="spellStart"/>
      <w:proofErr w:type="gramStart"/>
      <w:r w:rsidRPr="00D034B5">
        <w:rPr>
          <w:rFonts w:asciiTheme="minorHAnsi" w:hAnsiTheme="minorHAnsi"/>
          <w:color w:val="000000"/>
          <w:sz w:val="22"/>
          <w:lang w:val="fr-FR"/>
        </w:rPr>
        <w:t>accompagnateur</w:t>
      </w:r>
      <w:r w:rsidR="001F1C28">
        <w:rPr>
          <w:rFonts w:asciiTheme="minorHAnsi" w:hAnsiTheme="minorHAnsi"/>
          <w:color w:val="000000"/>
          <w:sz w:val="22"/>
          <w:lang w:val="fr-FR"/>
        </w:rPr>
        <w:t>.rice</w:t>
      </w:r>
      <w:r w:rsidRPr="00D034B5">
        <w:rPr>
          <w:rFonts w:asciiTheme="minorHAnsi" w:hAnsiTheme="minorHAnsi"/>
          <w:color w:val="000000"/>
          <w:sz w:val="22"/>
          <w:lang w:val="fr-FR"/>
        </w:rPr>
        <w:t>s</w:t>
      </w:r>
      <w:proofErr w:type="spellEnd"/>
      <w:proofErr w:type="gramEnd"/>
      <w:r w:rsidRPr="00D034B5">
        <w:rPr>
          <w:rFonts w:asciiTheme="minorHAnsi" w:hAnsiTheme="minorHAnsi"/>
          <w:color w:val="000000"/>
          <w:sz w:val="22"/>
          <w:lang w:val="fr-FR"/>
        </w:rPr>
        <w:t>) et nous sélectionnerons des partenaires et d</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autres </w:t>
      </w:r>
      <w:r w:rsidR="001F1C28">
        <w:rPr>
          <w:rFonts w:asciiTheme="minorHAnsi" w:hAnsiTheme="minorHAnsi"/>
          <w:color w:val="000000"/>
          <w:sz w:val="22"/>
          <w:lang w:val="fr-FR"/>
        </w:rPr>
        <w:t>personnes</w:t>
      </w:r>
      <w:r w:rsidR="001F1C28"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agissant pour notre compte qui partagent nos engagements </w:t>
      </w:r>
      <w:r w:rsidR="000F645D">
        <w:rPr>
          <w:rFonts w:asciiTheme="minorHAnsi" w:hAnsiTheme="minorHAnsi"/>
          <w:color w:val="000000"/>
          <w:sz w:val="22"/>
          <w:lang w:val="fr-FR"/>
        </w:rPr>
        <w:t>en vertu du</w:t>
      </w:r>
      <w:r w:rsidRPr="00D034B5">
        <w:rPr>
          <w:rFonts w:asciiTheme="minorHAnsi" w:hAnsiTheme="minorHAnsi"/>
          <w:color w:val="000000"/>
          <w:sz w:val="22"/>
          <w:lang w:val="fr-FR"/>
        </w:rPr>
        <w:t xml:space="preserve"> présent Code. Nous tiendrons également compte des </w:t>
      </w:r>
      <w:r w:rsidR="00D746D8">
        <w:rPr>
          <w:rFonts w:asciiTheme="minorHAnsi" w:hAnsiTheme="minorHAnsi"/>
          <w:color w:val="000000"/>
          <w:sz w:val="22"/>
          <w:lang w:val="fr-FR"/>
        </w:rPr>
        <w:t>incidences</w:t>
      </w:r>
      <w:r w:rsidR="00D746D8" w:rsidRPr="00D034B5">
        <w:rPr>
          <w:rFonts w:asciiTheme="minorHAnsi" w:hAnsiTheme="minorHAnsi"/>
          <w:color w:val="000000"/>
          <w:sz w:val="22"/>
          <w:lang w:val="fr-FR"/>
        </w:rPr>
        <w:t xml:space="preserve"> </w:t>
      </w:r>
      <w:r w:rsidRPr="00D034B5">
        <w:rPr>
          <w:rFonts w:asciiTheme="minorHAnsi" w:hAnsiTheme="minorHAnsi"/>
          <w:color w:val="000000"/>
          <w:sz w:val="22"/>
          <w:lang w:val="fr-FR"/>
        </w:rPr>
        <w:t>de ce</w:t>
      </w:r>
      <w:r w:rsidR="00D746D8">
        <w:rPr>
          <w:rFonts w:asciiTheme="minorHAnsi" w:hAnsiTheme="minorHAnsi"/>
          <w:color w:val="000000"/>
          <w:sz w:val="22"/>
          <w:lang w:val="fr-FR"/>
        </w:rPr>
        <w:t>tte</w:t>
      </w:r>
      <w:r w:rsidRPr="00D034B5">
        <w:rPr>
          <w:rFonts w:asciiTheme="minorHAnsi" w:hAnsiTheme="minorHAnsi"/>
          <w:color w:val="000000"/>
          <w:sz w:val="22"/>
          <w:lang w:val="fr-FR"/>
        </w:rPr>
        <w:t xml:space="preserve"> sélection en termes de diversité, de représentation, de confidentialité, de sécurité et de flexibilité.</w:t>
      </w:r>
    </w:p>
    <w:p w14:paraId="643FF9C3" w14:textId="77777777" w:rsidR="00CF3673"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olor w:val="000000"/>
          <w:sz w:val="22"/>
          <w:lang w:val="fr-FR"/>
        </w:rPr>
      </w:pPr>
      <w:r w:rsidRPr="00D034B5">
        <w:rPr>
          <w:rFonts w:asciiTheme="minorHAnsi" w:hAnsiTheme="minorHAnsi"/>
          <w:b/>
          <w:color w:val="000000"/>
          <w:sz w:val="22"/>
          <w:lang w:val="fr-FR"/>
        </w:rPr>
        <w:t>7.4 Renforcer les compétences adéquates </w:t>
      </w:r>
      <w:r w:rsidRPr="00D034B5">
        <w:rPr>
          <w:rFonts w:asciiTheme="minorHAnsi" w:hAnsiTheme="minorHAnsi"/>
          <w:color w:val="000000"/>
          <w:sz w:val="22"/>
          <w:lang w:val="fr-FR"/>
        </w:rPr>
        <w:t>: Nous n</w:t>
      </w:r>
      <w:r w:rsidR="000C04EC">
        <w:rPr>
          <w:rFonts w:asciiTheme="minorHAnsi" w:hAnsiTheme="minorHAnsi"/>
          <w:color w:val="000000"/>
          <w:sz w:val="22"/>
          <w:lang w:val="fr-FR"/>
        </w:rPr>
        <w:t>’</w:t>
      </w:r>
      <w:r w:rsidRPr="00D034B5">
        <w:rPr>
          <w:rFonts w:asciiTheme="minorHAnsi" w:hAnsiTheme="minorHAnsi"/>
          <w:color w:val="000000"/>
          <w:sz w:val="22"/>
          <w:lang w:val="fr-FR"/>
        </w:rPr>
        <w:t>accomplirons ce travail que si no</w:t>
      </w:r>
      <w:r w:rsidR="0082037A">
        <w:rPr>
          <w:rFonts w:asciiTheme="minorHAnsi" w:hAnsiTheme="minorHAnsi"/>
          <w:color w:val="000000"/>
          <w:sz w:val="22"/>
          <w:lang w:val="fr-FR"/>
        </w:rPr>
        <w:t>tre équipe</w:t>
      </w:r>
      <w:r w:rsidRPr="00D034B5">
        <w:rPr>
          <w:rFonts w:asciiTheme="minorHAnsi" w:hAnsiTheme="minorHAnsi"/>
          <w:color w:val="000000"/>
          <w:sz w:val="22"/>
          <w:lang w:val="fr-FR"/>
        </w:rPr>
        <w:t xml:space="preserve"> dispos</w:t>
      </w:r>
      <w:r w:rsidR="0082037A">
        <w:rPr>
          <w:rFonts w:asciiTheme="minorHAnsi" w:hAnsiTheme="minorHAnsi"/>
          <w:color w:val="000000"/>
          <w:sz w:val="22"/>
          <w:lang w:val="fr-FR"/>
        </w:rPr>
        <w:t>e</w:t>
      </w:r>
      <w:r w:rsidRPr="00D034B5">
        <w:rPr>
          <w:rFonts w:asciiTheme="minorHAnsi" w:hAnsiTheme="minorHAnsi"/>
          <w:color w:val="000000"/>
          <w:sz w:val="22"/>
          <w:lang w:val="fr-FR"/>
        </w:rPr>
        <w:t xml:space="preserve"> des connaissances, des compétences </w:t>
      </w:r>
      <w:r w:rsidR="00D746D8">
        <w:rPr>
          <w:rFonts w:asciiTheme="minorHAnsi" w:hAnsiTheme="minorHAnsi"/>
          <w:color w:val="000000"/>
          <w:sz w:val="22"/>
          <w:lang w:val="fr-FR"/>
        </w:rPr>
        <w:t>avérées</w:t>
      </w:r>
      <w:r w:rsidR="00D746D8"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et des attitudes requises. Ces compétences comprennent </w:t>
      </w:r>
      <w:r w:rsidR="00E775B8">
        <w:rPr>
          <w:rFonts w:asciiTheme="minorHAnsi" w:hAnsiTheme="minorHAnsi"/>
          <w:color w:val="000000"/>
          <w:sz w:val="22"/>
          <w:lang w:val="fr-FR"/>
        </w:rPr>
        <w:t>une sensibilisation aux</w:t>
      </w:r>
      <w:r w:rsidRPr="00D034B5">
        <w:rPr>
          <w:rFonts w:asciiTheme="minorHAnsi" w:hAnsiTheme="minorHAnsi"/>
          <w:color w:val="000000"/>
          <w:sz w:val="22"/>
          <w:lang w:val="fr-FR"/>
        </w:rPr>
        <w:t xml:space="preserve"> </w:t>
      </w:r>
      <w:r w:rsidRPr="00D034B5">
        <w:rPr>
          <w:rFonts w:asciiTheme="minorHAnsi" w:hAnsiTheme="minorHAnsi"/>
          <w:color w:val="000000"/>
          <w:sz w:val="22"/>
          <w:shd w:val="clear" w:color="auto" w:fill="FFFFFF" w:themeFill="background1"/>
          <w:lang w:val="fr-FR"/>
        </w:rPr>
        <w:t>violence</w:t>
      </w:r>
      <w:r w:rsidR="008A775D">
        <w:rPr>
          <w:rFonts w:asciiTheme="minorHAnsi" w:hAnsiTheme="minorHAnsi"/>
          <w:color w:val="000000"/>
          <w:sz w:val="22"/>
          <w:shd w:val="clear" w:color="auto" w:fill="FFFFFF" w:themeFill="background1"/>
          <w:lang w:val="fr-FR"/>
        </w:rPr>
        <w:t>s</w:t>
      </w:r>
      <w:r w:rsidRPr="00D034B5">
        <w:rPr>
          <w:rFonts w:asciiTheme="minorHAnsi" w:hAnsiTheme="minorHAnsi"/>
          <w:color w:val="000000"/>
          <w:sz w:val="22"/>
          <w:shd w:val="clear" w:color="auto" w:fill="FFFFFF" w:themeFill="background1"/>
          <w:lang w:val="fr-FR"/>
        </w:rPr>
        <w:t xml:space="preserve"> sexuelle</w:t>
      </w:r>
      <w:r w:rsidR="008A775D">
        <w:rPr>
          <w:rFonts w:asciiTheme="minorHAnsi" w:hAnsiTheme="minorHAnsi"/>
          <w:color w:val="000000"/>
          <w:sz w:val="22"/>
          <w:shd w:val="clear" w:color="auto" w:fill="FFFFFF" w:themeFill="background1"/>
          <w:lang w:val="fr-FR"/>
        </w:rPr>
        <w:t>s</w:t>
      </w:r>
      <w:r w:rsidRPr="00D034B5">
        <w:rPr>
          <w:rFonts w:asciiTheme="minorHAnsi" w:hAnsiTheme="minorHAnsi"/>
          <w:color w:val="000000"/>
          <w:sz w:val="22"/>
          <w:shd w:val="clear" w:color="auto" w:fill="FFFFFF" w:themeFill="background1"/>
          <w:lang w:val="fr-FR"/>
        </w:rPr>
        <w:t xml:space="preserve"> et </w:t>
      </w:r>
      <w:r w:rsidR="00E775B8">
        <w:rPr>
          <w:rFonts w:asciiTheme="minorHAnsi" w:hAnsiTheme="minorHAnsi"/>
          <w:color w:val="000000"/>
          <w:sz w:val="22"/>
          <w:shd w:val="clear" w:color="auto" w:fill="FFFFFF" w:themeFill="background1"/>
          <w:lang w:val="fr-FR"/>
        </w:rPr>
        <w:t xml:space="preserve">à </w:t>
      </w:r>
      <w:r w:rsidRPr="00D034B5">
        <w:rPr>
          <w:rFonts w:asciiTheme="minorHAnsi" w:hAnsiTheme="minorHAnsi"/>
          <w:color w:val="000000"/>
          <w:sz w:val="22"/>
          <w:shd w:val="clear" w:color="auto" w:fill="FFFFFF" w:themeFill="background1"/>
          <w:lang w:val="fr-FR"/>
        </w:rPr>
        <w:t>la</w:t>
      </w:r>
      <w:r w:rsidRPr="00D034B5">
        <w:rPr>
          <w:rFonts w:asciiTheme="minorHAnsi" w:hAnsiTheme="minorHAnsi"/>
          <w:color w:val="000000"/>
          <w:sz w:val="22"/>
          <w:lang w:val="fr-FR"/>
        </w:rPr>
        <w:t xml:space="preserve"> stigmatisation</w:t>
      </w:r>
      <w:r w:rsidR="00E775B8">
        <w:rPr>
          <w:rFonts w:asciiTheme="minorHAnsi" w:hAnsiTheme="minorHAnsi"/>
          <w:color w:val="000000"/>
          <w:sz w:val="22"/>
          <w:lang w:val="fr-FR"/>
        </w:rPr>
        <w:t> </w:t>
      </w:r>
      <w:r w:rsidRPr="00D034B5">
        <w:rPr>
          <w:rFonts w:asciiTheme="minorHAnsi" w:hAnsiTheme="minorHAnsi"/>
          <w:color w:val="000000"/>
          <w:sz w:val="22"/>
          <w:lang w:val="fr-FR"/>
        </w:rPr>
        <w:t xml:space="preserve">; une compréhension </w:t>
      </w:r>
    </w:p>
    <w:p w14:paraId="732A6D5A" w14:textId="77777777" w:rsidR="00CF3673" w:rsidRDefault="00CF3673" w:rsidP="00D034B5">
      <w:pPr>
        <w:pStyle w:val="NormalWeb"/>
        <w:shd w:val="clear" w:color="auto" w:fill="FFFFFF" w:themeFill="background1"/>
        <w:spacing w:before="0" w:beforeAutospacing="0" w:after="0" w:afterAutospacing="0"/>
        <w:jc w:val="both"/>
        <w:textAlignment w:val="baseline"/>
        <w:rPr>
          <w:rFonts w:asciiTheme="minorHAnsi" w:hAnsiTheme="minorHAnsi"/>
          <w:color w:val="000000"/>
          <w:sz w:val="22"/>
          <w:lang w:val="fr-FR"/>
        </w:rPr>
      </w:pPr>
    </w:p>
    <w:p w14:paraId="24064243" w14:textId="055D9BB0" w:rsidR="00D034B5" w:rsidRPr="00D034B5"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color w:val="000000"/>
          <w:sz w:val="22"/>
          <w:lang w:val="fr-FR"/>
        </w:rPr>
        <w:t>des questions de genre, de diversité et du contexte</w:t>
      </w:r>
      <w:r w:rsidR="00E775B8">
        <w:rPr>
          <w:rFonts w:asciiTheme="minorHAnsi" w:hAnsiTheme="minorHAnsi"/>
          <w:color w:val="000000"/>
          <w:sz w:val="22"/>
          <w:lang w:val="fr-FR"/>
        </w:rPr>
        <w:t> </w:t>
      </w:r>
      <w:r w:rsidRPr="00D034B5">
        <w:rPr>
          <w:rFonts w:asciiTheme="minorHAnsi" w:hAnsiTheme="minorHAnsi"/>
          <w:color w:val="000000"/>
          <w:sz w:val="22"/>
          <w:lang w:val="fr-FR"/>
        </w:rPr>
        <w:t xml:space="preserve">; la capacité de collaborer avec des personnes de </w:t>
      </w:r>
      <w:r w:rsidR="00E775B8">
        <w:rPr>
          <w:rFonts w:asciiTheme="minorHAnsi" w:hAnsiTheme="minorHAnsi"/>
          <w:color w:val="000000"/>
          <w:sz w:val="22"/>
          <w:lang w:val="fr-FR"/>
        </w:rPr>
        <w:t>genres</w:t>
      </w:r>
      <w:r w:rsidRPr="00D034B5">
        <w:rPr>
          <w:rFonts w:asciiTheme="minorHAnsi" w:hAnsiTheme="minorHAnsi"/>
          <w:color w:val="000000"/>
          <w:sz w:val="22"/>
          <w:lang w:val="fr-FR"/>
        </w:rPr>
        <w:t>, de handicaps et d</w:t>
      </w:r>
      <w:r w:rsidR="000C04EC">
        <w:rPr>
          <w:rFonts w:asciiTheme="minorHAnsi" w:hAnsiTheme="minorHAnsi"/>
          <w:color w:val="000000"/>
          <w:sz w:val="22"/>
          <w:lang w:val="fr-FR"/>
        </w:rPr>
        <w:t>’</w:t>
      </w:r>
      <w:r w:rsidRPr="00D034B5">
        <w:rPr>
          <w:rFonts w:asciiTheme="minorHAnsi" w:hAnsiTheme="minorHAnsi"/>
          <w:color w:val="000000"/>
          <w:sz w:val="22"/>
          <w:lang w:val="fr-FR"/>
        </w:rPr>
        <w:t>âges différents</w:t>
      </w:r>
      <w:r w:rsidR="00E775B8">
        <w:rPr>
          <w:rFonts w:asciiTheme="minorHAnsi" w:hAnsiTheme="minorHAnsi"/>
          <w:color w:val="000000"/>
          <w:sz w:val="22"/>
          <w:lang w:val="fr-FR"/>
        </w:rPr>
        <w:t> </w:t>
      </w:r>
      <w:r w:rsidRPr="00D034B5">
        <w:rPr>
          <w:rFonts w:asciiTheme="minorHAnsi" w:hAnsiTheme="minorHAnsi"/>
          <w:color w:val="000000"/>
          <w:sz w:val="22"/>
          <w:lang w:val="fr-FR"/>
        </w:rPr>
        <w:t xml:space="preserve">; </w:t>
      </w:r>
      <w:r w:rsidR="007633BE">
        <w:rPr>
          <w:rFonts w:asciiTheme="minorHAnsi" w:hAnsiTheme="minorHAnsi"/>
          <w:color w:val="000000"/>
          <w:sz w:val="22"/>
          <w:lang w:val="fr-FR"/>
        </w:rPr>
        <w:t>l</w:t>
      </w:r>
      <w:r w:rsidRPr="00D034B5">
        <w:rPr>
          <w:rFonts w:asciiTheme="minorHAnsi" w:hAnsiTheme="minorHAnsi"/>
          <w:color w:val="000000"/>
          <w:sz w:val="22"/>
          <w:lang w:val="fr-FR"/>
        </w:rPr>
        <w:t xml:space="preserve">e consentement éclairé et </w:t>
      </w:r>
      <w:r w:rsidR="007633BE">
        <w:rPr>
          <w:rFonts w:asciiTheme="minorHAnsi" w:hAnsiTheme="minorHAnsi"/>
          <w:color w:val="000000"/>
          <w:sz w:val="22"/>
          <w:lang w:val="fr-FR"/>
        </w:rPr>
        <w:t>l</w:t>
      </w:r>
      <w:r w:rsidRPr="00D034B5">
        <w:rPr>
          <w:rFonts w:asciiTheme="minorHAnsi" w:hAnsiTheme="minorHAnsi"/>
          <w:color w:val="000000"/>
          <w:sz w:val="22"/>
          <w:lang w:val="fr-FR"/>
        </w:rPr>
        <w:t xml:space="preserve">es principes de base </w:t>
      </w:r>
      <w:r w:rsidR="007633BE">
        <w:rPr>
          <w:rFonts w:asciiTheme="minorHAnsi" w:hAnsiTheme="minorHAnsi"/>
          <w:color w:val="000000"/>
          <w:sz w:val="22"/>
          <w:lang w:val="fr-FR"/>
        </w:rPr>
        <w:t>en matière</w:t>
      </w:r>
      <w:r w:rsidRPr="00D034B5">
        <w:rPr>
          <w:rFonts w:asciiTheme="minorHAnsi" w:hAnsiTheme="minorHAnsi"/>
          <w:color w:val="000000"/>
          <w:sz w:val="22"/>
          <w:lang w:val="fr-FR"/>
        </w:rPr>
        <w:t xml:space="preserve"> d</w:t>
      </w:r>
      <w:r w:rsidR="000C04EC">
        <w:rPr>
          <w:rFonts w:asciiTheme="minorHAnsi" w:hAnsiTheme="minorHAnsi"/>
          <w:color w:val="000000"/>
          <w:sz w:val="22"/>
          <w:lang w:val="fr-FR"/>
        </w:rPr>
        <w:t>’</w:t>
      </w:r>
      <w:r w:rsidRPr="00D034B5">
        <w:rPr>
          <w:rFonts w:asciiTheme="minorHAnsi" w:hAnsiTheme="minorHAnsi"/>
          <w:color w:val="000000"/>
          <w:sz w:val="22"/>
          <w:lang w:val="fr-FR"/>
        </w:rPr>
        <w:t>orientation</w:t>
      </w:r>
      <w:r w:rsidR="007633BE">
        <w:rPr>
          <w:rFonts w:asciiTheme="minorHAnsi" w:hAnsiTheme="minorHAnsi"/>
          <w:color w:val="000000"/>
          <w:sz w:val="22"/>
          <w:lang w:val="fr-FR"/>
        </w:rPr>
        <w:t xml:space="preserve"> vers des services de prise en charge</w:t>
      </w:r>
      <w:r w:rsidR="00E775B8">
        <w:rPr>
          <w:rFonts w:asciiTheme="minorHAnsi" w:hAnsiTheme="minorHAnsi"/>
          <w:color w:val="000000"/>
          <w:sz w:val="22"/>
          <w:lang w:val="fr-FR"/>
        </w:rPr>
        <w:t> </w:t>
      </w:r>
      <w:r w:rsidRPr="00D034B5">
        <w:rPr>
          <w:rFonts w:asciiTheme="minorHAnsi" w:hAnsiTheme="minorHAnsi"/>
          <w:color w:val="000000"/>
          <w:sz w:val="22"/>
          <w:lang w:val="fr-FR"/>
        </w:rPr>
        <w:t xml:space="preserve">; </w:t>
      </w:r>
      <w:r w:rsidR="00E158DB">
        <w:rPr>
          <w:rFonts w:asciiTheme="minorHAnsi" w:hAnsiTheme="minorHAnsi"/>
          <w:color w:val="000000"/>
          <w:sz w:val="22"/>
          <w:lang w:val="fr-FR"/>
        </w:rPr>
        <w:t>la</w:t>
      </w:r>
      <w:r w:rsidR="00E158DB" w:rsidRPr="00D034B5">
        <w:rPr>
          <w:rFonts w:asciiTheme="minorHAnsi" w:hAnsiTheme="minorHAnsi"/>
          <w:color w:val="000000"/>
          <w:sz w:val="22"/>
          <w:lang w:val="fr-FR"/>
        </w:rPr>
        <w:t xml:space="preserve"> </w:t>
      </w:r>
      <w:r w:rsidRPr="00D034B5">
        <w:rPr>
          <w:rFonts w:asciiTheme="minorHAnsi" w:hAnsiTheme="minorHAnsi"/>
          <w:color w:val="000000"/>
          <w:sz w:val="22"/>
          <w:lang w:val="fr-FR"/>
        </w:rPr>
        <w:t>reconnaissance des risques</w:t>
      </w:r>
      <w:r w:rsidR="00E158DB">
        <w:rPr>
          <w:rFonts w:asciiTheme="minorHAnsi" w:hAnsiTheme="minorHAnsi"/>
          <w:color w:val="000000"/>
          <w:sz w:val="22"/>
          <w:lang w:val="fr-FR"/>
        </w:rPr>
        <w:t> </w:t>
      </w:r>
      <w:r w:rsidRPr="00D034B5">
        <w:rPr>
          <w:rFonts w:asciiTheme="minorHAnsi" w:hAnsiTheme="minorHAnsi"/>
          <w:color w:val="000000"/>
          <w:sz w:val="22"/>
          <w:lang w:val="fr-FR"/>
        </w:rPr>
        <w:t xml:space="preserve">; </w:t>
      </w:r>
      <w:r w:rsidR="007633BE">
        <w:rPr>
          <w:rFonts w:asciiTheme="minorHAnsi" w:hAnsiTheme="minorHAnsi"/>
          <w:color w:val="000000"/>
          <w:sz w:val="22"/>
          <w:lang w:val="fr-FR"/>
        </w:rPr>
        <w:t xml:space="preserve">la </w:t>
      </w:r>
      <w:r w:rsidRPr="00D034B5">
        <w:rPr>
          <w:rFonts w:asciiTheme="minorHAnsi" w:hAnsiTheme="minorHAnsi"/>
          <w:color w:val="000000"/>
          <w:sz w:val="22"/>
          <w:lang w:val="fr-FR"/>
        </w:rPr>
        <w:t xml:space="preserve">communication et </w:t>
      </w:r>
      <w:r w:rsidR="007633BE">
        <w:rPr>
          <w:rFonts w:asciiTheme="minorHAnsi" w:hAnsiTheme="minorHAnsi"/>
          <w:color w:val="000000"/>
          <w:sz w:val="22"/>
          <w:lang w:val="fr-FR"/>
        </w:rPr>
        <w:t>la</w:t>
      </w:r>
      <w:r w:rsidR="007633BE" w:rsidRPr="00D034B5">
        <w:rPr>
          <w:rFonts w:asciiTheme="minorHAnsi" w:hAnsiTheme="minorHAnsi"/>
          <w:color w:val="000000"/>
          <w:sz w:val="22"/>
          <w:lang w:val="fr-FR"/>
        </w:rPr>
        <w:t xml:space="preserve"> </w:t>
      </w:r>
      <w:r w:rsidRPr="00D034B5">
        <w:rPr>
          <w:rFonts w:asciiTheme="minorHAnsi" w:hAnsiTheme="minorHAnsi"/>
          <w:color w:val="000000"/>
          <w:sz w:val="22"/>
          <w:lang w:val="fr-FR"/>
        </w:rPr>
        <w:t>conduite d</w:t>
      </w:r>
      <w:r w:rsidR="000C04EC">
        <w:rPr>
          <w:rFonts w:asciiTheme="minorHAnsi" w:hAnsiTheme="minorHAnsi"/>
          <w:color w:val="000000"/>
          <w:sz w:val="22"/>
          <w:lang w:val="fr-FR"/>
        </w:rPr>
        <w:t>’</w:t>
      </w:r>
      <w:r w:rsidRPr="00D034B5">
        <w:rPr>
          <w:rFonts w:asciiTheme="minorHAnsi" w:hAnsiTheme="minorHAnsi"/>
          <w:color w:val="000000"/>
          <w:sz w:val="22"/>
          <w:lang w:val="fr-FR"/>
        </w:rPr>
        <w:t>entretiens sûres, y compris avec des enfants et dans le cadre d</w:t>
      </w:r>
      <w:r w:rsidR="000C04EC">
        <w:rPr>
          <w:rFonts w:asciiTheme="minorHAnsi" w:hAnsiTheme="minorHAnsi"/>
          <w:color w:val="000000"/>
          <w:sz w:val="22"/>
          <w:lang w:val="fr-FR"/>
        </w:rPr>
        <w:t>’</w:t>
      </w:r>
      <w:r w:rsidRPr="00D034B5">
        <w:rPr>
          <w:rFonts w:asciiTheme="minorHAnsi" w:hAnsiTheme="minorHAnsi"/>
          <w:color w:val="000000"/>
          <w:sz w:val="22"/>
          <w:lang w:val="fr-FR"/>
        </w:rPr>
        <w:t>entretiens à distance</w:t>
      </w:r>
      <w:r w:rsidR="00E775B8">
        <w:rPr>
          <w:rFonts w:asciiTheme="minorHAnsi" w:hAnsiTheme="minorHAnsi"/>
          <w:color w:val="000000"/>
          <w:sz w:val="22"/>
          <w:lang w:val="fr-FR"/>
        </w:rPr>
        <w:t> </w:t>
      </w:r>
      <w:r w:rsidRPr="00D034B5">
        <w:rPr>
          <w:rFonts w:asciiTheme="minorHAnsi" w:hAnsiTheme="minorHAnsi"/>
          <w:color w:val="000000"/>
          <w:sz w:val="22"/>
          <w:lang w:val="fr-FR"/>
        </w:rPr>
        <w:t xml:space="preserve">; </w:t>
      </w:r>
      <w:r w:rsidR="00E158DB" w:rsidRPr="00E158DB">
        <w:rPr>
          <w:rFonts w:asciiTheme="minorHAnsi" w:hAnsiTheme="minorHAnsi"/>
          <w:color w:val="000000"/>
          <w:sz w:val="22"/>
          <w:lang w:val="fr-FR"/>
        </w:rPr>
        <w:t xml:space="preserve">la sensibilisation </w:t>
      </w:r>
      <w:r w:rsidR="000F645D">
        <w:rPr>
          <w:rFonts w:asciiTheme="minorHAnsi" w:hAnsiTheme="minorHAnsi"/>
          <w:color w:val="000000"/>
          <w:sz w:val="22"/>
          <w:lang w:val="fr-FR"/>
        </w:rPr>
        <w:t>aux</w:t>
      </w:r>
      <w:r w:rsidRPr="00D034B5">
        <w:rPr>
          <w:rFonts w:asciiTheme="minorHAnsi" w:hAnsiTheme="minorHAnsi"/>
          <w:color w:val="000000"/>
          <w:sz w:val="22"/>
          <w:lang w:val="fr-FR"/>
        </w:rPr>
        <w:t xml:space="preserve"> traumatismes</w:t>
      </w:r>
      <w:r w:rsidR="000F645D">
        <w:rPr>
          <w:rFonts w:asciiTheme="minorHAnsi" w:hAnsiTheme="minorHAnsi"/>
          <w:color w:val="000000"/>
          <w:sz w:val="22"/>
          <w:lang w:val="fr-FR"/>
        </w:rPr>
        <w:t xml:space="preserve"> et la compréhension de cette question</w:t>
      </w:r>
      <w:r w:rsidR="00E158DB">
        <w:rPr>
          <w:rFonts w:asciiTheme="minorHAnsi" w:hAnsiTheme="minorHAnsi"/>
          <w:color w:val="000000"/>
          <w:sz w:val="22"/>
          <w:lang w:val="fr-FR"/>
        </w:rPr>
        <w:t> </w:t>
      </w:r>
      <w:r w:rsidRPr="00D034B5">
        <w:rPr>
          <w:rFonts w:asciiTheme="minorHAnsi" w:hAnsiTheme="minorHAnsi"/>
          <w:color w:val="000000"/>
          <w:sz w:val="22"/>
          <w:lang w:val="fr-FR"/>
        </w:rPr>
        <w:t xml:space="preserve">; et </w:t>
      </w:r>
      <w:r w:rsidR="00E158DB">
        <w:rPr>
          <w:rFonts w:asciiTheme="minorHAnsi" w:hAnsiTheme="minorHAnsi"/>
          <w:color w:val="000000"/>
          <w:sz w:val="22"/>
          <w:lang w:val="fr-FR"/>
        </w:rPr>
        <w:t xml:space="preserve">les techniques </w:t>
      </w:r>
      <w:r w:rsidRPr="00D034B5">
        <w:rPr>
          <w:rFonts w:asciiTheme="minorHAnsi" w:hAnsiTheme="minorHAnsi"/>
          <w:color w:val="000000"/>
          <w:sz w:val="22"/>
          <w:lang w:val="fr-FR"/>
        </w:rPr>
        <w:t>de protection et de stockage des informations</w:t>
      </w:r>
      <w:r w:rsidRPr="00D034B5">
        <w:rPr>
          <w:rFonts w:asciiTheme="minorHAnsi" w:hAnsiTheme="minorHAnsi"/>
          <w:color w:val="000000"/>
          <w:sz w:val="22"/>
          <w:shd w:val="clear" w:color="auto" w:fill="FFFFFF" w:themeFill="background1"/>
          <w:lang w:val="fr-FR"/>
        </w:rPr>
        <w:t xml:space="preserve">. Nous </w:t>
      </w:r>
      <w:r w:rsidR="007633BE">
        <w:rPr>
          <w:rFonts w:asciiTheme="minorHAnsi" w:hAnsiTheme="minorHAnsi"/>
          <w:color w:val="000000"/>
          <w:sz w:val="22"/>
          <w:shd w:val="clear" w:color="auto" w:fill="FFFFFF" w:themeFill="background1"/>
          <w:lang w:val="fr-FR"/>
        </w:rPr>
        <w:t>veillerons</w:t>
      </w:r>
      <w:r w:rsidR="007633BE" w:rsidRPr="00D034B5">
        <w:rPr>
          <w:rFonts w:asciiTheme="minorHAnsi" w:hAnsiTheme="minorHAnsi"/>
          <w:color w:val="000000"/>
          <w:sz w:val="22"/>
          <w:shd w:val="clear" w:color="auto" w:fill="FFFFFF" w:themeFill="background1"/>
          <w:lang w:val="fr-FR"/>
        </w:rPr>
        <w:t xml:space="preserve"> </w:t>
      </w:r>
      <w:r w:rsidR="007633BE">
        <w:rPr>
          <w:rFonts w:asciiTheme="minorHAnsi" w:hAnsiTheme="minorHAnsi"/>
          <w:color w:val="000000"/>
          <w:sz w:val="22"/>
          <w:shd w:val="clear" w:color="auto" w:fill="FFFFFF" w:themeFill="background1"/>
          <w:lang w:val="fr-FR"/>
        </w:rPr>
        <w:t xml:space="preserve">à mettre </w:t>
      </w:r>
      <w:r w:rsidRPr="00D034B5">
        <w:rPr>
          <w:rFonts w:asciiTheme="minorHAnsi" w:hAnsiTheme="minorHAnsi"/>
          <w:color w:val="000000"/>
          <w:sz w:val="22"/>
          <w:shd w:val="clear" w:color="auto" w:fill="FFFFFF" w:themeFill="background1"/>
          <w:lang w:val="fr-FR"/>
        </w:rPr>
        <w:t xml:space="preserve">à jour les compétences et les connaissances </w:t>
      </w:r>
      <w:r w:rsidR="007633BE">
        <w:rPr>
          <w:rFonts w:asciiTheme="minorHAnsi" w:hAnsiTheme="minorHAnsi"/>
          <w:color w:val="000000"/>
          <w:sz w:val="22"/>
          <w:shd w:val="clear" w:color="auto" w:fill="FFFFFF" w:themeFill="background1"/>
          <w:lang w:val="fr-FR"/>
        </w:rPr>
        <w:t xml:space="preserve">nécessaires pour </w:t>
      </w:r>
      <w:r w:rsidRPr="00D034B5">
        <w:rPr>
          <w:rFonts w:asciiTheme="minorHAnsi" w:hAnsiTheme="minorHAnsi"/>
          <w:color w:val="000000"/>
          <w:sz w:val="22"/>
          <w:shd w:val="clear" w:color="auto" w:fill="FFFFFF" w:themeFill="background1"/>
          <w:lang w:val="fr-FR"/>
        </w:rPr>
        <w:t>assurer la sécurité et l</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 xml:space="preserve">efficacité de ce travail </w:t>
      </w:r>
      <w:r w:rsidR="007633BE">
        <w:rPr>
          <w:rFonts w:asciiTheme="minorHAnsi" w:hAnsiTheme="minorHAnsi"/>
          <w:color w:val="000000"/>
          <w:sz w:val="22"/>
          <w:shd w:val="clear" w:color="auto" w:fill="FFFFFF" w:themeFill="background1"/>
          <w:lang w:val="fr-FR"/>
        </w:rPr>
        <w:t>au regard de</w:t>
      </w:r>
      <w:r w:rsidRPr="00D034B5">
        <w:rPr>
          <w:rFonts w:asciiTheme="minorHAnsi" w:hAnsiTheme="minorHAnsi"/>
          <w:color w:val="000000"/>
          <w:sz w:val="22"/>
          <w:shd w:val="clear" w:color="auto" w:fill="FFFFFF" w:themeFill="background1"/>
          <w:lang w:val="fr-FR"/>
        </w:rPr>
        <w:t xml:space="preserve"> </w:t>
      </w:r>
      <w:r w:rsidR="007633BE">
        <w:rPr>
          <w:rFonts w:asciiTheme="minorHAnsi" w:hAnsiTheme="minorHAnsi"/>
          <w:color w:val="000000"/>
          <w:sz w:val="22"/>
          <w:shd w:val="clear" w:color="auto" w:fill="FFFFFF" w:themeFill="background1"/>
          <w:lang w:val="fr-FR"/>
        </w:rPr>
        <w:t>l’</w:t>
      </w:r>
      <w:r w:rsidRPr="00D034B5">
        <w:rPr>
          <w:rFonts w:asciiTheme="minorHAnsi" w:hAnsiTheme="minorHAnsi"/>
          <w:color w:val="000000"/>
          <w:sz w:val="22"/>
          <w:shd w:val="clear" w:color="auto" w:fill="FFFFFF" w:themeFill="background1"/>
          <w:lang w:val="fr-FR"/>
        </w:rPr>
        <w:t>objectif</w:t>
      </w:r>
      <w:r w:rsidR="007633BE">
        <w:rPr>
          <w:rFonts w:asciiTheme="minorHAnsi" w:hAnsiTheme="minorHAnsi"/>
          <w:color w:val="000000"/>
          <w:sz w:val="22"/>
          <w:shd w:val="clear" w:color="auto" w:fill="FFFFFF" w:themeFill="background1"/>
          <w:lang w:val="fr-FR"/>
        </w:rPr>
        <w:t xml:space="preserve"> visé</w:t>
      </w:r>
      <w:r w:rsidRPr="00D034B5">
        <w:rPr>
          <w:rFonts w:asciiTheme="minorHAnsi" w:hAnsiTheme="minorHAnsi"/>
          <w:color w:val="000000"/>
          <w:sz w:val="22"/>
          <w:lang w:val="fr-FR"/>
        </w:rPr>
        <w:t>.</w:t>
      </w:r>
      <w:r w:rsidR="00EB1DC3">
        <w:rPr>
          <w:rFonts w:asciiTheme="minorHAnsi" w:hAnsiTheme="minorHAnsi"/>
          <w:color w:val="000000"/>
          <w:sz w:val="22"/>
          <w:lang w:val="fr-FR"/>
        </w:rPr>
        <w:t xml:space="preserve"> </w:t>
      </w:r>
    </w:p>
    <w:p w14:paraId="1F28CD66" w14:textId="55A6F777" w:rsidR="00D034B5" w:rsidRPr="00D034B5"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themeColor="text1"/>
          <w:sz w:val="22"/>
          <w:szCs w:val="22"/>
          <w:lang w:val="fr-FR"/>
        </w:rPr>
      </w:pPr>
      <w:r w:rsidRPr="00D034B5">
        <w:rPr>
          <w:rFonts w:asciiTheme="minorHAnsi" w:hAnsiTheme="minorHAnsi"/>
          <w:b/>
          <w:color w:val="000000"/>
          <w:sz w:val="22"/>
          <w:lang w:val="fr-FR"/>
        </w:rPr>
        <w:t>7.5 Reconnaître nos limites </w:t>
      </w:r>
      <w:r w:rsidRPr="00D034B5">
        <w:rPr>
          <w:rFonts w:asciiTheme="minorHAnsi" w:hAnsiTheme="minorHAnsi"/>
          <w:color w:val="000000"/>
          <w:sz w:val="22"/>
          <w:lang w:val="fr-FR"/>
        </w:rPr>
        <w:t xml:space="preserve">: </w:t>
      </w:r>
      <w:r w:rsidRPr="00D034B5">
        <w:rPr>
          <w:rFonts w:asciiTheme="minorHAnsi" w:hAnsiTheme="minorHAnsi"/>
          <w:color w:val="000000" w:themeColor="text1"/>
          <w:sz w:val="22"/>
          <w:lang w:val="fr-FR"/>
        </w:rPr>
        <w:t>Nous reconna</w:t>
      </w:r>
      <w:r w:rsidR="00A21ABD">
        <w:rPr>
          <w:rFonts w:asciiTheme="minorHAnsi" w:hAnsiTheme="minorHAnsi"/>
          <w:color w:val="000000" w:themeColor="text1"/>
          <w:sz w:val="22"/>
          <w:lang w:val="fr-FR"/>
        </w:rPr>
        <w:t>issons</w:t>
      </w:r>
      <w:r w:rsidRPr="00D034B5">
        <w:rPr>
          <w:rFonts w:asciiTheme="minorHAnsi" w:hAnsiTheme="minorHAnsi"/>
          <w:color w:val="000000" w:themeColor="text1"/>
          <w:sz w:val="22"/>
          <w:lang w:val="fr-FR"/>
        </w:rPr>
        <w:t xml:space="preserve"> que </w:t>
      </w:r>
      <w:proofErr w:type="spellStart"/>
      <w:proofErr w:type="gramStart"/>
      <w:r w:rsidRPr="00D034B5">
        <w:rPr>
          <w:rFonts w:asciiTheme="minorHAnsi" w:hAnsiTheme="minorHAnsi"/>
          <w:color w:val="000000" w:themeColor="text1"/>
          <w:sz w:val="22"/>
          <w:lang w:val="fr-FR"/>
        </w:rPr>
        <w:t>chacun</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proofErr w:type="spellEnd"/>
      <w:proofErr w:type="gramEnd"/>
      <w:r w:rsidR="00A21ABD">
        <w:rPr>
          <w:rFonts w:asciiTheme="minorHAnsi" w:hAnsiTheme="minorHAnsi"/>
          <w:color w:val="000000" w:themeColor="text1"/>
          <w:sz w:val="22"/>
          <w:lang w:val="fr-FR"/>
        </w:rPr>
        <w:t xml:space="preserve"> a des limites en termes d’</w:t>
      </w:r>
      <w:r w:rsidRPr="00D034B5">
        <w:rPr>
          <w:rFonts w:asciiTheme="minorHAnsi" w:hAnsiTheme="minorHAnsi"/>
          <w:color w:val="000000" w:themeColor="text1"/>
          <w:sz w:val="22"/>
          <w:lang w:val="fr-FR"/>
        </w:rPr>
        <w:t xml:space="preserve">expérience, </w:t>
      </w:r>
      <w:r w:rsidR="00A21ABD">
        <w:rPr>
          <w:rFonts w:asciiTheme="minorHAnsi" w:hAnsiTheme="minorHAnsi"/>
          <w:color w:val="000000" w:themeColor="text1"/>
          <w:sz w:val="22"/>
          <w:lang w:val="fr-FR"/>
        </w:rPr>
        <w:t>d’</w:t>
      </w:r>
      <w:r w:rsidRPr="00D034B5">
        <w:rPr>
          <w:rFonts w:asciiTheme="minorHAnsi" w:hAnsiTheme="minorHAnsi"/>
          <w:color w:val="000000" w:themeColor="text1"/>
          <w:sz w:val="22"/>
          <w:lang w:val="fr-FR"/>
        </w:rPr>
        <w:t xml:space="preserve">expertise et </w:t>
      </w:r>
      <w:r w:rsidR="00A21ABD">
        <w:rPr>
          <w:rFonts w:asciiTheme="minorHAnsi" w:hAnsiTheme="minorHAnsi"/>
          <w:color w:val="000000" w:themeColor="text1"/>
          <w:sz w:val="22"/>
          <w:lang w:val="fr-FR"/>
        </w:rPr>
        <w:t>de</w:t>
      </w:r>
      <w:r w:rsidR="00A21ABD"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perspectives, ainsi qu</w:t>
      </w:r>
      <w:r w:rsidR="00A21ABD">
        <w:rPr>
          <w:rFonts w:asciiTheme="minorHAnsi" w:hAnsiTheme="minorHAnsi"/>
          <w:color w:val="000000" w:themeColor="text1"/>
          <w:sz w:val="22"/>
          <w:lang w:val="fr-FR"/>
        </w:rPr>
        <w:t>’</w:t>
      </w:r>
      <w:r w:rsidRPr="00D034B5">
        <w:rPr>
          <w:rFonts w:asciiTheme="minorHAnsi" w:hAnsiTheme="minorHAnsi"/>
          <w:color w:val="000000" w:themeColor="text1"/>
          <w:sz w:val="22"/>
          <w:lang w:val="fr-FR"/>
        </w:rPr>
        <w:t>e</w:t>
      </w:r>
      <w:r w:rsidR="00A21ABD">
        <w:rPr>
          <w:rFonts w:asciiTheme="minorHAnsi" w:hAnsiTheme="minorHAnsi"/>
          <w:color w:val="000000" w:themeColor="text1"/>
          <w:sz w:val="22"/>
          <w:lang w:val="fr-FR"/>
        </w:rPr>
        <w:t>n</w:t>
      </w:r>
      <w:r w:rsidRPr="00D034B5">
        <w:rPr>
          <w:rFonts w:asciiTheme="minorHAnsi" w:hAnsiTheme="minorHAnsi"/>
          <w:color w:val="000000" w:themeColor="text1"/>
          <w:sz w:val="22"/>
          <w:lang w:val="fr-FR"/>
        </w:rPr>
        <w:t xml:space="preserve"> </w:t>
      </w:r>
      <w:r w:rsidR="00A21ABD">
        <w:rPr>
          <w:rFonts w:asciiTheme="minorHAnsi" w:hAnsiTheme="minorHAnsi"/>
          <w:color w:val="000000" w:themeColor="text1"/>
          <w:sz w:val="22"/>
          <w:lang w:val="fr-FR"/>
        </w:rPr>
        <w:t>termes de</w:t>
      </w:r>
      <w:r w:rsidRPr="00D034B5">
        <w:rPr>
          <w:rFonts w:asciiTheme="minorHAnsi" w:hAnsiTheme="minorHAnsi"/>
          <w:color w:val="000000" w:themeColor="text1"/>
          <w:sz w:val="22"/>
          <w:lang w:val="fr-FR"/>
        </w:rPr>
        <w:t xml:space="preserve"> </w:t>
      </w:r>
      <w:r w:rsidR="00A21ABD">
        <w:rPr>
          <w:rFonts w:asciiTheme="minorHAnsi" w:hAnsiTheme="minorHAnsi"/>
          <w:color w:val="000000" w:themeColor="text1"/>
          <w:sz w:val="22"/>
          <w:lang w:val="fr-FR"/>
        </w:rPr>
        <w:t>rôle</w:t>
      </w:r>
      <w:r w:rsidR="00A21ABD"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 xml:space="preserve">ou </w:t>
      </w:r>
      <w:r w:rsidR="00A21ABD">
        <w:rPr>
          <w:rFonts w:asciiTheme="minorHAnsi" w:hAnsiTheme="minorHAnsi"/>
          <w:color w:val="000000" w:themeColor="text1"/>
          <w:sz w:val="22"/>
          <w:lang w:val="fr-FR"/>
        </w:rPr>
        <w:t>d’attributions</w:t>
      </w:r>
      <w:r w:rsidRPr="00D034B5">
        <w:rPr>
          <w:rFonts w:asciiTheme="minorHAnsi" w:hAnsiTheme="minorHAnsi"/>
          <w:color w:val="000000" w:themeColor="text1"/>
          <w:sz w:val="22"/>
          <w:lang w:val="fr-FR"/>
        </w:rPr>
        <w:t xml:space="preserve">. </w:t>
      </w:r>
      <w:r w:rsidRPr="00D034B5">
        <w:rPr>
          <w:rFonts w:asciiTheme="minorHAnsi" w:hAnsiTheme="minorHAnsi"/>
          <w:color w:val="000000"/>
          <w:sz w:val="22"/>
          <w:lang w:val="fr-FR"/>
        </w:rPr>
        <w:t xml:space="preserve">Nous réfléchirons avec honnêteté aux limites de nos connaissances, de nos compétences et de notre compréhension et ne chercherons pas à les dépasser. </w:t>
      </w:r>
      <w:r w:rsidRPr="00D034B5">
        <w:rPr>
          <w:rFonts w:asciiTheme="minorHAnsi" w:hAnsiTheme="minorHAnsi"/>
          <w:sz w:val="22"/>
          <w:lang w:val="fr-FR"/>
        </w:rPr>
        <w:t>S</w:t>
      </w:r>
      <w:r w:rsidR="000C04EC">
        <w:rPr>
          <w:rFonts w:asciiTheme="minorHAnsi" w:hAnsiTheme="minorHAnsi"/>
          <w:sz w:val="22"/>
          <w:lang w:val="fr-FR"/>
        </w:rPr>
        <w:t>’</w:t>
      </w:r>
      <w:r w:rsidRPr="00D034B5">
        <w:rPr>
          <w:rFonts w:asciiTheme="minorHAnsi" w:hAnsiTheme="minorHAnsi"/>
          <w:sz w:val="22"/>
          <w:lang w:val="fr-FR"/>
        </w:rPr>
        <w:t>agissant des aspects qui sortent de nos compétences, nous consulterons des tiers et travaillerons avec eux, y compris des expert</w:t>
      </w:r>
      <w:r w:rsidR="00A21ABD">
        <w:rPr>
          <w:rFonts w:asciiTheme="minorHAnsi" w:hAnsiTheme="minorHAnsi"/>
          <w:sz w:val="22"/>
          <w:lang w:val="fr-FR"/>
        </w:rPr>
        <w:t>.e</w:t>
      </w:r>
      <w:r w:rsidRPr="00D034B5">
        <w:rPr>
          <w:rFonts w:asciiTheme="minorHAnsi" w:hAnsiTheme="minorHAnsi"/>
          <w:sz w:val="22"/>
          <w:lang w:val="fr-FR"/>
        </w:rPr>
        <w:t>s spécialisé</w:t>
      </w:r>
      <w:r w:rsidR="00A21ABD">
        <w:rPr>
          <w:rFonts w:asciiTheme="minorHAnsi" w:hAnsiTheme="minorHAnsi"/>
          <w:sz w:val="22"/>
          <w:lang w:val="fr-FR"/>
        </w:rPr>
        <w:t>.e</w:t>
      </w:r>
      <w:r w:rsidRPr="00D034B5">
        <w:rPr>
          <w:rFonts w:asciiTheme="minorHAnsi" w:hAnsiTheme="minorHAnsi"/>
          <w:sz w:val="22"/>
          <w:lang w:val="fr-FR"/>
        </w:rPr>
        <w:t>s dans les traumatismes, la sécurité et l</w:t>
      </w:r>
      <w:r w:rsidR="000C04EC">
        <w:rPr>
          <w:rFonts w:asciiTheme="minorHAnsi" w:hAnsiTheme="minorHAnsi"/>
          <w:sz w:val="22"/>
          <w:lang w:val="fr-FR"/>
        </w:rPr>
        <w:t>’</w:t>
      </w:r>
      <w:r w:rsidRPr="00D034B5">
        <w:rPr>
          <w:rFonts w:asciiTheme="minorHAnsi" w:hAnsiTheme="minorHAnsi"/>
          <w:sz w:val="22"/>
          <w:lang w:val="fr-FR"/>
        </w:rPr>
        <w:t>enfance</w:t>
      </w:r>
      <w:r w:rsidRPr="00D034B5">
        <w:rPr>
          <w:rFonts w:asciiTheme="minorHAnsi" w:hAnsiTheme="minorHAnsi"/>
          <w:color w:val="000000" w:themeColor="text1"/>
          <w:sz w:val="22"/>
          <w:lang w:val="fr-FR"/>
        </w:rPr>
        <w:t>.</w:t>
      </w:r>
    </w:p>
    <w:p w14:paraId="7B5C7959" w14:textId="76A59E00" w:rsidR="00D034B5" w:rsidRPr="00D034B5" w:rsidRDefault="00D034B5" w:rsidP="00D034B5">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7.6 Mener des entretiens avec des enfants ayant survécu à des violences </w:t>
      </w:r>
      <w:r w:rsidRPr="00D034B5">
        <w:rPr>
          <w:rFonts w:asciiTheme="minorHAnsi" w:hAnsiTheme="minorHAnsi"/>
          <w:color w:val="000000"/>
          <w:sz w:val="22"/>
          <w:lang w:val="fr-FR"/>
        </w:rPr>
        <w:t xml:space="preserve">: </w:t>
      </w:r>
      <w:r w:rsidRPr="00D034B5">
        <w:rPr>
          <w:rFonts w:asciiTheme="minorHAnsi" w:hAnsiTheme="minorHAnsi"/>
          <w:sz w:val="22"/>
          <w:lang w:val="fr-FR"/>
        </w:rPr>
        <w:t xml:space="preserve">Compte tenu des risques </w:t>
      </w:r>
      <w:r w:rsidR="00850393">
        <w:rPr>
          <w:rFonts w:asciiTheme="minorHAnsi" w:hAnsiTheme="minorHAnsi"/>
          <w:sz w:val="22"/>
          <w:lang w:val="fr-FR"/>
        </w:rPr>
        <w:t xml:space="preserve">accrus </w:t>
      </w:r>
      <w:r w:rsidR="006D351E">
        <w:rPr>
          <w:rFonts w:asciiTheme="minorHAnsi" w:hAnsiTheme="minorHAnsi"/>
          <w:sz w:val="22"/>
          <w:lang w:val="fr-FR"/>
        </w:rPr>
        <w:t>liés aux</w:t>
      </w:r>
      <w:r w:rsidR="000F645D">
        <w:rPr>
          <w:rFonts w:asciiTheme="minorHAnsi" w:hAnsiTheme="minorHAnsi"/>
          <w:sz w:val="22"/>
          <w:lang w:val="fr-FR"/>
        </w:rPr>
        <w:t xml:space="preserve"> </w:t>
      </w:r>
      <w:r w:rsidRPr="00D034B5">
        <w:rPr>
          <w:rFonts w:asciiTheme="minorHAnsi" w:hAnsiTheme="minorHAnsi"/>
          <w:sz w:val="22"/>
          <w:lang w:val="fr-FR"/>
        </w:rPr>
        <w:t xml:space="preserve">entretiens </w:t>
      </w:r>
      <w:r w:rsidR="000F645D">
        <w:rPr>
          <w:rFonts w:asciiTheme="minorHAnsi" w:hAnsiTheme="minorHAnsi"/>
          <w:sz w:val="22"/>
          <w:lang w:val="fr-FR"/>
        </w:rPr>
        <w:t>peu s</w:t>
      </w:r>
      <w:r w:rsidR="00E94724">
        <w:rPr>
          <w:rFonts w:ascii="Calibri" w:hAnsi="Calibri" w:cs="Calibri"/>
          <w:sz w:val="22"/>
          <w:lang w:val="fr-FR"/>
        </w:rPr>
        <w:t>û</w:t>
      </w:r>
      <w:r w:rsidR="000F645D">
        <w:rPr>
          <w:rFonts w:asciiTheme="minorHAnsi" w:hAnsiTheme="minorHAnsi"/>
          <w:sz w:val="22"/>
          <w:lang w:val="fr-FR"/>
        </w:rPr>
        <w:t>r</w:t>
      </w:r>
      <w:r w:rsidR="006D351E">
        <w:rPr>
          <w:rFonts w:asciiTheme="minorHAnsi" w:hAnsiTheme="minorHAnsi"/>
          <w:sz w:val="22"/>
          <w:lang w:val="fr-FR"/>
        </w:rPr>
        <w:t>s</w:t>
      </w:r>
      <w:r w:rsidR="000F645D">
        <w:rPr>
          <w:rFonts w:asciiTheme="minorHAnsi" w:hAnsiTheme="minorHAnsi"/>
          <w:sz w:val="22"/>
          <w:lang w:val="fr-FR"/>
        </w:rPr>
        <w:t xml:space="preserve"> et inefficace</w:t>
      </w:r>
      <w:r w:rsidR="006D351E">
        <w:rPr>
          <w:rFonts w:asciiTheme="minorHAnsi" w:hAnsiTheme="minorHAnsi"/>
          <w:sz w:val="22"/>
          <w:lang w:val="fr-FR"/>
        </w:rPr>
        <w:t>s</w:t>
      </w:r>
      <w:r w:rsidR="000F645D">
        <w:rPr>
          <w:rFonts w:asciiTheme="minorHAnsi" w:hAnsiTheme="minorHAnsi"/>
          <w:sz w:val="22"/>
          <w:lang w:val="fr-FR"/>
        </w:rPr>
        <w:t xml:space="preserve"> </w:t>
      </w:r>
      <w:r w:rsidR="00E94724">
        <w:rPr>
          <w:rFonts w:asciiTheme="minorHAnsi" w:hAnsiTheme="minorHAnsi"/>
          <w:sz w:val="22"/>
          <w:lang w:val="fr-FR"/>
        </w:rPr>
        <w:t xml:space="preserve">avec </w:t>
      </w:r>
      <w:r w:rsidR="006D351E">
        <w:rPr>
          <w:rFonts w:asciiTheme="minorHAnsi" w:hAnsiTheme="minorHAnsi"/>
          <w:sz w:val="22"/>
          <w:lang w:val="fr-FR"/>
        </w:rPr>
        <w:t>des</w:t>
      </w:r>
      <w:r w:rsidR="00E94724">
        <w:rPr>
          <w:rFonts w:asciiTheme="minorHAnsi" w:hAnsiTheme="minorHAnsi"/>
          <w:sz w:val="22"/>
          <w:lang w:val="fr-FR"/>
        </w:rPr>
        <w:t xml:space="preserve"> enfant</w:t>
      </w:r>
      <w:r w:rsidR="006D351E">
        <w:rPr>
          <w:rFonts w:asciiTheme="minorHAnsi" w:hAnsiTheme="minorHAnsi"/>
          <w:sz w:val="22"/>
          <w:lang w:val="fr-FR"/>
        </w:rPr>
        <w:t>s</w:t>
      </w:r>
      <w:r w:rsidRPr="00D034B5">
        <w:rPr>
          <w:rFonts w:asciiTheme="minorHAnsi" w:hAnsiTheme="minorHAnsi"/>
          <w:sz w:val="22"/>
          <w:lang w:val="fr-FR"/>
        </w:rPr>
        <w:t xml:space="preserve">, nous organiserons des entretiens avec des enfants ayant survécu à des violences </w:t>
      </w:r>
      <w:r w:rsidR="00E94724">
        <w:rPr>
          <w:rFonts w:asciiTheme="minorHAnsi" w:hAnsiTheme="minorHAnsi"/>
          <w:sz w:val="22"/>
          <w:lang w:val="fr-FR"/>
        </w:rPr>
        <w:t>uni</w:t>
      </w:r>
      <w:r w:rsidRPr="00E94724">
        <w:rPr>
          <w:rFonts w:asciiTheme="minorHAnsi" w:hAnsiTheme="minorHAnsi"/>
          <w:sz w:val="22"/>
          <w:lang w:val="fr-FR"/>
        </w:rPr>
        <w:t>que</w:t>
      </w:r>
      <w:r w:rsidR="00E94724">
        <w:rPr>
          <w:rFonts w:asciiTheme="minorHAnsi" w:hAnsiTheme="minorHAnsi"/>
          <w:sz w:val="22"/>
          <w:lang w:val="fr-FR"/>
        </w:rPr>
        <w:t>ment</w:t>
      </w:r>
      <w:r w:rsidRPr="00D034B5">
        <w:rPr>
          <w:rFonts w:asciiTheme="minorHAnsi" w:hAnsiTheme="minorHAnsi"/>
          <w:sz w:val="22"/>
          <w:lang w:val="fr-FR"/>
        </w:rPr>
        <w:t xml:space="preserve"> si nous </w:t>
      </w:r>
      <w:r w:rsidR="00850393">
        <w:rPr>
          <w:rFonts w:asciiTheme="minorHAnsi" w:hAnsiTheme="minorHAnsi"/>
          <w:sz w:val="22"/>
          <w:lang w:val="fr-FR"/>
        </w:rPr>
        <w:t>disposons</w:t>
      </w:r>
      <w:r w:rsidR="00850393" w:rsidRPr="00D034B5">
        <w:rPr>
          <w:rFonts w:asciiTheme="minorHAnsi" w:hAnsiTheme="minorHAnsi"/>
          <w:sz w:val="22"/>
          <w:lang w:val="fr-FR"/>
        </w:rPr>
        <w:t xml:space="preserve"> </w:t>
      </w:r>
      <w:r w:rsidRPr="00D034B5">
        <w:rPr>
          <w:rFonts w:asciiTheme="minorHAnsi" w:hAnsiTheme="minorHAnsi"/>
          <w:sz w:val="22"/>
          <w:lang w:val="fr-FR"/>
        </w:rPr>
        <w:t xml:space="preserve">des compétences, aptitudes et expériences de travail </w:t>
      </w:r>
      <w:r w:rsidR="00850393">
        <w:rPr>
          <w:rFonts w:asciiTheme="minorHAnsi" w:hAnsiTheme="minorHAnsi"/>
          <w:sz w:val="22"/>
          <w:lang w:val="fr-FR"/>
        </w:rPr>
        <w:t>avérées</w:t>
      </w:r>
      <w:r w:rsidR="00850393" w:rsidRPr="00D034B5">
        <w:rPr>
          <w:rFonts w:asciiTheme="minorHAnsi" w:hAnsiTheme="minorHAnsi"/>
          <w:sz w:val="22"/>
          <w:lang w:val="fr-FR"/>
        </w:rPr>
        <w:t xml:space="preserve"> </w:t>
      </w:r>
      <w:r w:rsidR="00850393">
        <w:rPr>
          <w:rFonts w:asciiTheme="minorHAnsi" w:hAnsiTheme="minorHAnsi"/>
          <w:sz w:val="22"/>
          <w:lang w:val="fr-FR"/>
        </w:rPr>
        <w:t>auprès</w:t>
      </w:r>
      <w:r w:rsidR="00850393" w:rsidRPr="00D034B5">
        <w:rPr>
          <w:rFonts w:asciiTheme="minorHAnsi" w:hAnsiTheme="minorHAnsi"/>
          <w:sz w:val="22"/>
          <w:lang w:val="fr-FR"/>
        </w:rPr>
        <w:t xml:space="preserve"> </w:t>
      </w:r>
      <w:r w:rsidRPr="00D034B5">
        <w:rPr>
          <w:rFonts w:asciiTheme="minorHAnsi" w:hAnsiTheme="minorHAnsi"/>
          <w:sz w:val="22"/>
          <w:lang w:val="fr-FR"/>
        </w:rPr>
        <w:t xml:space="preserve">des enfants </w:t>
      </w:r>
      <w:r w:rsidRPr="00D034B5">
        <w:rPr>
          <w:rFonts w:asciiTheme="minorHAnsi" w:hAnsiTheme="minorHAnsi"/>
          <w:color w:val="000000"/>
          <w:sz w:val="22"/>
          <w:lang w:val="fr-FR"/>
        </w:rPr>
        <w:t>(</w:t>
      </w:r>
      <w:r w:rsidR="00850393">
        <w:rPr>
          <w:rFonts w:asciiTheme="minorHAnsi" w:hAnsiTheme="minorHAnsi"/>
          <w:color w:val="000000"/>
          <w:sz w:val="22"/>
          <w:lang w:val="fr-FR"/>
        </w:rPr>
        <w:t>en fonction de</w:t>
      </w:r>
      <w:r w:rsidRPr="00D034B5">
        <w:rPr>
          <w:rFonts w:asciiTheme="minorHAnsi" w:hAnsiTheme="minorHAnsi"/>
          <w:color w:val="000000"/>
          <w:sz w:val="22"/>
          <w:lang w:val="fr-FR"/>
        </w:rPr>
        <w:t xml:space="preserve"> leur âge, d</w:t>
      </w:r>
      <w:r w:rsidR="00850393">
        <w:rPr>
          <w:rFonts w:asciiTheme="minorHAnsi" w:hAnsiTheme="minorHAnsi"/>
          <w:color w:val="000000"/>
          <w:sz w:val="22"/>
          <w:lang w:val="fr-FR"/>
        </w:rPr>
        <w:t>e l</w:t>
      </w:r>
      <w:r w:rsidR="000C04EC">
        <w:rPr>
          <w:rFonts w:asciiTheme="minorHAnsi" w:hAnsiTheme="minorHAnsi"/>
          <w:color w:val="000000"/>
          <w:sz w:val="22"/>
          <w:lang w:val="fr-FR"/>
        </w:rPr>
        <w:t>’</w:t>
      </w:r>
      <w:r w:rsidRPr="00D034B5">
        <w:rPr>
          <w:rFonts w:asciiTheme="minorHAnsi" w:hAnsiTheme="minorHAnsi"/>
          <w:color w:val="000000"/>
          <w:sz w:val="22"/>
          <w:lang w:val="fr-FR"/>
        </w:rPr>
        <w:t>évolution de leurs capacités,</w:t>
      </w:r>
      <w:r w:rsidR="00850393">
        <w:rPr>
          <w:rFonts w:asciiTheme="minorHAnsi" w:hAnsiTheme="minorHAnsi"/>
          <w:color w:val="000000"/>
          <w:sz w:val="22"/>
          <w:lang w:val="fr-FR"/>
        </w:rPr>
        <w:t xml:space="preserve"> de leurs aptitudes,</w:t>
      </w:r>
      <w:r w:rsidRPr="00D034B5">
        <w:rPr>
          <w:rFonts w:asciiTheme="minorHAnsi" w:hAnsiTheme="minorHAnsi"/>
          <w:color w:val="000000"/>
          <w:sz w:val="22"/>
          <w:lang w:val="fr-FR"/>
        </w:rPr>
        <w:t xml:space="preserve"> </w:t>
      </w:r>
      <w:r w:rsidR="00850393">
        <w:rPr>
          <w:rFonts w:asciiTheme="minorHAnsi" w:hAnsiTheme="minorHAnsi"/>
          <w:color w:val="000000"/>
          <w:sz w:val="22"/>
          <w:lang w:val="fr-FR"/>
        </w:rPr>
        <w:t>de</w:t>
      </w:r>
      <w:r w:rsidR="00850393"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leur </w:t>
      </w:r>
      <w:r w:rsidR="00850393">
        <w:rPr>
          <w:rFonts w:asciiTheme="minorHAnsi" w:hAnsiTheme="minorHAnsi"/>
          <w:color w:val="000000"/>
          <w:sz w:val="22"/>
          <w:lang w:val="fr-FR"/>
        </w:rPr>
        <w:t>genre</w:t>
      </w:r>
      <w:r w:rsidR="00850393"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et </w:t>
      </w:r>
      <w:r w:rsidR="00850393">
        <w:rPr>
          <w:rFonts w:asciiTheme="minorHAnsi" w:hAnsiTheme="minorHAnsi"/>
          <w:color w:val="000000"/>
          <w:sz w:val="22"/>
          <w:lang w:val="fr-FR"/>
        </w:rPr>
        <w:t>de</w:t>
      </w:r>
      <w:r w:rsidR="00850393" w:rsidRPr="00D034B5">
        <w:rPr>
          <w:rFonts w:asciiTheme="minorHAnsi" w:hAnsiTheme="minorHAnsi"/>
          <w:color w:val="000000"/>
          <w:sz w:val="22"/>
          <w:lang w:val="fr-FR"/>
        </w:rPr>
        <w:t xml:space="preserve"> </w:t>
      </w:r>
      <w:r w:rsidRPr="00D034B5">
        <w:rPr>
          <w:rFonts w:asciiTheme="minorHAnsi" w:hAnsiTheme="minorHAnsi"/>
          <w:color w:val="000000"/>
          <w:sz w:val="22"/>
          <w:lang w:val="fr-FR"/>
        </w:rPr>
        <w:t>leurs besoins)</w:t>
      </w:r>
      <w:r w:rsidR="00E94724">
        <w:rPr>
          <w:rFonts w:asciiTheme="minorHAnsi" w:hAnsiTheme="minorHAnsi"/>
          <w:color w:val="000000"/>
          <w:sz w:val="22"/>
          <w:lang w:val="fr-FR"/>
        </w:rPr>
        <w:t xml:space="preserve"> et si nous en faisons usage</w:t>
      </w:r>
      <w:r w:rsidRPr="00D034B5">
        <w:rPr>
          <w:rFonts w:asciiTheme="minorHAnsi" w:hAnsiTheme="minorHAnsi"/>
          <w:color w:val="000000"/>
          <w:sz w:val="22"/>
          <w:shd w:val="clear" w:color="auto" w:fill="FFFFFF" w:themeFill="background1"/>
          <w:lang w:val="fr-FR"/>
        </w:rPr>
        <w:t>. Si notre équipe ne dispose pas de telles compétences, nous tenterons de les acquérir ou d</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identifier d</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 xml:space="preserve">autres </w:t>
      </w:r>
      <w:r w:rsidR="00850393">
        <w:rPr>
          <w:rFonts w:asciiTheme="minorHAnsi" w:hAnsiTheme="minorHAnsi"/>
          <w:color w:val="000000"/>
          <w:sz w:val="22"/>
          <w:shd w:val="clear" w:color="auto" w:fill="FFFFFF" w:themeFill="background1"/>
          <w:lang w:val="fr-FR"/>
        </w:rPr>
        <w:t>personnes</w:t>
      </w:r>
      <w:r w:rsidR="00850393" w:rsidRPr="00D034B5">
        <w:rPr>
          <w:rFonts w:asciiTheme="minorHAnsi" w:hAnsiTheme="minorHAnsi"/>
          <w:color w:val="000000"/>
          <w:sz w:val="22"/>
          <w:shd w:val="clear" w:color="auto" w:fill="FFFFFF" w:themeFill="background1"/>
          <w:lang w:val="fr-FR"/>
        </w:rPr>
        <w:t xml:space="preserve"> </w:t>
      </w:r>
      <w:r w:rsidRPr="00D034B5">
        <w:rPr>
          <w:rFonts w:asciiTheme="minorHAnsi" w:hAnsiTheme="minorHAnsi"/>
          <w:color w:val="000000"/>
          <w:sz w:val="22"/>
          <w:shd w:val="clear" w:color="auto" w:fill="FFFFFF" w:themeFill="background1"/>
          <w:lang w:val="fr-FR"/>
        </w:rPr>
        <w:t>qui les possèdent, afin que les enfants qui souhaitent</w:t>
      </w:r>
      <w:r w:rsidRPr="00D034B5">
        <w:rPr>
          <w:rFonts w:asciiTheme="minorHAnsi" w:hAnsiTheme="minorHAnsi"/>
          <w:color w:val="000000"/>
          <w:sz w:val="22"/>
          <w:lang w:val="fr-FR"/>
        </w:rPr>
        <w:t xml:space="preserve"> participer puissent le faire en toute sécurité et de manière efficace.</w:t>
      </w:r>
    </w:p>
    <w:p w14:paraId="25A84D7C" w14:textId="0EC23319"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7.7 Assurer un soutien adéquat </w:t>
      </w:r>
      <w:r w:rsidRPr="00D034B5">
        <w:rPr>
          <w:rFonts w:asciiTheme="minorHAnsi" w:hAnsiTheme="minorHAnsi"/>
          <w:color w:val="000000"/>
          <w:sz w:val="22"/>
          <w:shd w:val="clear" w:color="auto" w:fill="FFFFFF" w:themeFill="background1"/>
          <w:lang w:val="fr-FR"/>
        </w:rPr>
        <w:t xml:space="preserve">: Nous </w:t>
      </w:r>
      <w:r w:rsidR="00850393">
        <w:rPr>
          <w:rFonts w:asciiTheme="minorHAnsi" w:hAnsiTheme="minorHAnsi"/>
          <w:color w:val="000000"/>
          <w:sz w:val="22"/>
          <w:shd w:val="clear" w:color="auto" w:fill="FFFFFF" w:themeFill="background1"/>
          <w:lang w:val="fr-FR"/>
        </w:rPr>
        <w:t xml:space="preserve">n’agirons </w:t>
      </w:r>
      <w:r w:rsidRPr="00D034B5">
        <w:rPr>
          <w:rFonts w:asciiTheme="minorHAnsi" w:hAnsiTheme="minorHAnsi"/>
          <w:color w:val="000000"/>
          <w:sz w:val="22"/>
          <w:shd w:val="clear" w:color="auto" w:fill="FFFFFF" w:themeFill="background1"/>
          <w:lang w:val="fr-FR"/>
        </w:rPr>
        <w:t xml:space="preserve">que si un </w:t>
      </w:r>
      <w:r w:rsidR="00850393">
        <w:rPr>
          <w:rFonts w:asciiTheme="minorHAnsi" w:hAnsiTheme="minorHAnsi"/>
          <w:color w:val="000000"/>
          <w:sz w:val="22"/>
          <w:shd w:val="clear" w:color="auto" w:fill="FFFFFF" w:themeFill="background1"/>
          <w:lang w:val="fr-FR"/>
        </w:rPr>
        <w:t>soutien</w:t>
      </w:r>
      <w:r w:rsidR="00850393" w:rsidRPr="00D034B5">
        <w:rPr>
          <w:rFonts w:asciiTheme="minorHAnsi" w:hAnsiTheme="minorHAnsi"/>
          <w:color w:val="000000"/>
          <w:sz w:val="22"/>
          <w:shd w:val="clear" w:color="auto" w:fill="FFFFFF" w:themeFill="background1"/>
          <w:lang w:val="fr-FR"/>
        </w:rPr>
        <w:t xml:space="preserve"> </w:t>
      </w:r>
      <w:r w:rsidR="003B74E6">
        <w:rPr>
          <w:rFonts w:asciiTheme="minorHAnsi" w:hAnsiTheme="minorHAnsi"/>
          <w:color w:val="000000"/>
          <w:sz w:val="22"/>
          <w:shd w:val="clear" w:color="auto" w:fill="FFFFFF" w:themeFill="background1"/>
          <w:lang w:val="fr-FR"/>
        </w:rPr>
        <w:t>approprié et</w:t>
      </w:r>
      <w:r w:rsidRPr="00D034B5">
        <w:rPr>
          <w:rFonts w:asciiTheme="minorHAnsi" w:hAnsiTheme="minorHAnsi"/>
          <w:color w:val="000000"/>
          <w:sz w:val="22"/>
          <w:shd w:val="clear" w:color="auto" w:fill="FFFFFF" w:themeFill="background1"/>
          <w:lang w:val="fr-FR"/>
        </w:rPr>
        <w:t xml:space="preserve"> accessible </w:t>
      </w:r>
      <w:r w:rsidR="003B74E6">
        <w:rPr>
          <w:rFonts w:asciiTheme="minorHAnsi" w:hAnsiTheme="minorHAnsi"/>
          <w:color w:val="000000"/>
          <w:sz w:val="22"/>
          <w:shd w:val="clear" w:color="auto" w:fill="FFFFFF" w:themeFill="background1"/>
          <w:lang w:val="fr-FR"/>
        </w:rPr>
        <w:t>est en place</w:t>
      </w:r>
      <w:r w:rsidR="00967589">
        <w:rPr>
          <w:rFonts w:asciiTheme="minorHAnsi" w:hAnsiTheme="minorHAnsi"/>
          <w:color w:val="000000"/>
          <w:sz w:val="22"/>
          <w:shd w:val="clear" w:color="auto" w:fill="FFFFFF" w:themeFill="background1"/>
          <w:lang w:val="fr-FR"/>
        </w:rPr>
        <w:t>,</w:t>
      </w:r>
      <w:r w:rsidR="003B74E6">
        <w:rPr>
          <w:rFonts w:asciiTheme="minorHAnsi" w:hAnsiTheme="minorHAnsi"/>
          <w:color w:val="000000"/>
          <w:sz w:val="22"/>
          <w:shd w:val="clear" w:color="auto" w:fill="FFFFFF" w:themeFill="background1"/>
          <w:lang w:val="fr-FR"/>
        </w:rPr>
        <w:t xml:space="preserve"> </w:t>
      </w:r>
      <w:r w:rsidRPr="00D034B5">
        <w:rPr>
          <w:rFonts w:asciiTheme="minorHAnsi" w:hAnsiTheme="minorHAnsi"/>
          <w:color w:val="000000"/>
          <w:sz w:val="22"/>
          <w:shd w:val="clear" w:color="auto" w:fill="FFFFFF" w:themeFill="background1"/>
          <w:lang w:val="fr-FR"/>
        </w:rPr>
        <w:t>permettant de répondre aux besoins des survivant</w:t>
      </w:r>
      <w:r w:rsidR="008D3AED">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 xml:space="preserve">es. </w:t>
      </w:r>
      <w:r w:rsidR="003B74E6">
        <w:rPr>
          <w:rFonts w:asciiTheme="minorHAnsi" w:hAnsiTheme="minorHAnsi"/>
          <w:color w:val="000000"/>
          <w:sz w:val="22"/>
          <w:shd w:val="clear" w:color="auto" w:fill="FFFFFF" w:themeFill="background1"/>
          <w:lang w:val="fr-FR"/>
        </w:rPr>
        <w:t xml:space="preserve">Cela inclut </w:t>
      </w:r>
      <w:r w:rsidRPr="00D034B5">
        <w:rPr>
          <w:rFonts w:asciiTheme="minorHAnsi" w:hAnsiTheme="minorHAnsi"/>
          <w:color w:val="000000"/>
          <w:sz w:val="22"/>
          <w:shd w:val="clear" w:color="auto" w:fill="FFFFFF" w:themeFill="background1"/>
          <w:lang w:val="fr-FR"/>
        </w:rPr>
        <w:t xml:space="preserve">un appui médical, psychosocial, </w:t>
      </w:r>
      <w:r w:rsidRPr="00967589">
        <w:rPr>
          <w:rFonts w:asciiTheme="minorHAnsi" w:hAnsiTheme="minorHAnsi"/>
          <w:color w:val="000000"/>
          <w:sz w:val="22"/>
          <w:shd w:val="clear" w:color="auto" w:fill="FFFFFF" w:themeFill="background1"/>
          <w:lang w:val="fr-FR"/>
        </w:rPr>
        <w:t>de</w:t>
      </w:r>
      <w:r w:rsidR="00967589">
        <w:rPr>
          <w:rFonts w:asciiTheme="minorHAnsi" w:hAnsiTheme="minorHAnsi"/>
          <w:color w:val="000000"/>
          <w:sz w:val="22"/>
          <w:shd w:val="clear" w:color="auto" w:fill="FFFFFF" w:themeFill="background1"/>
          <w:lang w:val="fr-FR"/>
        </w:rPr>
        <w:t>s mesures de</w:t>
      </w:r>
      <w:r w:rsidRPr="00D034B5">
        <w:rPr>
          <w:rFonts w:asciiTheme="minorHAnsi" w:hAnsiTheme="minorHAnsi"/>
          <w:color w:val="000000"/>
          <w:sz w:val="22"/>
          <w:shd w:val="clear" w:color="auto" w:fill="FFFFFF" w:themeFill="background1"/>
          <w:lang w:val="fr-FR"/>
        </w:rPr>
        <w:t xml:space="preserve"> protection et </w:t>
      </w:r>
      <w:r w:rsidR="00967589">
        <w:rPr>
          <w:rFonts w:asciiTheme="minorHAnsi" w:hAnsiTheme="minorHAnsi"/>
          <w:color w:val="000000"/>
          <w:sz w:val="22"/>
          <w:shd w:val="clear" w:color="auto" w:fill="FFFFFF" w:themeFill="background1"/>
          <w:lang w:val="fr-FR"/>
        </w:rPr>
        <w:t xml:space="preserve">une aide </w:t>
      </w:r>
      <w:r w:rsidRPr="00D034B5">
        <w:rPr>
          <w:rFonts w:asciiTheme="minorHAnsi" w:hAnsiTheme="minorHAnsi"/>
          <w:color w:val="000000"/>
          <w:sz w:val="22"/>
          <w:shd w:val="clear" w:color="auto" w:fill="FFFFFF" w:themeFill="background1"/>
          <w:lang w:val="fr-FR"/>
        </w:rPr>
        <w:t>juridique. Nous discuterons de ces options avec les survivant</w:t>
      </w:r>
      <w:r w:rsidR="008D3AED">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 xml:space="preserve">es et, </w:t>
      </w:r>
      <w:r w:rsidR="008A775D">
        <w:rPr>
          <w:rFonts w:asciiTheme="minorHAnsi" w:hAnsiTheme="minorHAnsi"/>
          <w:color w:val="000000"/>
          <w:sz w:val="22"/>
          <w:shd w:val="clear" w:color="auto" w:fill="FFFFFF" w:themeFill="background1"/>
          <w:lang w:val="fr-FR"/>
        </w:rPr>
        <w:t>si elles/ils</w:t>
      </w:r>
      <w:r w:rsidRPr="00D034B5">
        <w:rPr>
          <w:rFonts w:asciiTheme="minorHAnsi" w:hAnsiTheme="minorHAnsi"/>
          <w:color w:val="000000"/>
          <w:sz w:val="22"/>
          <w:shd w:val="clear" w:color="auto" w:fill="FFFFFF" w:themeFill="background1"/>
          <w:lang w:val="fr-FR"/>
        </w:rPr>
        <w:t xml:space="preserve"> le souhaitent, nous contribuerons à les orienter en toute sécurité. Si ces besoins sont urgents, nous établirons en priorité </w:t>
      </w:r>
      <w:r w:rsidR="003B74E6">
        <w:rPr>
          <w:rFonts w:asciiTheme="minorHAnsi" w:hAnsiTheme="minorHAnsi"/>
          <w:color w:val="000000"/>
          <w:sz w:val="22"/>
          <w:shd w:val="clear" w:color="auto" w:fill="FFFFFF" w:themeFill="background1"/>
          <w:lang w:val="fr-FR"/>
        </w:rPr>
        <w:t xml:space="preserve">et </w:t>
      </w:r>
      <w:r w:rsidR="003B74E6" w:rsidRPr="00D034B5">
        <w:rPr>
          <w:rFonts w:asciiTheme="minorHAnsi" w:hAnsiTheme="minorHAnsi"/>
          <w:color w:val="000000"/>
          <w:sz w:val="22"/>
          <w:shd w:val="clear" w:color="auto" w:fill="FFFFFF" w:themeFill="background1"/>
          <w:lang w:val="fr-FR"/>
        </w:rPr>
        <w:t>à l</w:t>
      </w:r>
      <w:r w:rsidR="003B74E6">
        <w:rPr>
          <w:rFonts w:asciiTheme="minorHAnsi" w:hAnsiTheme="minorHAnsi"/>
          <w:color w:val="000000"/>
          <w:sz w:val="22"/>
          <w:shd w:val="clear" w:color="auto" w:fill="FFFFFF" w:themeFill="background1"/>
          <w:lang w:val="fr-FR"/>
        </w:rPr>
        <w:t>’</w:t>
      </w:r>
      <w:r w:rsidR="003B74E6" w:rsidRPr="00D034B5">
        <w:rPr>
          <w:rFonts w:asciiTheme="minorHAnsi" w:hAnsiTheme="minorHAnsi"/>
          <w:color w:val="000000"/>
          <w:sz w:val="22"/>
          <w:shd w:val="clear" w:color="auto" w:fill="FFFFFF" w:themeFill="background1"/>
          <w:lang w:val="fr-FR"/>
        </w:rPr>
        <w:t xml:space="preserve">avance </w:t>
      </w:r>
      <w:r w:rsidRPr="00D034B5">
        <w:rPr>
          <w:rFonts w:asciiTheme="minorHAnsi" w:hAnsiTheme="minorHAnsi"/>
          <w:color w:val="000000"/>
          <w:sz w:val="22"/>
          <w:shd w:val="clear" w:color="auto" w:fill="FFFFFF" w:themeFill="background1"/>
          <w:lang w:val="fr-FR"/>
        </w:rPr>
        <w:t>les modalités d</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accès et d</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orientation. Nous mettrons en place un plan clair prévoyant un accès d</w:t>
      </w:r>
      <w:r w:rsidR="000C04EC">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urgence à un soutien, afin que celui-ci soit disponible avant, pendant ou après nos interactions avec les survivant</w:t>
      </w:r>
      <w:r w:rsidR="008D3AED">
        <w:rPr>
          <w:rFonts w:asciiTheme="minorHAnsi" w:hAnsiTheme="minorHAnsi"/>
          <w:color w:val="000000"/>
          <w:sz w:val="22"/>
          <w:shd w:val="clear" w:color="auto" w:fill="FFFFFF" w:themeFill="background1"/>
          <w:lang w:val="fr-FR"/>
        </w:rPr>
        <w:t>.</w:t>
      </w:r>
      <w:r w:rsidRPr="00D034B5">
        <w:rPr>
          <w:rFonts w:asciiTheme="minorHAnsi" w:hAnsiTheme="minorHAnsi"/>
          <w:color w:val="000000"/>
          <w:sz w:val="22"/>
          <w:shd w:val="clear" w:color="auto" w:fill="FFFFFF" w:themeFill="background1"/>
          <w:lang w:val="fr-FR"/>
        </w:rPr>
        <w:t>es.</w:t>
      </w:r>
      <w:r w:rsidRPr="00D034B5">
        <w:rPr>
          <w:rFonts w:asciiTheme="minorHAnsi" w:hAnsiTheme="minorHAnsi"/>
          <w:color w:val="000000"/>
          <w:sz w:val="22"/>
          <w:lang w:val="fr-FR"/>
        </w:rPr>
        <w:t xml:space="preserve"> </w:t>
      </w:r>
    </w:p>
    <w:p w14:paraId="44B15527" w14:textId="56645E62" w:rsidR="00D034B5" w:rsidRPr="00D034B5" w:rsidRDefault="00D034B5" w:rsidP="00D034B5">
      <w:pPr>
        <w:spacing w:after="0" w:line="240" w:lineRule="auto"/>
        <w:jc w:val="both"/>
        <w:textAlignment w:val="baseline"/>
        <w:rPr>
          <w:rFonts w:eastAsia="Times New Roman" w:cstheme="minorHAnsi"/>
          <w:color w:val="000000"/>
          <w:lang w:val="fr-FR"/>
        </w:rPr>
      </w:pPr>
      <w:r w:rsidRPr="00D034B5">
        <w:rPr>
          <w:b/>
          <w:color w:val="000000"/>
          <w:lang w:val="fr-FR"/>
        </w:rPr>
        <w:t>7.8 Établir des dispositifs de protection de la confidentialité </w:t>
      </w:r>
      <w:r w:rsidRPr="00D034B5">
        <w:rPr>
          <w:color w:val="000000"/>
          <w:lang w:val="fr-FR"/>
        </w:rPr>
        <w:t>: Nous mettrons en place des protocoles et des mesures de confidentialité pour protéger les informations, la vie privée et la sécurité des survivant</w:t>
      </w:r>
      <w:r w:rsidR="008D3AED">
        <w:rPr>
          <w:color w:val="000000"/>
          <w:lang w:val="fr-FR"/>
        </w:rPr>
        <w:t>.</w:t>
      </w:r>
      <w:r w:rsidRPr="00D034B5">
        <w:rPr>
          <w:color w:val="000000"/>
          <w:lang w:val="fr-FR"/>
        </w:rPr>
        <w:t>es, notamment en veillant particulièrement à assurer la sécurité de toutes les communications numériques et des procédures de gestion et de stockage des données.</w:t>
      </w:r>
      <w:r w:rsidR="00EB1DC3">
        <w:rPr>
          <w:color w:val="000000"/>
          <w:lang w:val="fr-FR"/>
        </w:rPr>
        <w:t xml:space="preserve"> </w:t>
      </w:r>
    </w:p>
    <w:p w14:paraId="621CA177" w14:textId="3C1504F1"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b/>
          <w:bCs/>
          <w:color w:val="000000"/>
          <w:sz w:val="22"/>
          <w:szCs w:val="22"/>
          <w:lang w:val="fr-FR"/>
        </w:rPr>
      </w:pPr>
      <w:r w:rsidRPr="00D034B5">
        <w:rPr>
          <w:rFonts w:asciiTheme="minorHAnsi" w:hAnsiTheme="minorHAnsi"/>
          <w:b/>
          <w:color w:val="000000"/>
          <w:sz w:val="22"/>
          <w:lang w:val="fr-FR"/>
        </w:rPr>
        <w:t>7.9 Continuité et cohérence </w:t>
      </w:r>
      <w:r w:rsidRPr="00D034B5">
        <w:rPr>
          <w:rFonts w:asciiTheme="minorHAnsi" w:hAnsiTheme="minorHAnsi"/>
          <w:color w:val="000000"/>
          <w:sz w:val="22"/>
          <w:lang w:val="fr-FR"/>
        </w:rPr>
        <w:t xml:space="preserve">: </w:t>
      </w:r>
      <w:r w:rsidRPr="00D034B5">
        <w:rPr>
          <w:rFonts w:asciiTheme="minorHAnsi" w:hAnsiTheme="minorHAnsi"/>
          <w:sz w:val="22"/>
          <w:lang w:val="fr-FR"/>
        </w:rPr>
        <w:t xml:space="preserve">Nous </w:t>
      </w:r>
      <w:r w:rsidR="00131997">
        <w:rPr>
          <w:rFonts w:asciiTheme="minorHAnsi" w:hAnsiTheme="minorHAnsi"/>
          <w:sz w:val="22"/>
          <w:lang w:val="fr-FR"/>
        </w:rPr>
        <w:t xml:space="preserve">nous efforcerons de garantir </w:t>
      </w:r>
      <w:r w:rsidRPr="00D034B5">
        <w:rPr>
          <w:rFonts w:asciiTheme="minorHAnsi" w:hAnsiTheme="minorHAnsi"/>
          <w:sz w:val="22"/>
          <w:lang w:val="fr-FR"/>
        </w:rPr>
        <w:t>que ce soit toujours la même personne qui communique avec les survivant</w:t>
      </w:r>
      <w:r w:rsidR="008D3AED">
        <w:rPr>
          <w:rFonts w:asciiTheme="minorHAnsi" w:hAnsiTheme="minorHAnsi"/>
          <w:sz w:val="22"/>
          <w:lang w:val="fr-FR"/>
        </w:rPr>
        <w:t>.</w:t>
      </w:r>
      <w:r w:rsidRPr="00D034B5">
        <w:rPr>
          <w:rFonts w:asciiTheme="minorHAnsi" w:hAnsiTheme="minorHAnsi"/>
          <w:sz w:val="22"/>
          <w:lang w:val="fr-FR"/>
        </w:rPr>
        <w:t>es, afin d</w:t>
      </w:r>
      <w:r w:rsidR="00967589">
        <w:rPr>
          <w:rFonts w:asciiTheme="minorHAnsi" w:hAnsiTheme="minorHAnsi"/>
          <w:sz w:val="22"/>
          <w:lang w:val="fr-FR"/>
        </w:rPr>
        <w:t>’établir une relation d</w:t>
      </w:r>
      <w:r w:rsidRPr="00D034B5">
        <w:rPr>
          <w:rFonts w:asciiTheme="minorHAnsi" w:hAnsiTheme="minorHAnsi"/>
          <w:sz w:val="22"/>
          <w:lang w:val="fr-FR"/>
        </w:rPr>
        <w:t xml:space="preserve">e confiance et </w:t>
      </w:r>
      <w:r w:rsidR="00967589">
        <w:rPr>
          <w:rFonts w:asciiTheme="minorHAnsi" w:hAnsiTheme="minorHAnsi"/>
          <w:sz w:val="22"/>
          <w:lang w:val="fr-FR"/>
        </w:rPr>
        <w:t xml:space="preserve">un niveau </w:t>
      </w:r>
      <w:r w:rsidRPr="00D034B5">
        <w:rPr>
          <w:rFonts w:asciiTheme="minorHAnsi" w:hAnsiTheme="minorHAnsi"/>
          <w:sz w:val="22"/>
          <w:lang w:val="fr-FR"/>
        </w:rPr>
        <w:t>de confort et de minimiser les risques qui pourraient découler d</w:t>
      </w:r>
      <w:r w:rsidR="000C04EC">
        <w:rPr>
          <w:rFonts w:asciiTheme="minorHAnsi" w:hAnsiTheme="minorHAnsi"/>
          <w:sz w:val="22"/>
          <w:lang w:val="fr-FR"/>
        </w:rPr>
        <w:t>’</w:t>
      </w:r>
      <w:r w:rsidRPr="00D034B5">
        <w:rPr>
          <w:rFonts w:asciiTheme="minorHAnsi" w:hAnsiTheme="minorHAnsi"/>
          <w:sz w:val="22"/>
          <w:lang w:val="fr-FR"/>
        </w:rPr>
        <w:t>un changement de personnel</w:t>
      </w:r>
      <w:r w:rsidRPr="00D034B5">
        <w:rPr>
          <w:rFonts w:asciiTheme="minorHAnsi" w:hAnsiTheme="minorHAnsi"/>
          <w:color w:val="000000"/>
          <w:sz w:val="22"/>
          <w:lang w:val="fr-FR"/>
        </w:rPr>
        <w:t xml:space="preserve">. </w:t>
      </w:r>
      <w:r w:rsidR="00967589">
        <w:rPr>
          <w:rFonts w:asciiTheme="minorHAnsi" w:hAnsiTheme="minorHAnsi"/>
          <w:color w:val="000000"/>
          <w:sz w:val="22"/>
          <w:lang w:val="fr-FR"/>
        </w:rPr>
        <w:t xml:space="preserve">Si les </w:t>
      </w:r>
      <w:r w:rsidR="00967589" w:rsidRPr="00D034B5">
        <w:rPr>
          <w:rFonts w:asciiTheme="minorHAnsi" w:hAnsiTheme="minorHAnsi"/>
          <w:color w:val="000000"/>
          <w:sz w:val="22"/>
          <w:lang w:val="fr-FR"/>
        </w:rPr>
        <w:t>survivant</w:t>
      </w:r>
      <w:r w:rsidR="00967589">
        <w:rPr>
          <w:rFonts w:asciiTheme="minorHAnsi" w:hAnsiTheme="minorHAnsi"/>
          <w:color w:val="000000"/>
          <w:sz w:val="22"/>
          <w:lang w:val="fr-FR"/>
        </w:rPr>
        <w:t>.</w:t>
      </w:r>
      <w:r w:rsidR="00967589" w:rsidRPr="00D034B5">
        <w:rPr>
          <w:rFonts w:asciiTheme="minorHAnsi" w:hAnsiTheme="minorHAnsi"/>
          <w:color w:val="000000"/>
          <w:sz w:val="22"/>
          <w:lang w:val="fr-FR"/>
        </w:rPr>
        <w:t>es</w:t>
      </w:r>
      <w:r w:rsidR="00967589">
        <w:rPr>
          <w:rFonts w:asciiTheme="minorHAnsi" w:hAnsiTheme="minorHAnsi"/>
          <w:color w:val="000000"/>
          <w:sz w:val="22"/>
          <w:lang w:val="fr-FR"/>
        </w:rPr>
        <w:t xml:space="preserve"> demandent à changer </w:t>
      </w:r>
      <w:proofErr w:type="gramStart"/>
      <w:r w:rsidR="00967589">
        <w:rPr>
          <w:rFonts w:asciiTheme="minorHAnsi" w:hAnsiTheme="minorHAnsi"/>
          <w:color w:val="000000"/>
          <w:sz w:val="22"/>
          <w:lang w:val="fr-FR"/>
        </w:rPr>
        <w:t>d’</w:t>
      </w:r>
      <w:proofErr w:type="spellStart"/>
      <w:r w:rsidR="00967589">
        <w:rPr>
          <w:rFonts w:asciiTheme="minorHAnsi" w:hAnsiTheme="minorHAnsi"/>
          <w:color w:val="000000"/>
          <w:sz w:val="22"/>
          <w:lang w:val="fr-FR"/>
        </w:rPr>
        <w:t>interlocuteur.rice</w:t>
      </w:r>
      <w:proofErr w:type="spellEnd"/>
      <w:proofErr w:type="gramEnd"/>
      <w:r w:rsidR="00967589">
        <w:rPr>
          <w:rFonts w:asciiTheme="minorHAnsi" w:hAnsiTheme="minorHAnsi"/>
          <w:color w:val="000000"/>
          <w:sz w:val="22"/>
          <w:lang w:val="fr-FR"/>
        </w:rPr>
        <w:t>, n</w:t>
      </w:r>
      <w:r w:rsidRPr="00D034B5">
        <w:rPr>
          <w:rFonts w:asciiTheme="minorHAnsi" w:hAnsiTheme="minorHAnsi"/>
          <w:color w:val="000000"/>
          <w:sz w:val="22"/>
          <w:lang w:val="fr-FR"/>
        </w:rPr>
        <w:t xml:space="preserve">ous </w:t>
      </w:r>
      <w:r w:rsidR="00967589">
        <w:rPr>
          <w:rFonts w:asciiTheme="minorHAnsi" w:hAnsiTheme="minorHAnsi"/>
          <w:color w:val="000000"/>
          <w:sz w:val="22"/>
          <w:lang w:val="fr-FR"/>
        </w:rPr>
        <w:t xml:space="preserve">en </w:t>
      </w:r>
      <w:r w:rsidRPr="00D034B5">
        <w:rPr>
          <w:rFonts w:asciiTheme="minorHAnsi" w:hAnsiTheme="minorHAnsi"/>
          <w:color w:val="000000"/>
          <w:sz w:val="22"/>
          <w:lang w:val="fr-FR"/>
        </w:rPr>
        <w:t xml:space="preserve">discuterons avec </w:t>
      </w:r>
      <w:r w:rsidR="00967589">
        <w:rPr>
          <w:rFonts w:asciiTheme="minorHAnsi" w:hAnsiTheme="minorHAnsi"/>
          <w:color w:val="000000"/>
          <w:sz w:val="22"/>
          <w:lang w:val="fr-FR"/>
        </w:rPr>
        <w:t>elles/eux</w:t>
      </w:r>
      <w:r w:rsidRPr="00D034B5">
        <w:rPr>
          <w:rFonts w:asciiTheme="minorHAnsi" w:hAnsiTheme="minorHAnsi"/>
          <w:color w:val="000000"/>
          <w:sz w:val="22"/>
          <w:lang w:val="fr-FR"/>
        </w:rPr>
        <w:t xml:space="preserve">, et nous respecterons leur </w:t>
      </w:r>
      <w:r w:rsidR="00C16055">
        <w:rPr>
          <w:rFonts w:asciiTheme="minorHAnsi" w:hAnsiTheme="minorHAnsi"/>
          <w:color w:val="000000"/>
          <w:sz w:val="22"/>
          <w:lang w:val="fr-FR"/>
        </w:rPr>
        <w:t>choix</w:t>
      </w:r>
      <w:r w:rsidRPr="00D034B5">
        <w:rPr>
          <w:rFonts w:asciiTheme="minorHAnsi" w:hAnsiTheme="minorHAnsi"/>
          <w:color w:val="000000"/>
          <w:sz w:val="22"/>
          <w:lang w:val="fr-FR"/>
        </w:rPr>
        <w:t>.</w:t>
      </w:r>
      <w:r w:rsidR="00EB1DC3">
        <w:rPr>
          <w:rFonts w:asciiTheme="minorHAnsi" w:hAnsiTheme="minorHAnsi"/>
          <w:color w:val="000000"/>
          <w:sz w:val="22"/>
          <w:lang w:val="fr-FR"/>
        </w:rPr>
        <w:t xml:space="preserve">  </w:t>
      </w:r>
      <w:r w:rsidRPr="00D034B5">
        <w:rPr>
          <w:rFonts w:asciiTheme="minorHAnsi" w:hAnsiTheme="minorHAnsi"/>
          <w:color w:val="4472C4" w:themeColor="accent1"/>
          <w:sz w:val="22"/>
          <w:shd w:val="clear" w:color="auto" w:fill="FFFFFF"/>
          <w:lang w:val="fr-FR"/>
        </w:rPr>
        <w:t xml:space="preserve"> </w:t>
      </w:r>
    </w:p>
    <w:p w14:paraId="7F6B4C6F" w14:textId="450782B6" w:rsidR="00D034B5" w:rsidRDefault="00D034B5" w:rsidP="00D034B5">
      <w:pPr>
        <w:pStyle w:val="NormalWeb"/>
        <w:spacing w:before="0" w:beforeAutospacing="0" w:after="0" w:afterAutospacing="0"/>
        <w:jc w:val="both"/>
        <w:textAlignment w:val="baseline"/>
        <w:rPr>
          <w:rFonts w:asciiTheme="minorHAnsi" w:hAnsiTheme="minorHAnsi"/>
          <w:color w:val="000000" w:themeColor="text1"/>
          <w:sz w:val="22"/>
          <w:lang w:val="fr-FR"/>
        </w:rPr>
      </w:pPr>
      <w:r w:rsidRPr="00D034B5">
        <w:rPr>
          <w:rFonts w:asciiTheme="minorHAnsi" w:hAnsiTheme="minorHAnsi"/>
          <w:b/>
          <w:color w:val="000000"/>
          <w:sz w:val="22"/>
          <w:lang w:val="fr-FR"/>
        </w:rPr>
        <w:t xml:space="preserve">7.10 Gérer les risques de </w:t>
      </w:r>
      <w:r w:rsidRPr="00D034B5">
        <w:rPr>
          <w:rFonts w:asciiTheme="minorHAnsi" w:hAnsiTheme="minorHAnsi"/>
          <w:b/>
          <w:color w:val="000000"/>
          <w:sz w:val="22"/>
          <w:shd w:val="clear" w:color="auto" w:fill="FFFFFF" w:themeFill="background1"/>
          <w:lang w:val="fr-FR"/>
        </w:rPr>
        <w:t>traumatisme secondaire</w:t>
      </w:r>
      <w:r w:rsidRPr="00D034B5">
        <w:rPr>
          <w:rFonts w:asciiTheme="minorHAnsi" w:hAnsiTheme="minorHAnsi"/>
          <w:color w:val="000000"/>
          <w:sz w:val="22"/>
          <w:shd w:val="clear" w:color="auto" w:fill="FFFFFF" w:themeFill="background1"/>
          <w:lang w:val="fr-FR"/>
        </w:rPr>
        <w:t> :</w:t>
      </w:r>
      <w:r w:rsidRPr="00D034B5">
        <w:rPr>
          <w:rFonts w:asciiTheme="minorHAnsi" w:hAnsiTheme="minorHAnsi"/>
          <w:color w:val="000000"/>
          <w:sz w:val="22"/>
          <w:lang w:val="fr-FR"/>
        </w:rPr>
        <w:t xml:space="preserve"> Nous nous assurerons que des mesures sont en place pour minimiser les effets </w:t>
      </w:r>
      <w:r w:rsidR="00131997">
        <w:rPr>
          <w:rFonts w:asciiTheme="minorHAnsi" w:hAnsiTheme="minorHAnsi"/>
          <w:color w:val="000000"/>
          <w:sz w:val="22"/>
          <w:lang w:val="fr-FR"/>
        </w:rPr>
        <w:t>préjudiciables</w:t>
      </w:r>
      <w:r w:rsidR="00131997"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que nos travaux peuvent avoir sur nous, sur les membres de notre équipe et sur les autres </w:t>
      </w:r>
      <w:proofErr w:type="spellStart"/>
      <w:proofErr w:type="gramStart"/>
      <w:r w:rsidRPr="00D034B5">
        <w:rPr>
          <w:rFonts w:asciiTheme="minorHAnsi" w:hAnsiTheme="minorHAnsi"/>
          <w:color w:val="000000"/>
          <w:sz w:val="22"/>
          <w:lang w:val="fr-FR"/>
        </w:rPr>
        <w:t>acteur</w:t>
      </w:r>
      <w:r w:rsidR="00131997">
        <w:rPr>
          <w:rFonts w:asciiTheme="minorHAnsi" w:hAnsiTheme="minorHAnsi"/>
          <w:color w:val="000000"/>
          <w:sz w:val="22"/>
          <w:lang w:val="fr-FR"/>
        </w:rPr>
        <w:t>.rice</w:t>
      </w:r>
      <w:r w:rsidRPr="00D034B5">
        <w:rPr>
          <w:rFonts w:asciiTheme="minorHAnsi" w:hAnsiTheme="minorHAnsi"/>
          <w:color w:val="000000"/>
          <w:sz w:val="22"/>
          <w:lang w:val="fr-FR"/>
        </w:rPr>
        <w:t>s</w:t>
      </w:r>
      <w:proofErr w:type="spellEnd"/>
      <w:proofErr w:type="gramEnd"/>
      <w:r w:rsidRPr="00D034B5">
        <w:rPr>
          <w:rFonts w:asciiTheme="minorHAnsi" w:hAnsiTheme="minorHAnsi"/>
          <w:color w:val="000000"/>
          <w:sz w:val="22"/>
          <w:lang w:val="fr-FR"/>
        </w:rPr>
        <w:t xml:space="preserve"> concerné</w:t>
      </w:r>
      <w:r w:rsidR="00A4773A">
        <w:rPr>
          <w:rFonts w:asciiTheme="minorHAnsi" w:hAnsiTheme="minorHAnsi"/>
          <w:color w:val="000000"/>
          <w:sz w:val="22"/>
          <w:lang w:val="fr-FR"/>
        </w:rPr>
        <w:t>.</w:t>
      </w:r>
      <w:r w:rsidR="00131997">
        <w:rPr>
          <w:rFonts w:asciiTheme="minorHAnsi" w:hAnsiTheme="minorHAnsi"/>
          <w:color w:val="000000"/>
          <w:sz w:val="22"/>
          <w:lang w:val="fr-FR"/>
        </w:rPr>
        <w:t>e</w:t>
      </w:r>
      <w:r w:rsidRPr="00D034B5">
        <w:rPr>
          <w:rFonts w:asciiTheme="minorHAnsi" w:hAnsiTheme="minorHAnsi"/>
          <w:color w:val="000000"/>
          <w:sz w:val="22"/>
          <w:lang w:val="fr-FR"/>
        </w:rPr>
        <w:t xml:space="preserve">s. Nous </w:t>
      </w:r>
      <w:r w:rsidR="00C16055">
        <w:rPr>
          <w:rFonts w:asciiTheme="minorHAnsi" w:hAnsiTheme="minorHAnsi"/>
          <w:color w:val="000000"/>
          <w:sz w:val="22"/>
          <w:lang w:val="fr-FR"/>
        </w:rPr>
        <w:t xml:space="preserve">garantirons que </w:t>
      </w:r>
      <w:r w:rsidRPr="00D034B5">
        <w:rPr>
          <w:rFonts w:asciiTheme="minorHAnsi" w:hAnsiTheme="minorHAnsi"/>
          <w:color w:val="000000"/>
          <w:sz w:val="22"/>
          <w:lang w:val="fr-FR"/>
        </w:rPr>
        <w:t xml:space="preserve">des formations de base </w:t>
      </w:r>
      <w:r w:rsidR="00C16055">
        <w:rPr>
          <w:rFonts w:asciiTheme="minorHAnsi" w:hAnsiTheme="minorHAnsi"/>
          <w:color w:val="000000"/>
          <w:sz w:val="22"/>
          <w:lang w:val="fr-FR"/>
        </w:rPr>
        <w:t xml:space="preserve">sont données </w:t>
      </w:r>
      <w:r w:rsidRPr="00D034B5">
        <w:rPr>
          <w:rFonts w:asciiTheme="minorHAnsi" w:hAnsiTheme="minorHAnsi"/>
          <w:color w:val="000000"/>
          <w:sz w:val="22"/>
          <w:lang w:val="fr-FR"/>
        </w:rPr>
        <w:t xml:space="preserve">sur les signes et symptômes </w:t>
      </w:r>
      <w:r w:rsidR="0097518A">
        <w:rPr>
          <w:rFonts w:asciiTheme="minorHAnsi" w:hAnsiTheme="minorHAnsi"/>
          <w:color w:val="000000"/>
          <w:sz w:val="22"/>
          <w:lang w:val="fr-FR"/>
        </w:rPr>
        <w:t>liés aux</w:t>
      </w:r>
      <w:r w:rsidRPr="00D034B5">
        <w:rPr>
          <w:rFonts w:asciiTheme="minorHAnsi" w:hAnsiTheme="minorHAnsi"/>
          <w:color w:val="000000"/>
          <w:sz w:val="22"/>
          <w:lang w:val="fr-FR"/>
        </w:rPr>
        <w:t xml:space="preserve"> traumatismes, traumatismes secondaires, </w:t>
      </w:r>
      <w:r w:rsidR="006A448F">
        <w:rPr>
          <w:rFonts w:asciiTheme="minorHAnsi" w:hAnsiTheme="minorHAnsi"/>
          <w:color w:val="000000"/>
          <w:sz w:val="22"/>
          <w:lang w:val="fr-FR"/>
        </w:rPr>
        <w:t xml:space="preserve">à </w:t>
      </w:r>
      <w:r w:rsidRPr="00D034B5">
        <w:rPr>
          <w:rFonts w:asciiTheme="minorHAnsi" w:hAnsiTheme="minorHAnsi"/>
          <w:color w:val="000000"/>
          <w:sz w:val="22"/>
          <w:lang w:val="fr-FR"/>
        </w:rPr>
        <w:t>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usure de compassion et </w:t>
      </w:r>
      <w:r w:rsidR="006A448F">
        <w:rPr>
          <w:rFonts w:asciiTheme="minorHAnsi" w:hAnsiTheme="minorHAnsi"/>
          <w:color w:val="000000"/>
          <w:sz w:val="22"/>
          <w:lang w:val="fr-FR"/>
        </w:rPr>
        <w:t xml:space="preserve">à </w:t>
      </w:r>
      <w:r w:rsidRPr="00D034B5">
        <w:rPr>
          <w:rFonts w:asciiTheme="minorHAnsi" w:hAnsiTheme="minorHAnsi"/>
          <w:color w:val="000000"/>
          <w:sz w:val="22"/>
          <w:lang w:val="fr-FR"/>
        </w:rPr>
        <w:t>l</w:t>
      </w:r>
      <w:r w:rsidR="000C04EC">
        <w:rPr>
          <w:rFonts w:asciiTheme="minorHAnsi" w:hAnsiTheme="minorHAnsi"/>
          <w:color w:val="000000"/>
          <w:sz w:val="22"/>
          <w:lang w:val="fr-FR"/>
        </w:rPr>
        <w:t>’</w:t>
      </w:r>
      <w:r w:rsidRPr="00D034B5">
        <w:rPr>
          <w:rFonts w:asciiTheme="minorHAnsi" w:hAnsiTheme="minorHAnsi"/>
          <w:color w:val="000000"/>
          <w:sz w:val="22"/>
          <w:lang w:val="fr-FR"/>
        </w:rPr>
        <w:t>épuisement professionnel, et nous veillerons à établir des protocoles de soutien et des méthodes de travail sûres au niveau institutionnel et de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équipe. </w:t>
      </w:r>
      <w:r w:rsidRPr="00D034B5">
        <w:rPr>
          <w:rFonts w:asciiTheme="minorHAnsi" w:hAnsiTheme="minorHAnsi"/>
          <w:color w:val="000000" w:themeColor="text1"/>
          <w:sz w:val="22"/>
          <w:lang w:val="fr-FR"/>
        </w:rPr>
        <w:t xml:space="preserve">Nous inclurons des mesures de gestion de ces risques lorsque des personnes travaillent </w:t>
      </w:r>
      <w:r w:rsidR="007F638C">
        <w:rPr>
          <w:rFonts w:asciiTheme="minorHAnsi" w:hAnsiTheme="minorHAnsi"/>
          <w:color w:val="000000" w:themeColor="text1"/>
          <w:sz w:val="22"/>
          <w:lang w:val="fr-FR"/>
        </w:rPr>
        <w:t>dans un cadre extérieur à l’</w:t>
      </w:r>
      <w:r w:rsidRPr="00D034B5">
        <w:rPr>
          <w:rFonts w:asciiTheme="minorHAnsi" w:hAnsiTheme="minorHAnsi"/>
          <w:color w:val="000000" w:themeColor="text1"/>
          <w:sz w:val="22"/>
          <w:lang w:val="fr-FR"/>
        </w:rPr>
        <w:t>équipe ou un environnement de bureau, y compris celles qui travaillent à distance.</w:t>
      </w:r>
    </w:p>
    <w:p w14:paraId="4C2E4A4C" w14:textId="26E518B5" w:rsidR="00CF3673" w:rsidRDefault="00CF3673" w:rsidP="00D034B5">
      <w:pPr>
        <w:pStyle w:val="NormalWeb"/>
        <w:spacing w:before="0" w:beforeAutospacing="0" w:after="0" w:afterAutospacing="0"/>
        <w:jc w:val="both"/>
        <w:textAlignment w:val="baseline"/>
        <w:rPr>
          <w:rFonts w:asciiTheme="minorHAnsi" w:hAnsiTheme="minorHAnsi"/>
          <w:color w:val="000000" w:themeColor="text1"/>
          <w:sz w:val="22"/>
          <w:lang w:val="fr-FR"/>
        </w:rPr>
      </w:pPr>
    </w:p>
    <w:p w14:paraId="3DF19C17" w14:textId="78FDEB01" w:rsidR="00CF3673" w:rsidRDefault="00CF3673" w:rsidP="00D034B5">
      <w:pPr>
        <w:pStyle w:val="NormalWeb"/>
        <w:spacing w:before="0" w:beforeAutospacing="0" w:after="0" w:afterAutospacing="0"/>
        <w:jc w:val="both"/>
        <w:textAlignment w:val="baseline"/>
        <w:rPr>
          <w:rFonts w:asciiTheme="minorHAnsi" w:hAnsiTheme="minorHAnsi"/>
          <w:color w:val="000000" w:themeColor="text1"/>
          <w:sz w:val="22"/>
          <w:lang w:val="fr-FR"/>
        </w:rPr>
      </w:pPr>
    </w:p>
    <w:p w14:paraId="402D7E99" w14:textId="2C5E8987" w:rsidR="00CF3673" w:rsidRDefault="00CF3673" w:rsidP="00D034B5">
      <w:pPr>
        <w:pStyle w:val="NormalWeb"/>
        <w:spacing w:before="0" w:beforeAutospacing="0" w:after="0" w:afterAutospacing="0"/>
        <w:jc w:val="both"/>
        <w:textAlignment w:val="baseline"/>
        <w:rPr>
          <w:rFonts w:asciiTheme="minorHAnsi" w:hAnsiTheme="minorHAnsi"/>
          <w:color w:val="000000" w:themeColor="text1"/>
          <w:sz w:val="22"/>
          <w:lang w:val="fr-FR"/>
        </w:rPr>
      </w:pPr>
    </w:p>
    <w:p w14:paraId="41CEC0A2" w14:textId="33C0D05B" w:rsidR="00CF3673" w:rsidRDefault="00CF3673" w:rsidP="00D034B5">
      <w:pPr>
        <w:pStyle w:val="NormalWeb"/>
        <w:spacing w:before="0" w:beforeAutospacing="0" w:after="0" w:afterAutospacing="0"/>
        <w:jc w:val="both"/>
        <w:textAlignment w:val="baseline"/>
        <w:rPr>
          <w:rFonts w:asciiTheme="minorHAnsi" w:hAnsiTheme="minorHAnsi"/>
          <w:color w:val="000000" w:themeColor="text1"/>
          <w:sz w:val="22"/>
          <w:lang w:val="fr-FR"/>
        </w:rPr>
      </w:pPr>
    </w:p>
    <w:p w14:paraId="52604857" w14:textId="77777777"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p>
    <w:tbl>
      <w:tblPr>
        <w:tblStyle w:val="TableGrid"/>
        <w:tblW w:w="0" w:type="auto"/>
        <w:tblLook w:val="04A0" w:firstRow="1" w:lastRow="0" w:firstColumn="1" w:lastColumn="0" w:noHBand="0" w:noVBand="1"/>
      </w:tblPr>
      <w:tblGrid>
        <w:gridCol w:w="9016"/>
      </w:tblGrid>
      <w:tr w:rsidR="00D034B5" w:rsidRPr="006C56BE" w14:paraId="0CC6CA96" w14:textId="77777777" w:rsidTr="000F7D79">
        <w:tc>
          <w:tcPr>
            <w:tcW w:w="9016" w:type="dxa"/>
            <w:shd w:val="clear" w:color="auto" w:fill="D9D9D9" w:themeFill="background1" w:themeFillShade="D9"/>
          </w:tcPr>
          <w:p w14:paraId="52C421EC" w14:textId="10F564B1" w:rsidR="00D034B5" w:rsidRPr="00D034B5" w:rsidRDefault="00D034B5" w:rsidP="000F7D79">
            <w:pPr>
              <w:jc w:val="center"/>
              <w:rPr>
                <w:rFonts w:cstheme="minorHAnsi"/>
                <w:b/>
                <w:bCs/>
                <w:color w:val="000000"/>
                <w:lang w:val="fr-FR"/>
              </w:rPr>
            </w:pPr>
            <w:r w:rsidRPr="00D034B5">
              <w:rPr>
                <w:b/>
                <w:color w:val="000000"/>
                <w:lang w:val="fr-FR"/>
              </w:rPr>
              <w:t xml:space="preserve">PRINCIPES </w:t>
            </w:r>
            <w:r w:rsidR="00CD5D14">
              <w:rPr>
                <w:b/>
                <w:color w:val="000000"/>
                <w:lang w:val="fr-FR"/>
              </w:rPr>
              <w:t xml:space="preserve">EN </w:t>
            </w:r>
            <w:r w:rsidR="00CD5D14">
              <w:rPr>
                <w:rFonts w:cstheme="minorHAnsi"/>
                <w:b/>
                <w:bCs/>
                <w:lang w:val="fr-FR"/>
              </w:rPr>
              <w:t xml:space="preserve">MATIÈRE </w:t>
            </w:r>
            <w:r w:rsidRPr="00D034B5">
              <w:rPr>
                <w:b/>
                <w:color w:val="000000"/>
                <w:lang w:val="fr-FR"/>
              </w:rPr>
              <w:t>DE MISE EN ŒUVRE</w:t>
            </w:r>
          </w:p>
          <w:p w14:paraId="49563F4A" w14:textId="33D09D06" w:rsidR="00D034B5" w:rsidRPr="00D034B5" w:rsidRDefault="00D034B5" w:rsidP="000F7D79">
            <w:pPr>
              <w:jc w:val="both"/>
              <w:rPr>
                <w:rFonts w:cstheme="minorHAnsi"/>
                <w:i/>
                <w:iCs/>
                <w:color w:val="000000"/>
                <w:lang w:val="fr-FR"/>
              </w:rPr>
            </w:pPr>
            <w:r w:rsidRPr="00D034B5">
              <w:rPr>
                <w:i/>
                <w:color w:val="000000"/>
                <w:lang w:val="fr-FR"/>
              </w:rPr>
              <w:t>Ces principes doivent s</w:t>
            </w:r>
            <w:r w:rsidR="000C04EC">
              <w:rPr>
                <w:i/>
                <w:color w:val="000000"/>
                <w:lang w:val="fr-FR"/>
              </w:rPr>
              <w:t>’</w:t>
            </w:r>
            <w:r w:rsidRPr="00D034B5">
              <w:rPr>
                <w:i/>
                <w:color w:val="000000"/>
                <w:lang w:val="fr-FR"/>
              </w:rPr>
              <w:t>appliquer dès le début de la collecte d</w:t>
            </w:r>
            <w:r w:rsidR="000C04EC">
              <w:rPr>
                <w:i/>
                <w:color w:val="000000"/>
                <w:lang w:val="fr-FR"/>
              </w:rPr>
              <w:t>’</w:t>
            </w:r>
            <w:r w:rsidRPr="00D034B5">
              <w:rPr>
                <w:i/>
                <w:color w:val="000000"/>
                <w:lang w:val="fr-FR"/>
              </w:rPr>
              <w:t xml:space="preserve">informations. Toutefois, ils doivent être </w:t>
            </w:r>
            <w:r w:rsidR="007F638C">
              <w:rPr>
                <w:i/>
                <w:color w:val="000000"/>
                <w:lang w:val="fr-FR"/>
              </w:rPr>
              <w:t>lus</w:t>
            </w:r>
            <w:r w:rsidR="007F638C" w:rsidRPr="00D034B5">
              <w:rPr>
                <w:i/>
                <w:color w:val="000000"/>
                <w:lang w:val="fr-FR"/>
              </w:rPr>
              <w:t xml:space="preserve"> </w:t>
            </w:r>
            <w:r w:rsidRPr="00D034B5">
              <w:rPr>
                <w:i/>
                <w:color w:val="000000"/>
                <w:lang w:val="fr-FR"/>
              </w:rPr>
              <w:t>conjointement avec tous les autres principes.</w:t>
            </w:r>
          </w:p>
        </w:tc>
      </w:tr>
    </w:tbl>
    <w:p w14:paraId="415681A8" w14:textId="77777777" w:rsidR="00D034B5" w:rsidRPr="00D034B5" w:rsidRDefault="00D034B5" w:rsidP="00D034B5">
      <w:pPr>
        <w:shd w:val="clear" w:color="auto" w:fill="FFFFFF" w:themeFill="background1"/>
        <w:spacing w:after="0" w:line="240" w:lineRule="auto"/>
        <w:jc w:val="both"/>
        <w:rPr>
          <w:rFonts w:cstheme="minorHAnsi"/>
          <w:color w:val="000000"/>
          <w:lang w:val="fr-FR"/>
        </w:rPr>
      </w:pPr>
    </w:p>
    <w:p w14:paraId="2EB8E778" w14:textId="7BE66047" w:rsidR="00D034B5" w:rsidRPr="00D034B5" w:rsidRDefault="00D034B5" w:rsidP="006528F7">
      <w:pPr>
        <w:shd w:val="clear" w:color="auto" w:fill="402946"/>
        <w:spacing w:after="0" w:line="240" w:lineRule="auto"/>
        <w:jc w:val="both"/>
        <w:rPr>
          <w:rFonts w:cstheme="minorHAnsi"/>
          <w:b/>
          <w:bCs/>
          <w:color w:val="FFFFFF" w:themeColor="background1"/>
          <w:lang w:val="fr-FR"/>
        </w:rPr>
      </w:pPr>
      <w:r w:rsidRPr="00D034B5">
        <w:rPr>
          <w:b/>
          <w:color w:val="FFFFFF" w:themeColor="background1"/>
          <w:lang w:val="fr-FR"/>
        </w:rPr>
        <w:t>PRINCIPE 8. COLLECTER DES INFORMATIONS PROVENANT D</w:t>
      </w:r>
      <w:r w:rsidR="000C04EC">
        <w:rPr>
          <w:b/>
          <w:color w:val="FFFFFF" w:themeColor="background1"/>
          <w:lang w:val="fr-FR"/>
        </w:rPr>
        <w:t>’</w:t>
      </w:r>
      <w:r w:rsidRPr="00D034B5">
        <w:rPr>
          <w:b/>
          <w:color w:val="FFFFFF" w:themeColor="background1"/>
          <w:lang w:val="fr-FR"/>
        </w:rPr>
        <w:t>AUTRES SOURCES</w:t>
      </w:r>
    </w:p>
    <w:p w14:paraId="0694AD7B" w14:textId="609822B7" w:rsidR="00D034B5" w:rsidRPr="00D034B5" w:rsidRDefault="00D034B5" w:rsidP="00D034B5">
      <w:pPr>
        <w:spacing w:after="0" w:line="240" w:lineRule="auto"/>
        <w:jc w:val="both"/>
        <w:rPr>
          <w:rFonts w:eastAsia="Times New Roman" w:cstheme="minorHAnsi"/>
          <w:b/>
          <w:bCs/>
          <w:lang w:val="fr-FR"/>
        </w:rPr>
      </w:pPr>
      <w:r w:rsidRPr="00D034B5">
        <w:rPr>
          <w:b/>
          <w:lang w:val="fr-FR"/>
        </w:rPr>
        <w:t>8.1 Rechercher des informations sur les VSSLC qui ne proviennent pas de survivant</w:t>
      </w:r>
      <w:r w:rsidR="008D3AED">
        <w:rPr>
          <w:b/>
          <w:lang w:val="fr-FR"/>
        </w:rPr>
        <w:t>.</w:t>
      </w:r>
      <w:r w:rsidRPr="00D034B5">
        <w:rPr>
          <w:b/>
          <w:lang w:val="fr-FR"/>
        </w:rPr>
        <w:t xml:space="preserve">es ou ne les concernent pas : </w:t>
      </w:r>
      <w:r w:rsidRPr="00D034B5">
        <w:rPr>
          <w:lang w:val="fr-FR"/>
        </w:rPr>
        <w:t>Nous reconnaissons que les informations utiles sur les VSSLC n</w:t>
      </w:r>
      <w:r w:rsidR="000C04EC">
        <w:rPr>
          <w:lang w:val="fr-FR"/>
        </w:rPr>
        <w:t>’</w:t>
      </w:r>
      <w:r w:rsidRPr="00D034B5">
        <w:rPr>
          <w:lang w:val="fr-FR"/>
        </w:rPr>
        <w:t>émanent pas systématiquement de survivant</w:t>
      </w:r>
      <w:r w:rsidR="008D3AED">
        <w:rPr>
          <w:lang w:val="fr-FR"/>
        </w:rPr>
        <w:t>.</w:t>
      </w:r>
      <w:r w:rsidRPr="00D034B5">
        <w:rPr>
          <w:lang w:val="fr-FR"/>
        </w:rPr>
        <w:t xml:space="preserve">es </w:t>
      </w:r>
      <w:r w:rsidR="001173BC">
        <w:rPr>
          <w:lang w:val="fr-FR"/>
        </w:rPr>
        <w:t>et</w:t>
      </w:r>
      <w:r w:rsidR="001173BC" w:rsidRPr="00D034B5">
        <w:rPr>
          <w:lang w:val="fr-FR"/>
        </w:rPr>
        <w:t xml:space="preserve"> </w:t>
      </w:r>
      <w:r w:rsidRPr="00D034B5">
        <w:rPr>
          <w:lang w:val="fr-FR"/>
        </w:rPr>
        <w:t>ne les concernent pas toujours. Nous chercherons à collecter et à utiliser des informations sur les VSSLC provenant de sources plus générales (telles que des données statistiques, des rapports ou analyses d</w:t>
      </w:r>
      <w:r w:rsidR="000C04EC">
        <w:rPr>
          <w:lang w:val="fr-FR"/>
        </w:rPr>
        <w:t>’</w:t>
      </w:r>
      <w:r w:rsidRPr="00D034B5">
        <w:rPr>
          <w:lang w:val="fr-FR"/>
        </w:rPr>
        <w:t>expert</w:t>
      </w:r>
      <w:r w:rsidR="004F42FD">
        <w:rPr>
          <w:lang w:val="fr-FR"/>
        </w:rPr>
        <w:t>.e</w:t>
      </w:r>
      <w:r w:rsidRPr="00D034B5">
        <w:rPr>
          <w:lang w:val="fr-FR"/>
        </w:rPr>
        <w:t xml:space="preserve">s et des informations sur les </w:t>
      </w:r>
      <w:proofErr w:type="spellStart"/>
      <w:proofErr w:type="gramStart"/>
      <w:r w:rsidRPr="00D034B5">
        <w:rPr>
          <w:lang w:val="fr-FR"/>
        </w:rPr>
        <w:t>auteur</w:t>
      </w:r>
      <w:r w:rsidR="007F638C">
        <w:rPr>
          <w:lang w:val="fr-FR"/>
        </w:rPr>
        <w:t>.</w:t>
      </w:r>
      <w:r w:rsidR="00731CFB">
        <w:rPr>
          <w:lang w:val="fr-FR"/>
        </w:rPr>
        <w:t>rice</w:t>
      </w:r>
      <w:r w:rsidRPr="00D034B5">
        <w:rPr>
          <w:lang w:val="fr-FR"/>
        </w:rPr>
        <w:t>s</w:t>
      </w:r>
      <w:proofErr w:type="spellEnd"/>
      <w:proofErr w:type="gramEnd"/>
      <w:r w:rsidRPr="00D034B5">
        <w:rPr>
          <w:lang w:val="fr-FR"/>
        </w:rPr>
        <w:t xml:space="preserve"> de violences), car ces informations </w:t>
      </w:r>
      <w:r w:rsidR="00731CFB">
        <w:rPr>
          <w:lang w:val="fr-FR"/>
        </w:rPr>
        <w:t>présentent</w:t>
      </w:r>
      <w:r w:rsidR="00731CFB" w:rsidRPr="00D034B5">
        <w:rPr>
          <w:lang w:val="fr-FR"/>
        </w:rPr>
        <w:t xml:space="preserve"> </w:t>
      </w:r>
      <w:r w:rsidRPr="00D034B5">
        <w:rPr>
          <w:lang w:val="fr-FR"/>
        </w:rPr>
        <w:t>moins de risques pour les survivant</w:t>
      </w:r>
      <w:r w:rsidR="008D3AED">
        <w:rPr>
          <w:lang w:val="fr-FR"/>
        </w:rPr>
        <w:t>.</w:t>
      </w:r>
      <w:r w:rsidRPr="00D034B5">
        <w:rPr>
          <w:lang w:val="fr-FR"/>
        </w:rPr>
        <w:t xml:space="preserve">es et peuvent réduire </w:t>
      </w:r>
      <w:r w:rsidR="00731CFB">
        <w:rPr>
          <w:lang w:val="fr-FR"/>
        </w:rPr>
        <w:t>une</w:t>
      </w:r>
      <w:r w:rsidR="00731CFB" w:rsidRPr="00D034B5">
        <w:rPr>
          <w:lang w:val="fr-FR"/>
        </w:rPr>
        <w:t xml:space="preserve"> </w:t>
      </w:r>
      <w:r w:rsidRPr="00D034B5">
        <w:rPr>
          <w:lang w:val="fr-FR"/>
        </w:rPr>
        <w:t xml:space="preserve">dépendance </w:t>
      </w:r>
      <w:r w:rsidR="00731CFB">
        <w:rPr>
          <w:lang w:val="fr-FR"/>
        </w:rPr>
        <w:t xml:space="preserve">excessive à l’égard des </w:t>
      </w:r>
      <w:r w:rsidRPr="00D034B5">
        <w:rPr>
          <w:lang w:val="fr-FR"/>
        </w:rPr>
        <w:t>informations émanant de survivant</w:t>
      </w:r>
      <w:r w:rsidR="008D3AED">
        <w:rPr>
          <w:lang w:val="fr-FR"/>
        </w:rPr>
        <w:t>.</w:t>
      </w:r>
      <w:r w:rsidRPr="00D034B5">
        <w:rPr>
          <w:lang w:val="fr-FR"/>
        </w:rPr>
        <w:t>es.</w:t>
      </w:r>
    </w:p>
    <w:p w14:paraId="10CFF4B8" w14:textId="78A42CF8"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8.2 Informations représentatives des sources :</w:t>
      </w:r>
      <w:r w:rsidRPr="00D034B5">
        <w:rPr>
          <w:rFonts w:asciiTheme="minorHAnsi" w:hAnsiTheme="minorHAnsi"/>
          <w:color w:val="000000"/>
          <w:sz w:val="22"/>
          <w:lang w:val="fr-FR"/>
        </w:rPr>
        <w:t xml:space="preserve"> Nous reconnaissons que </w:t>
      </w:r>
      <w:r w:rsidR="007627AE">
        <w:rPr>
          <w:rFonts w:asciiTheme="minorHAnsi" w:hAnsiTheme="minorHAnsi"/>
          <w:color w:val="000000"/>
          <w:sz w:val="22"/>
          <w:lang w:val="fr-FR"/>
        </w:rPr>
        <w:t>notre profil</w:t>
      </w:r>
      <w:r w:rsidRPr="00D034B5">
        <w:rPr>
          <w:rFonts w:asciiTheme="minorHAnsi" w:hAnsiTheme="minorHAnsi"/>
          <w:color w:val="000000"/>
          <w:sz w:val="22"/>
          <w:lang w:val="fr-FR"/>
        </w:rPr>
        <w:t xml:space="preserve">, </w:t>
      </w:r>
      <w:r w:rsidR="00DD3394">
        <w:rPr>
          <w:rFonts w:asciiTheme="minorHAnsi" w:hAnsiTheme="minorHAnsi"/>
          <w:color w:val="000000"/>
          <w:sz w:val="22"/>
          <w:lang w:val="fr-FR"/>
        </w:rPr>
        <w:t>l’objet</w:t>
      </w:r>
      <w:r w:rsidR="007627AE">
        <w:rPr>
          <w:rFonts w:asciiTheme="minorHAnsi" w:hAnsiTheme="minorHAnsi"/>
          <w:color w:val="000000"/>
          <w:sz w:val="22"/>
          <w:lang w:val="fr-FR"/>
        </w:rPr>
        <w:t xml:space="preserve"> de nos recherches </w:t>
      </w:r>
      <w:r w:rsidRPr="00D034B5">
        <w:rPr>
          <w:rFonts w:asciiTheme="minorHAnsi" w:hAnsiTheme="minorHAnsi"/>
          <w:color w:val="000000"/>
          <w:sz w:val="22"/>
          <w:lang w:val="fr-FR"/>
        </w:rPr>
        <w:t xml:space="preserve">et les méthodes et </w:t>
      </w:r>
      <w:r w:rsidR="007627AE">
        <w:rPr>
          <w:rFonts w:asciiTheme="minorHAnsi" w:hAnsiTheme="minorHAnsi"/>
          <w:color w:val="000000"/>
          <w:sz w:val="22"/>
          <w:lang w:val="fr-FR"/>
        </w:rPr>
        <w:t xml:space="preserve">le lieu </w:t>
      </w:r>
      <w:r w:rsidRPr="00D034B5">
        <w:rPr>
          <w:rFonts w:asciiTheme="minorHAnsi" w:hAnsiTheme="minorHAnsi"/>
          <w:color w:val="000000"/>
          <w:sz w:val="22"/>
          <w:lang w:val="fr-FR"/>
        </w:rPr>
        <w:t xml:space="preserve">de nos recherches peuvent </w:t>
      </w:r>
      <w:r w:rsidR="008E067D">
        <w:rPr>
          <w:rFonts w:asciiTheme="minorHAnsi" w:hAnsiTheme="minorHAnsi"/>
          <w:color w:val="000000"/>
          <w:sz w:val="22"/>
          <w:lang w:val="fr-FR"/>
        </w:rPr>
        <w:t>induire</w:t>
      </w:r>
      <w:r w:rsidR="008E067D"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des biais </w:t>
      </w:r>
      <w:r w:rsidR="007627AE">
        <w:rPr>
          <w:rFonts w:asciiTheme="minorHAnsi" w:hAnsiTheme="minorHAnsi"/>
          <w:color w:val="000000"/>
          <w:sz w:val="22"/>
          <w:lang w:val="fr-FR"/>
        </w:rPr>
        <w:t>préjudiciables</w:t>
      </w:r>
      <w:r w:rsidR="007627AE"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et des </w:t>
      </w:r>
      <w:r w:rsidR="007627AE">
        <w:rPr>
          <w:rFonts w:asciiTheme="minorHAnsi" w:hAnsiTheme="minorHAnsi"/>
          <w:color w:val="000000"/>
          <w:sz w:val="22"/>
          <w:lang w:val="fr-FR"/>
        </w:rPr>
        <w:t>points aveugles</w:t>
      </w:r>
      <w:r w:rsidR="007627AE"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dans les informations que nous trouvons. Nous reconnaissons également que des biais similaires sont </w:t>
      </w:r>
      <w:r w:rsidR="008E067D">
        <w:rPr>
          <w:rFonts w:asciiTheme="minorHAnsi" w:hAnsiTheme="minorHAnsi"/>
          <w:color w:val="000000"/>
          <w:sz w:val="22"/>
          <w:lang w:val="fr-FR"/>
        </w:rPr>
        <w:t>induits</w:t>
      </w:r>
      <w:r w:rsidR="008E067D" w:rsidRPr="00D034B5">
        <w:rPr>
          <w:rFonts w:asciiTheme="minorHAnsi" w:hAnsiTheme="minorHAnsi"/>
          <w:color w:val="000000"/>
          <w:sz w:val="22"/>
          <w:lang w:val="fr-FR"/>
        </w:rPr>
        <w:t xml:space="preserve"> </w:t>
      </w:r>
      <w:r w:rsidR="008E067D">
        <w:rPr>
          <w:rFonts w:asciiTheme="minorHAnsi" w:hAnsiTheme="minorHAnsi"/>
          <w:color w:val="000000"/>
          <w:sz w:val="22"/>
          <w:lang w:val="fr-FR"/>
        </w:rPr>
        <w:t xml:space="preserve">en cas de </w:t>
      </w:r>
      <w:r w:rsidRPr="00D034B5">
        <w:rPr>
          <w:rFonts w:asciiTheme="minorHAnsi" w:hAnsiTheme="minorHAnsi"/>
          <w:color w:val="000000"/>
          <w:sz w:val="22"/>
          <w:lang w:val="fr-FR"/>
        </w:rPr>
        <w:t>disponibilité d</w:t>
      </w:r>
      <w:r w:rsidR="008E067D">
        <w:rPr>
          <w:rFonts w:asciiTheme="minorHAnsi" w:hAnsiTheme="minorHAnsi"/>
          <w:color w:val="000000"/>
          <w:sz w:val="22"/>
          <w:lang w:val="fr-FR"/>
        </w:rPr>
        <w:t xml:space="preserve">es </w:t>
      </w:r>
      <w:r w:rsidRPr="00D034B5">
        <w:rPr>
          <w:rFonts w:asciiTheme="minorHAnsi" w:hAnsiTheme="minorHAnsi"/>
          <w:color w:val="000000"/>
          <w:sz w:val="22"/>
          <w:lang w:val="fr-FR"/>
        </w:rPr>
        <w:t>informations</w:t>
      </w:r>
      <w:r w:rsidR="00A4773A">
        <w:rPr>
          <w:rFonts w:asciiTheme="minorHAnsi" w:hAnsiTheme="minorHAnsi"/>
          <w:color w:val="000000"/>
          <w:sz w:val="22"/>
          <w:lang w:val="fr-FR"/>
        </w:rPr>
        <w:t xml:space="preserve"> réduite</w:t>
      </w:r>
      <w:r w:rsidRPr="00D034B5">
        <w:rPr>
          <w:rFonts w:asciiTheme="minorHAnsi" w:hAnsiTheme="minorHAnsi"/>
          <w:color w:val="000000"/>
          <w:sz w:val="22"/>
          <w:lang w:val="fr-FR"/>
        </w:rPr>
        <w:t xml:space="preserve"> – </w:t>
      </w:r>
      <w:r w:rsidR="008E067D">
        <w:rPr>
          <w:rFonts w:asciiTheme="minorHAnsi" w:hAnsiTheme="minorHAnsi"/>
          <w:color w:val="000000"/>
          <w:sz w:val="22"/>
          <w:lang w:val="fr-FR"/>
        </w:rPr>
        <w:t>notamment la</w:t>
      </w:r>
      <w:r w:rsidRPr="00D034B5">
        <w:rPr>
          <w:rFonts w:asciiTheme="minorHAnsi" w:hAnsiTheme="minorHAnsi"/>
          <w:color w:val="000000"/>
          <w:sz w:val="22"/>
          <w:lang w:val="fr-FR"/>
        </w:rPr>
        <w:t xml:space="preserve"> censure, </w:t>
      </w:r>
      <w:r w:rsidR="008E067D">
        <w:rPr>
          <w:rFonts w:asciiTheme="minorHAnsi" w:hAnsiTheme="minorHAnsi"/>
          <w:color w:val="000000"/>
          <w:sz w:val="22"/>
          <w:lang w:val="fr-FR"/>
        </w:rPr>
        <w:t xml:space="preserve">les </w:t>
      </w:r>
      <w:r w:rsidRPr="00D034B5">
        <w:rPr>
          <w:rFonts w:asciiTheme="minorHAnsi" w:hAnsiTheme="minorHAnsi"/>
          <w:color w:val="000000"/>
          <w:sz w:val="22"/>
          <w:lang w:val="fr-FR"/>
        </w:rPr>
        <w:t xml:space="preserve">inégalités, </w:t>
      </w:r>
      <w:r w:rsidR="008E067D">
        <w:rPr>
          <w:rFonts w:asciiTheme="minorHAnsi" w:hAnsiTheme="minorHAnsi"/>
          <w:color w:val="000000"/>
          <w:sz w:val="22"/>
          <w:lang w:val="fr-FR"/>
        </w:rPr>
        <w:t>la</w:t>
      </w:r>
      <w:r w:rsidR="008E067D"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marginalisation sociale, </w:t>
      </w:r>
      <w:r w:rsidR="008E067D">
        <w:rPr>
          <w:rFonts w:asciiTheme="minorHAnsi" w:hAnsiTheme="minorHAnsi"/>
          <w:color w:val="000000"/>
          <w:sz w:val="22"/>
          <w:lang w:val="fr-FR"/>
        </w:rPr>
        <w:t>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insécurité et </w:t>
      </w:r>
      <w:r w:rsidR="008E067D">
        <w:rPr>
          <w:rFonts w:asciiTheme="minorHAnsi" w:hAnsiTheme="minorHAnsi"/>
          <w:color w:val="000000"/>
          <w:sz w:val="22"/>
          <w:lang w:val="fr-FR"/>
        </w:rPr>
        <w:t>les</w:t>
      </w:r>
      <w:r w:rsidR="008E067D" w:rsidRPr="00D034B5">
        <w:rPr>
          <w:rFonts w:asciiTheme="minorHAnsi" w:hAnsiTheme="minorHAnsi"/>
          <w:color w:val="000000"/>
          <w:sz w:val="22"/>
          <w:lang w:val="fr-FR"/>
        </w:rPr>
        <w:t xml:space="preserve"> </w:t>
      </w:r>
      <w:r w:rsidRPr="00D034B5">
        <w:rPr>
          <w:rFonts w:asciiTheme="minorHAnsi" w:hAnsiTheme="minorHAnsi"/>
          <w:color w:val="000000"/>
          <w:sz w:val="22"/>
          <w:lang w:val="fr-FR"/>
        </w:rPr>
        <w:t>facteurs techniques.</w:t>
      </w:r>
      <w:r w:rsidRPr="00D034B5">
        <w:rPr>
          <w:rFonts w:asciiTheme="minorHAnsi" w:hAnsiTheme="minorHAnsi"/>
          <w:sz w:val="22"/>
          <w:shd w:val="clear" w:color="auto" w:fill="FFFFFF"/>
          <w:lang w:val="fr-FR"/>
        </w:rPr>
        <w:t xml:space="preserve"> Nous chercherons à minimiser ces risques.</w:t>
      </w:r>
    </w:p>
    <w:p w14:paraId="14EBF0B1" w14:textId="4E273203" w:rsidR="00D034B5" w:rsidRPr="00D034B5" w:rsidRDefault="00D034B5" w:rsidP="00D034B5">
      <w:pPr>
        <w:spacing w:after="0" w:line="240" w:lineRule="auto"/>
        <w:jc w:val="both"/>
        <w:rPr>
          <w:rFonts w:cstheme="minorHAnsi"/>
          <w:color w:val="000000"/>
          <w:lang w:val="fr-FR"/>
        </w:rPr>
      </w:pPr>
      <w:r w:rsidRPr="00D034B5">
        <w:rPr>
          <w:b/>
          <w:color w:val="000000"/>
          <w:lang w:val="fr-FR"/>
        </w:rPr>
        <w:t>8.3 Reconnaître les droits et les risques découlant d</w:t>
      </w:r>
      <w:r w:rsidR="000C04EC">
        <w:rPr>
          <w:b/>
          <w:color w:val="000000"/>
          <w:lang w:val="fr-FR"/>
        </w:rPr>
        <w:t>’</w:t>
      </w:r>
      <w:r w:rsidRPr="00D034B5">
        <w:rPr>
          <w:b/>
          <w:color w:val="000000"/>
          <w:lang w:val="fr-FR"/>
        </w:rPr>
        <w:t>informations obtenues de façon indirecte :</w:t>
      </w:r>
      <w:r w:rsidRPr="00D034B5">
        <w:rPr>
          <w:color w:val="000000"/>
          <w:lang w:val="fr-FR"/>
        </w:rPr>
        <w:t xml:space="preserve"> </w:t>
      </w:r>
      <w:r w:rsidRPr="00D034B5">
        <w:rPr>
          <w:color w:val="000000"/>
          <w:shd w:val="clear" w:color="auto" w:fill="FFFFFF" w:themeFill="background1"/>
          <w:lang w:val="fr-FR"/>
        </w:rPr>
        <w:t>Nous</w:t>
      </w:r>
      <w:r w:rsidRPr="00D034B5">
        <w:rPr>
          <w:i/>
          <w:color w:val="000000"/>
          <w:shd w:val="clear" w:color="auto" w:fill="FFFFFF" w:themeFill="background1"/>
          <w:lang w:val="fr-FR"/>
        </w:rPr>
        <w:t xml:space="preserve"> </w:t>
      </w:r>
      <w:r w:rsidRPr="00D034B5">
        <w:rPr>
          <w:color w:val="000000"/>
          <w:lang w:val="fr-FR"/>
        </w:rPr>
        <w:t xml:space="preserve">reconnaissons </w:t>
      </w:r>
      <w:r w:rsidR="00C24655">
        <w:rPr>
          <w:color w:val="000000"/>
          <w:lang w:val="fr-FR"/>
        </w:rPr>
        <w:t xml:space="preserve">que la </w:t>
      </w:r>
      <w:r w:rsidR="00C24655" w:rsidRPr="00C24655">
        <w:rPr>
          <w:color w:val="000000"/>
          <w:lang w:val="fr-FR"/>
        </w:rPr>
        <w:t>collecte, la réception ou l</w:t>
      </w:r>
      <w:r w:rsidR="00C24655">
        <w:rPr>
          <w:color w:val="000000"/>
          <w:lang w:val="fr-FR"/>
        </w:rPr>
        <w:t>’</w:t>
      </w:r>
      <w:r w:rsidR="00C24655" w:rsidRPr="00C24655">
        <w:rPr>
          <w:color w:val="000000"/>
          <w:lang w:val="fr-FR"/>
        </w:rPr>
        <w:t>utilisation d</w:t>
      </w:r>
      <w:r w:rsidR="00C24655">
        <w:rPr>
          <w:color w:val="000000"/>
          <w:lang w:val="fr-FR"/>
        </w:rPr>
        <w:t>’</w:t>
      </w:r>
      <w:r w:rsidR="00C24655" w:rsidRPr="00C24655">
        <w:rPr>
          <w:color w:val="000000"/>
          <w:lang w:val="fr-FR"/>
        </w:rPr>
        <w:t>informations de source indirecte provenant de survivant</w:t>
      </w:r>
      <w:r w:rsidR="00C24655">
        <w:rPr>
          <w:color w:val="000000"/>
          <w:lang w:val="fr-FR"/>
        </w:rPr>
        <w:t>.e</w:t>
      </w:r>
      <w:r w:rsidR="00C24655" w:rsidRPr="00C24655">
        <w:rPr>
          <w:color w:val="000000"/>
          <w:lang w:val="fr-FR"/>
        </w:rPr>
        <w:t>s ou les concernant</w:t>
      </w:r>
      <w:r w:rsidR="00C24655">
        <w:rPr>
          <w:color w:val="000000"/>
          <w:lang w:val="fr-FR"/>
        </w:rPr>
        <w:t xml:space="preserve"> peut avoir des conséquences sur le plan de la vie privée, </w:t>
      </w:r>
      <w:r w:rsidR="00DD3394">
        <w:rPr>
          <w:color w:val="000000"/>
          <w:lang w:val="fr-FR"/>
        </w:rPr>
        <w:t>juridique</w:t>
      </w:r>
      <w:r w:rsidR="002A7640">
        <w:rPr>
          <w:color w:val="000000"/>
          <w:lang w:val="fr-FR"/>
        </w:rPr>
        <w:t xml:space="preserve"> et de la sécurité</w:t>
      </w:r>
      <w:r w:rsidRPr="00D034B5">
        <w:rPr>
          <w:color w:val="000000"/>
          <w:lang w:val="fr-FR"/>
        </w:rPr>
        <w:t>, même si ces informations sont dans le domaine public</w:t>
      </w:r>
      <w:r w:rsidR="00DD3394">
        <w:rPr>
          <w:color w:val="000000"/>
          <w:lang w:val="fr-FR"/>
        </w:rPr>
        <w:t>,</w:t>
      </w:r>
      <w:r w:rsidRPr="00D034B5">
        <w:rPr>
          <w:color w:val="000000"/>
          <w:lang w:val="fr-FR"/>
        </w:rPr>
        <w:t xml:space="preserve"> </w:t>
      </w:r>
      <w:r w:rsidR="002A7640">
        <w:rPr>
          <w:color w:val="000000"/>
          <w:lang w:val="fr-FR"/>
        </w:rPr>
        <w:t xml:space="preserve">figurent </w:t>
      </w:r>
      <w:r w:rsidRPr="00D034B5">
        <w:rPr>
          <w:color w:val="000000"/>
          <w:lang w:val="fr-FR"/>
        </w:rPr>
        <w:t xml:space="preserve">dans des archives ou sont accessibles par le biais de sources (publiques ou non publiques) en ligne. </w:t>
      </w:r>
      <w:r w:rsidRPr="00D034B5">
        <w:rPr>
          <w:color w:val="000000"/>
          <w:shd w:val="clear" w:color="auto" w:fill="FFFFFF" w:themeFill="background1"/>
          <w:lang w:val="fr-FR"/>
        </w:rPr>
        <w:t>Nous reconnaissons que l</w:t>
      </w:r>
      <w:r w:rsidRPr="00D034B5">
        <w:rPr>
          <w:color w:val="000000"/>
          <w:lang w:val="fr-FR"/>
        </w:rPr>
        <w:t>e Code s</w:t>
      </w:r>
      <w:r w:rsidR="000C04EC">
        <w:rPr>
          <w:color w:val="000000"/>
          <w:lang w:val="fr-FR"/>
        </w:rPr>
        <w:t>’</w:t>
      </w:r>
      <w:r w:rsidRPr="00D034B5">
        <w:rPr>
          <w:color w:val="000000"/>
          <w:lang w:val="fr-FR"/>
        </w:rPr>
        <w:t xml:space="preserve">applique également </w:t>
      </w:r>
      <w:r w:rsidR="002A7640">
        <w:rPr>
          <w:color w:val="000000"/>
          <w:lang w:val="fr-FR"/>
        </w:rPr>
        <w:t>à</w:t>
      </w:r>
      <w:r w:rsidRPr="00D034B5">
        <w:rPr>
          <w:color w:val="000000"/>
          <w:lang w:val="fr-FR"/>
        </w:rPr>
        <w:t xml:space="preserve"> </w:t>
      </w:r>
      <w:r w:rsidR="002A7640">
        <w:rPr>
          <w:color w:val="000000"/>
          <w:lang w:val="fr-FR"/>
        </w:rPr>
        <w:t xml:space="preserve">la collecte </w:t>
      </w:r>
      <w:r w:rsidRPr="00D034B5">
        <w:rPr>
          <w:color w:val="000000"/>
          <w:lang w:val="fr-FR"/>
        </w:rPr>
        <w:t>et à l</w:t>
      </w:r>
      <w:r w:rsidR="000C04EC">
        <w:rPr>
          <w:color w:val="000000"/>
          <w:lang w:val="fr-FR"/>
        </w:rPr>
        <w:t>’</w:t>
      </w:r>
      <w:r w:rsidRPr="00D034B5">
        <w:rPr>
          <w:color w:val="000000"/>
          <w:lang w:val="fr-FR"/>
        </w:rPr>
        <w:t>utilisation de ces informations.</w:t>
      </w:r>
    </w:p>
    <w:p w14:paraId="3A7D7278" w14:textId="470D08AD"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8.4</w:t>
      </w:r>
      <w:r w:rsidRPr="00D034B5">
        <w:rPr>
          <w:rFonts w:asciiTheme="minorHAnsi" w:hAnsiTheme="minorHAnsi"/>
          <w:color w:val="000000"/>
          <w:sz w:val="22"/>
          <w:lang w:val="fr-FR"/>
        </w:rPr>
        <w:t xml:space="preserve"> </w:t>
      </w:r>
      <w:r w:rsidRPr="00D034B5">
        <w:rPr>
          <w:rFonts w:asciiTheme="minorHAnsi" w:hAnsiTheme="minorHAnsi"/>
          <w:b/>
          <w:color w:val="000000"/>
          <w:sz w:val="22"/>
          <w:lang w:val="fr-FR"/>
        </w:rPr>
        <w:t>Vérifier l</w:t>
      </w:r>
      <w:r w:rsidR="000C04EC">
        <w:rPr>
          <w:rFonts w:asciiTheme="minorHAnsi" w:hAnsiTheme="minorHAnsi"/>
          <w:b/>
          <w:color w:val="000000"/>
          <w:sz w:val="22"/>
          <w:lang w:val="fr-FR"/>
        </w:rPr>
        <w:t>’</w:t>
      </w:r>
      <w:r w:rsidRPr="00D034B5">
        <w:rPr>
          <w:rFonts w:asciiTheme="minorHAnsi" w:hAnsiTheme="minorHAnsi"/>
          <w:b/>
          <w:color w:val="000000"/>
          <w:sz w:val="22"/>
          <w:lang w:val="fr-FR"/>
        </w:rPr>
        <w:t>intention des survivant</w:t>
      </w:r>
      <w:r w:rsidR="008D3AED">
        <w:rPr>
          <w:rFonts w:asciiTheme="minorHAnsi" w:hAnsiTheme="minorHAnsi"/>
          <w:b/>
          <w:color w:val="000000"/>
          <w:sz w:val="22"/>
          <w:lang w:val="fr-FR"/>
        </w:rPr>
        <w:t>.</w:t>
      </w:r>
      <w:r w:rsidRPr="00D034B5">
        <w:rPr>
          <w:rFonts w:asciiTheme="minorHAnsi" w:hAnsiTheme="minorHAnsi"/>
          <w:b/>
          <w:color w:val="000000"/>
          <w:sz w:val="22"/>
          <w:lang w:val="fr-FR"/>
        </w:rPr>
        <w:t xml:space="preserve">es : </w:t>
      </w:r>
      <w:r w:rsidRPr="00D034B5">
        <w:rPr>
          <w:rFonts w:asciiTheme="minorHAnsi" w:hAnsiTheme="minorHAnsi"/>
          <w:color w:val="000000"/>
          <w:sz w:val="22"/>
          <w:lang w:val="fr-FR"/>
        </w:rPr>
        <w:t xml:space="preserve">Nous </w:t>
      </w:r>
      <w:r w:rsidR="002A7640">
        <w:rPr>
          <w:rFonts w:asciiTheme="minorHAnsi" w:hAnsiTheme="minorHAnsi"/>
          <w:color w:val="000000"/>
          <w:sz w:val="22"/>
          <w:lang w:val="fr-FR"/>
        </w:rPr>
        <w:t>nous efforcerons</w:t>
      </w:r>
      <w:r w:rsidR="002A7640" w:rsidRPr="00D034B5">
        <w:rPr>
          <w:rFonts w:asciiTheme="minorHAnsi" w:hAnsiTheme="minorHAnsi"/>
          <w:color w:val="000000"/>
          <w:sz w:val="22"/>
          <w:lang w:val="fr-FR"/>
        </w:rPr>
        <w:t xml:space="preserve"> </w:t>
      </w:r>
      <w:r w:rsidR="002A7640">
        <w:rPr>
          <w:rFonts w:asciiTheme="minorHAnsi" w:hAnsiTheme="minorHAnsi"/>
          <w:color w:val="000000"/>
          <w:sz w:val="22"/>
          <w:lang w:val="fr-FR"/>
        </w:rPr>
        <w:t>de</w:t>
      </w:r>
      <w:r w:rsidRPr="00D034B5">
        <w:rPr>
          <w:rFonts w:asciiTheme="minorHAnsi" w:hAnsiTheme="minorHAnsi"/>
          <w:color w:val="000000"/>
          <w:sz w:val="22"/>
          <w:lang w:val="fr-FR"/>
        </w:rPr>
        <w:t xml:space="preserve"> vérifier les informations sur les VSSLC </w:t>
      </w:r>
      <w:r w:rsidR="00DD3394" w:rsidRPr="00D034B5">
        <w:rPr>
          <w:rFonts w:asciiTheme="minorHAnsi" w:hAnsiTheme="minorHAnsi"/>
          <w:color w:val="000000"/>
          <w:sz w:val="22"/>
          <w:lang w:val="fr-FR"/>
        </w:rPr>
        <w:t xml:space="preserve">obtenues indirectement </w:t>
      </w:r>
      <w:r w:rsidRPr="00D034B5">
        <w:rPr>
          <w:rFonts w:asciiTheme="minorHAnsi" w:hAnsiTheme="minorHAnsi"/>
          <w:color w:val="000000"/>
          <w:sz w:val="22"/>
          <w:lang w:val="fr-FR"/>
        </w:rPr>
        <w:t xml:space="preserve">(y compris </w:t>
      </w:r>
      <w:r w:rsidR="00DD3394">
        <w:rPr>
          <w:rFonts w:asciiTheme="minorHAnsi" w:hAnsiTheme="minorHAnsi"/>
          <w:color w:val="000000"/>
          <w:sz w:val="22"/>
          <w:lang w:val="fr-FR"/>
        </w:rPr>
        <w:t>l</w:t>
      </w:r>
      <w:r w:rsidRPr="00D034B5">
        <w:rPr>
          <w:rFonts w:asciiTheme="minorHAnsi" w:hAnsiTheme="minorHAnsi"/>
          <w:color w:val="000000"/>
          <w:sz w:val="22"/>
          <w:lang w:val="fr-FR"/>
        </w:rPr>
        <w:t>es photos et vidéos de survivant</w:t>
      </w:r>
      <w:r w:rsidR="008D3AED">
        <w:rPr>
          <w:rFonts w:asciiTheme="minorHAnsi" w:hAnsiTheme="minorHAnsi"/>
          <w:color w:val="000000"/>
          <w:sz w:val="22"/>
          <w:lang w:val="fr-FR"/>
        </w:rPr>
        <w:t>.</w:t>
      </w:r>
      <w:r w:rsidRPr="00D034B5">
        <w:rPr>
          <w:rFonts w:asciiTheme="minorHAnsi" w:hAnsiTheme="minorHAnsi"/>
          <w:color w:val="000000"/>
          <w:sz w:val="22"/>
          <w:lang w:val="fr-FR"/>
        </w:rPr>
        <w:t>es), notamment le lieu et le moment où les informations ont été recueillies et la méthode de collecte employée, l</w:t>
      </w:r>
      <w:r w:rsidR="00DD3394">
        <w:rPr>
          <w:rFonts w:asciiTheme="minorHAnsi" w:hAnsiTheme="minorHAnsi"/>
          <w:color w:val="000000"/>
          <w:sz w:val="22"/>
          <w:lang w:val="fr-FR"/>
        </w:rPr>
        <w:t>a manière dont l</w:t>
      </w:r>
      <w:r w:rsidRPr="00D034B5">
        <w:rPr>
          <w:rFonts w:asciiTheme="minorHAnsi" w:hAnsiTheme="minorHAnsi"/>
          <w:color w:val="000000"/>
          <w:sz w:val="22"/>
          <w:lang w:val="fr-FR"/>
        </w:rPr>
        <w:t xml:space="preserve">e consentement </w:t>
      </w:r>
      <w:r w:rsidR="00DD3394">
        <w:rPr>
          <w:rFonts w:asciiTheme="minorHAnsi" w:hAnsiTheme="minorHAnsi"/>
          <w:color w:val="000000"/>
          <w:sz w:val="22"/>
          <w:lang w:val="fr-FR"/>
        </w:rPr>
        <w:t xml:space="preserve">a été </w:t>
      </w:r>
      <w:r w:rsidRPr="00D034B5">
        <w:rPr>
          <w:rFonts w:asciiTheme="minorHAnsi" w:hAnsiTheme="minorHAnsi"/>
          <w:color w:val="000000"/>
          <w:sz w:val="22"/>
          <w:lang w:val="fr-FR"/>
        </w:rPr>
        <w:t xml:space="preserve">fourni </w:t>
      </w:r>
      <w:r w:rsidR="00DD3394">
        <w:rPr>
          <w:rFonts w:asciiTheme="minorHAnsi" w:hAnsiTheme="minorHAnsi"/>
          <w:color w:val="000000"/>
          <w:sz w:val="22"/>
          <w:lang w:val="fr-FR"/>
        </w:rPr>
        <w:t>et pour quel type</w:t>
      </w:r>
      <w:r w:rsidRPr="00D034B5">
        <w:rPr>
          <w:rFonts w:asciiTheme="minorHAnsi" w:hAnsiTheme="minorHAnsi"/>
          <w:color w:val="000000"/>
          <w:sz w:val="22"/>
          <w:lang w:val="fr-FR"/>
        </w:rPr>
        <w:t xml:space="preserve"> </w:t>
      </w:r>
      <w:r w:rsidR="00DD3394">
        <w:rPr>
          <w:rFonts w:asciiTheme="minorHAnsi" w:hAnsiTheme="minorHAnsi"/>
          <w:color w:val="000000"/>
          <w:sz w:val="22"/>
          <w:lang w:val="fr-FR"/>
        </w:rPr>
        <w:t>d’</w:t>
      </w:r>
      <w:r w:rsidRPr="00D034B5">
        <w:rPr>
          <w:rFonts w:asciiTheme="minorHAnsi" w:hAnsiTheme="minorHAnsi"/>
          <w:color w:val="000000"/>
          <w:sz w:val="22"/>
          <w:lang w:val="fr-FR"/>
        </w:rPr>
        <w:t>utilisation, ainsi que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intention </w:t>
      </w:r>
      <w:r w:rsidR="00DD3394">
        <w:rPr>
          <w:rFonts w:asciiTheme="minorHAnsi" w:hAnsiTheme="minorHAnsi"/>
          <w:color w:val="000000"/>
          <w:sz w:val="22"/>
          <w:lang w:val="fr-FR"/>
        </w:rPr>
        <w:t xml:space="preserve">ou volonté </w:t>
      </w:r>
      <w:r w:rsidRPr="00D034B5">
        <w:rPr>
          <w:rFonts w:asciiTheme="minorHAnsi" w:hAnsiTheme="minorHAnsi"/>
          <w:color w:val="000000"/>
          <w:sz w:val="22"/>
          <w:lang w:val="fr-FR"/>
        </w:rPr>
        <w:t xml:space="preserve">initiale </w:t>
      </w:r>
      <w:r w:rsidR="00237506">
        <w:rPr>
          <w:rFonts w:asciiTheme="minorHAnsi" w:hAnsiTheme="minorHAnsi"/>
          <w:color w:val="000000"/>
          <w:sz w:val="22"/>
          <w:lang w:val="fr-FR"/>
        </w:rPr>
        <w:t xml:space="preserve">potentiellement exprimée par les survivant.es </w:t>
      </w:r>
      <w:r w:rsidR="00DD3394">
        <w:rPr>
          <w:rFonts w:asciiTheme="minorHAnsi" w:hAnsiTheme="minorHAnsi"/>
          <w:color w:val="000000"/>
          <w:sz w:val="22"/>
          <w:lang w:val="fr-FR"/>
        </w:rPr>
        <w:t xml:space="preserve">concernant une </w:t>
      </w:r>
      <w:r w:rsidRPr="00D034B5">
        <w:rPr>
          <w:rFonts w:asciiTheme="minorHAnsi" w:hAnsiTheme="minorHAnsi"/>
          <w:color w:val="000000"/>
          <w:sz w:val="22"/>
          <w:lang w:val="fr-FR"/>
        </w:rPr>
        <w:t xml:space="preserve">utilisation ultérieure. </w:t>
      </w:r>
      <w:r w:rsidR="002A7640">
        <w:rPr>
          <w:rFonts w:asciiTheme="minorHAnsi" w:hAnsiTheme="minorHAnsi"/>
          <w:color w:val="000000"/>
          <w:sz w:val="22"/>
          <w:lang w:val="fr-FR"/>
        </w:rPr>
        <w:t xml:space="preserve">En cas d’impossibilité </w:t>
      </w:r>
      <w:r w:rsidRPr="00D034B5">
        <w:rPr>
          <w:rFonts w:asciiTheme="minorHAnsi" w:hAnsiTheme="minorHAnsi"/>
          <w:color w:val="000000"/>
          <w:sz w:val="22"/>
          <w:lang w:val="fr-FR"/>
        </w:rPr>
        <w:t xml:space="preserve">de vérifier le consentement </w:t>
      </w:r>
      <w:proofErr w:type="gramStart"/>
      <w:r w:rsidRPr="00D034B5">
        <w:rPr>
          <w:rFonts w:asciiTheme="minorHAnsi" w:hAnsiTheme="minorHAnsi"/>
          <w:color w:val="000000"/>
          <w:sz w:val="22"/>
          <w:lang w:val="fr-FR"/>
        </w:rPr>
        <w:t>d</w:t>
      </w:r>
      <w:r w:rsidR="000C04EC">
        <w:rPr>
          <w:rFonts w:asciiTheme="minorHAnsi" w:hAnsiTheme="minorHAnsi"/>
          <w:color w:val="000000"/>
          <w:sz w:val="22"/>
          <w:lang w:val="fr-FR"/>
        </w:rPr>
        <w:t>’</w:t>
      </w:r>
      <w:proofErr w:type="spellStart"/>
      <w:r w:rsidRPr="00D034B5">
        <w:rPr>
          <w:rFonts w:asciiTheme="minorHAnsi" w:hAnsiTheme="minorHAnsi"/>
          <w:color w:val="000000"/>
          <w:sz w:val="22"/>
          <w:lang w:val="fr-FR"/>
        </w:rPr>
        <w:t>un</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w:t>
      </w:r>
      <w:proofErr w:type="spell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r w:rsidRPr="00D034B5">
        <w:rPr>
          <w:rFonts w:asciiTheme="minorHAnsi" w:hAnsiTheme="minorHAnsi"/>
          <w:color w:val="000000"/>
          <w:sz w:val="22"/>
          <w:lang w:val="fr-FR"/>
        </w:rPr>
        <w:t xml:space="preserve"> ou </w:t>
      </w:r>
      <w:r w:rsidR="002A7640">
        <w:rPr>
          <w:rFonts w:asciiTheme="minorHAnsi" w:hAnsiTheme="minorHAnsi"/>
          <w:color w:val="000000"/>
          <w:sz w:val="22"/>
          <w:lang w:val="fr-FR"/>
        </w:rPr>
        <w:t>ses</w:t>
      </w:r>
      <w:r w:rsidR="002A7640" w:rsidRPr="00D034B5">
        <w:rPr>
          <w:rFonts w:asciiTheme="minorHAnsi" w:hAnsiTheme="minorHAnsi"/>
          <w:color w:val="000000"/>
          <w:sz w:val="22"/>
          <w:lang w:val="fr-FR"/>
        </w:rPr>
        <w:t xml:space="preserve"> </w:t>
      </w:r>
      <w:r w:rsidRPr="00D034B5">
        <w:rPr>
          <w:rFonts w:asciiTheme="minorHAnsi" w:hAnsiTheme="minorHAnsi"/>
          <w:color w:val="000000"/>
          <w:sz w:val="22"/>
          <w:lang w:val="fr-FR"/>
        </w:rPr>
        <w:t>intention</w:t>
      </w:r>
      <w:r w:rsidR="002A7640">
        <w:rPr>
          <w:rFonts w:asciiTheme="minorHAnsi" w:hAnsiTheme="minorHAnsi"/>
          <w:color w:val="000000"/>
          <w:sz w:val="22"/>
          <w:lang w:val="fr-FR"/>
        </w:rPr>
        <w:t>s</w:t>
      </w:r>
      <w:r w:rsidRPr="00D034B5">
        <w:rPr>
          <w:rFonts w:asciiTheme="minorHAnsi" w:hAnsiTheme="minorHAnsi"/>
          <w:color w:val="000000"/>
          <w:sz w:val="22"/>
          <w:lang w:val="fr-FR"/>
        </w:rPr>
        <w:t xml:space="preserve"> quant </w:t>
      </w:r>
      <w:r w:rsidRPr="00237506">
        <w:rPr>
          <w:rFonts w:asciiTheme="minorHAnsi" w:hAnsiTheme="minorHAnsi"/>
          <w:color w:val="000000"/>
          <w:sz w:val="22"/>
          <w:lang w:val="fr-FR"/>
        </w:rPr>
        <w:t>à</w:t>
      </w:r>
      <w:r w:rsidRPr="00D034B5">
        <w:rPr>
          <w:rFonts w:asciiTheme="minorHAnsi" w:hAnsiTheme="minorHAnsi"/>
          <w:color w:val="000000"/>
          <w:sz w:val="22"/>
          <w:lang w:val="fr-FR"/>
        </w:rPr>
        <w:t xml:space="preserve"> l</w:t>
      </w:r>
      <w:r w:rsidR="000C04EC">
        <w:rPr>
          <w:rFonts w:asciiTheme="minorHAnsi" w:hAnsiTheme="minorHAnsi"/>
          <w:color w:val="000000"/>
          <w:sz w:val="22"/>
          <w:lang w:val="fr-FR"/>
        </w:rPr>
        <w:t>’</w:t>
      </w:r>
      <w:r w:rsidRPr="00D034B5">
        <w:rPr>
          <w:rFonts w:asciiTheme="minorHAnsi" w:hAnsiTheme="minorHAnsi"/>
          <w:color w:val="000000"/>
          <w:sz w:val="22"/>
          <w:lang w:val="fr-FR"/>
        </w:rPr>
        <w:t>utilisation des informations la</w:t>
      </w:r>
      <w:r w:rsidR="00293B49">
        <w:rPr>
          <w:rFonts w:asciiTheme="minorHAnsi" w:hAnsiTheme="minorHAnsi"/>
          <w:color w:val="000000"/>
          <w:sz w:val="22"/>
          <w:lang w:val="fr-FR"/>
        </w:rPr>
        <w:t>/le</w:t>
      </w:r>
      <w:r w:rsidRPr="00D034B5">
        <w:rPr>
          <w:rFonts w:asciiTheme="minorHAnsi" w:hAnsiTheme="minorHAnsi"/>
          <w:color w:val="000000"/>
          <w:sz w:val="22"/>
          <w:lang w:val="fr-FR"/>
        </w:rPr>
        <w:t xml:space="preserve"> </w:t>
      </w:r>
      <w:r w:rsidRPr="00237506">
        <w:rPr>
          <w:rFonts w:asciiTheme="minorHAnsi" w:hAnsiTheme="minorHAnsi"/>
          <w:color w:val="000000"/>
          <w:sz w:val="22"/>
          <w:lang w:val="fr-FR"/>
        </w:rPr>
        <w:t>concernant</w:t>
      </w:r>
      <w:r w:rsidRPr="00D034B5">
        <w:rPr>
          <w:rFonts w:asciiTheme="minorHAnsi" w:hAnsiTheme="minorHAnsi"/>
          <w:color w:val="000000"/>
          <w:sz w:val="22"/>
          <w:lang w:val="fr-FR"/>
        </w:rPr>
        <w:t xml:space="preserve"> </w:t>
      </w:r>
      <w:r w:rsidR="006C1DCE">
        <w:rPr>
          <w:rFonts w:asciiTheme="minorHAnsi" w:hAnsiTheme="minorHAnsi"/>
          <w:color w:val="000000"/>
          <w:sz w:val="22"/>
          <w:lang w:val="fr-FR"/>
        </w:rPr>
        <w:t>dans le cadre de</w:t>
      </w:r>
      <w:r w:rsidRPr="00D034B5">
        <w:rPr>
          <w:rFonts w:asciiTheme="minorHAnsi" w:hAnsiTheme="minorHAnsi"/>
          <w:color w:val="000000"/>
          <w:sz w:val="22"/>
          <w:lang w:val="fr-FR"/>
        </w:rPr>
        <w:t xml:space="preserve"> nos objectifs, nous n</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utiliserons pas </w:t>
      </w:r>
      <w:r w:rsidR="00237506" w:rsidRPr="00D034B5">
        <w:rPr>
          <w:rFonts w:asciiTheme="minorHAnsi" w:hAnsiTheme="minorHAnsi"/>
          <w:color w:val="000000"/>
          <w:sz w:val="22"/>
          <w:lang w:val="fr-FR"/>
        </w:rPr>
        <w:t xml:space="preserve">ces informations </w:t>
      </w:r>
      <w:r w:rsidRPr="00D034B5">
        <w:rPr>
          <w:rFonts w:asciiTheme="minorHAnsi" w:hAnsiTheme="minorHAnsi"/>
          <w:color w:val="000000"/>
          <w:sz w:val="22"/>
          <w:lang w:val="fr-FR"/>
        </w:rPr>
        <w:t xml:space="preserve">et ne </w:t>
      </w:r>
      <w:r w:rsidR="00237506">
        <w:rPr>
          <w:rFonts w:asciiTheme="minorHAnsi" w:hAnsiTheme="minorHAnsi"/>
          <w:color w:val="000000"/>
          <w:sz w:val="22"/>
          <w:lang w:val="fr-FR"/>
        </w:rPr>
        <w:t xml:space="preserve">les </w:t>
      </w:r>
      <w:r w:rsidRPr="00D034B5">
        <w:rPr>
          <w:rFonts w:asciiTheme="minorHAnsi" w:hAnsiTheme="minorHAnsi"/>
          <w:color w:val="000000"/>
          <w:sz w:val="22"/>
          <w:lang w:val="fr-FR"/>
        </w:rPr>
        <w:t xml:space="preserve">partagerons pas si nous ne pouvons pas </w:t>
      </w:r>
      <w:r w:rsidR="00237506">
        <w:rPr>
          <w:rFonts w:asciiTheme="minorHAnsi" w:hAnsiTheme="minorHAnsi"/>
          <w:color w:val="000000"/>
          <w:sz w:val="22"/>
          <w:lang w:val="fr-FR"/>
        </w:rPr>
        <w:t>atténuer</w:t>
      </w:r>
      <w:r w:rsidR="006C1DCE">
        <w:rPr>
          <w:rFonts w:asciiTheme="minorHAnsi" w:hAnsiTheme="minorHAnsi"/>
          <w:color w:val="000000"/>
          <w:sz w:val="22"/>
          <w:lang w:val="fr-FR"/>
        </w:rPr>
        <w:t xml:space="preserve"> correctement l</w:t>
      </w:r>
      <w:r w:rsidRPr="00D034B5">
        <w:rPr>
          <w:rFonts w:asciiTheme="minorHAnsi" w:hAnsiTheme="minorHAnsi"/>
          <w:color w:val="000000"/>
          <w:sz w:val="22"/>
          <w:lang w:val="fr-FR"/>
        </w:rPr>
        <w:t xml:space="preserve">es risques et </w:t>
      </w:r>
      <w:r w:rsidR="006C1DCE">
        <w:rPr>
          <w:rFonts w:asciiTheme="minorHAnsi" w:hAnsiTheme="minorHAnsi"/>
          <w:color w:val="000000"/>
          <w:sz w:val="22"/>
          <w:lang w:val="fr-FR"/>
        </w:rPr>
        <w:t>l</w:t>
      </w:r>
      <w:r w:rsidRPr="00D034B5">
        <w:rPr>
          <w:rFonts w:asciiTheme="minorHAnsi" w:hAnsiTheme="minorHAnsi"/>
          <w:color w:val="000000"/>
          <w:sz w:val="22"/>
          <w:lang w:val="fr-FR"/>
        </w:rPr>
        <w:t>es préjudices associés.</w:t>
      </w:r>
    </w:p>
    <w:p w14:paraId="799D39F6" w14:textId="18187F27" w:rsidR="00D034B5" w:rsidRPr="00D034B5" w:rsidRDefault="00D034B5" w:rsidP="00D034B5">
      <w:pPr>
        <w:spacing w:after="0" w:line="240" w:lineRule="auto"/>
        <w:jc w:val="both"/>
        <w:rPr>
          <w:rFonts w:cstheme="minorHAnsi"/>
          <w:color w:val="000000"/>
          <w:lang w:val="fr-FR"/>
        </w:rPr>
      </w:pPr>
      <w:r w:rsidRPr="00D034B5">
        <w:rPr>
          <w:b/>
          <w:color w:val="000000"/>
          <w:lang w:val="fr-FR"/>
        </w:rPr>
        <w:t xml:space="preserve">8.5 Ne pas compromettre la confiance </w:t>
      </w:r>
      <w:r w:rsidR="00237506">
        <w:rPr>
          <w:b/>
          <w:color w:val="000000"/>
          <w:lang w:val="fr-FR"/>
        </w:rPr>
        <w:t>envers</w:t>
      </w:r>
      <w:r w:rsidR="00237506" w:rsidRPr="00D034B5">
        <w:rPr>
          <w:b/>
          <w:color w:val="000000"/>
          <w:lang w:val="fr-FR"/>
        </w:rPr>
        <w:t xml:space="preserve"> </w:t>
      </w:r>
      <w:r w:rsidRPr="00D034B5">
        <w:rPr>
          <w:b/>
          <w:color w:val="000000"/>
          <w:lang w:val="fr-FR"/>
        </w:rPr>
        <w:t>les services humanitaires </w:t>
      </w:r>
      <w:r w:rsidRPr="00D034B5">
        <w:rPr>
          <w:color w:val="000000"/>
          <w:lang w:val="fr-FR"/>
        </w:rPr>
        <w:t>: Nous respecterons l</w:t>
      </w:r>
      <w:r w:rsidR="000C04EC">
        <w:rPr>
          <w:color w:val="000000"/>
          <w:lang w:val="fr-FR"/>
        </w:rPr>
        <w:t>’</w:t>
      </w:r>
      <w:r w:rsidRPr="00D034B5">
        <w:rPr>
          <w:color w:val="000000"/>
          <w:lang w:val="fr-FR"/>
        </w:rPr>
        <w:t>importance de la confidentialité et de la confiance dans le cadre de la fourniture d</w:t>
      </w:r>
      <w:r w:rsidR="000C04EC">
        <w:rPr>
          <w:color w:val="000000"/>
          <w:lang w:val="fr-FR"/>
        </w:rPr>
        <w:t>’</w:t>
      </w:r>
      <w:r w:rsidRPr="00D034B5">
        <w:rPr>
          <w:color w:val="000000"/>
          <w:lang w:val="fr-FR"/>
        </w:rPr>
        <w:t>assistance et de soins aux survivant</w:t>
      </w:r>
      <w:r w:rsidR="008D3AED">
        <w:rPr>
          <w:color w:val="000000"/>
          <w:lang w:val="fr-FR"/>
        </w:rPr>
        <w:t>.</w:t>
      </w:r>
      <w:r w:rsidRPr="00D034B5">
        <w:rPr>
          <w:color w:val="000000"/>
          <w:lang w:val="fr-FR"/>
        </w:rPr>
        <w:t xml:space="preserve">es </w:t>
      </w:r>
      <w:bookmarkStart w:id="4" w:name="_Hlk98255872"/>
      <w:r w:rsidRPr="00D034B5">
        <w:rPr>
          <w:lang w:val="fr-FR"/>
        </w:rPr>
        <w:t>et nous ne demanderons pas aux services d</w:t>
      </w:r>
      <w:r w:rsidR="000C04EC">
        <w:rPr>
          <w:lang w:val="fr-FR"/>
        </w:rPr>
        <w:t>’</w:t>
      </w:r>
      <w:r w:rsidR="006C1DCE">
        <w:rPr>
          <w:lang w:val="fr-FR"/>
        </w:rPr>
        <w:t>entraide</w:t>
      </w:r>
      <w:r w:rsidRPr="00D034B5">
        <w:rPr>
          <w:lang w:val="fr-FR"/>
        </w:rPr>
        <w:t xml:space="preserve"> de divulguer des informations </w:t>
      </w:r>
      <w:r w:rsidR="00094BEE">
        <w:rPr>
          <w:lang w:val="fr-FR"/>
        </w:rPr>
        <w:t xml:space="preserve">sans le consentement de la/le </w:t>
      </w:r>
      <w:proofErr w:type="spellStart"/>
      <w:proofErr w:type="gramStart"/>
      <w:r w:rsidRPr="00D034B5">
        <w:rPr>
          <w:lang w:val="fr-FR"/>
        </w:rPr>
        <w:t>survivant</w:t>
      </w:r>
      <w:r w:rsidR="008D3AED">
        <w:rPr>
          <w:lang w:val="fr-FR"/>
        </w:rPr>
        <w:t>.</w:t>
      </w:r>
      <w:r w:rsidRPr="00D034B5">
        <w:rPr>
          <w:lang w:val="fr-FR"/>
        </w:rPr>
        <w:t>e</w:t>
      </w:r>
      <w:proofErr w:type="spellEnd"/>
      <w:proofErr w:type="gramEnd"/>
      <w:r w:rsidRPr="00D034B5">
        <w:rPr>
          <w:lang w:val="fr-FR"/>
        </w:rPr>
        <w:t xml:space="preserve"> </w:t>
      </w:r>
      <w:r w:rsidR="001173BC">
        <w:rPr>
          <w:color w:val="000000"/>
          <w:lang w:val="fr-FR"/>
        </w:rPr>
        <w:t>et</w:t>
      </w:r>
      <w:r w:rsidR="00094BEE">
        <w:rPr>
          <w:color w:val="000000"/>
          <w:lang w:val="fr-FR"/>
        </w:rPr>
        <w:t xml:space="preserve"> ne</w:t>
      </w:r>
      <w:r w:rsidR="00094BEE" w:rsidRPr="00D034B5">
        <w:rPr>
          <w:color w:val="000000"/>
          <w:lang w:val="fr-FR"/>
        </w:rPr>
        <w:t xml:space="preserve"> </w:t>
      </w:r>
      <w:r w:rsidR="00F435BD">
        <w:rPr>
          <w:color w:val="000000"/>
          <w:lang w:val="fr-FR"/>
        </w:rPr>
        <w:t>le</w:t>
      </w:r>
      <w:r w:rsidR="006C1DCE">
        <w:rPr>
          <w:color w:val="000000"/>
          <w:lang w:val="fr-FR"/>
        </w:rPr>
        <w:t>s</w:t>
      </w:r>
      <w:r w:rsidRPr="00D034B5">
        <w:rPr>
          <w:color w:val="000000"/>
          <w:lang w:val="fr-FR"/>
        </w:rPr>
        <w:t xml:space="preserve"> pousserons pas</w:t>
      </w:r>
      <w:r w:rsidR="001173BC">
        <w:rPr>
          <w:color w:val="000000"/>
          <w:lang w:val="fr-FR"/>
        </w:rPr>
        <w:t xml:space="preserve"> non plus</w:t>
      </w:r>
      <w:r w:rsidRPr="00D034B5">
        <w:rPr>
          <w:color w:val="000000"/>
          <w:lang w:val="fr-FR"/>
        </w:rPr>
        <w:t xml:space="preserve"> </w:t>
      </w:r>
      <w:bookmarkEnd w:id="4"/>
      <w:r w:rsidRPr="00D034B5">
        <w:rPr>
          <w:color w:val="000000"/>
          <w:lang w:val="fr-FR"/>
        </w:rPr>
        <w:t xml:space="preserve">à </w:t>
      </w:r>
      <w:r w:rsidR="006C1DCE">
        <w:rPr>
          <w:color w:val="000000"/>
          <w:lang w:val="fr-FR"/>
        </w:rPr>
        <w:t>le faire</w:t>
      </w:r>
      <w:r w:rsidRPr="00D034B5">
        <w:rPr>
          <w:color w:val="000000"/>
          <w:lang w:val="fr-FR"/>
        </w:rPr>
        <w:t>.</w:t>
      </w:r>
    </w:p>
    <w:p w14:paraId="1FC58070" w14:textId="77777777"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p>
    <w:p w14:paraId="76DD1C14" w14:textId="75F8454A" w:rsidR="00D034B5" w:rsidRPr="006528F7" w:rsidRDefault="00D034B5" w:rsidP="006528F7">
      <w:pPr>
        <w:pStyle w:val="NormalWeb"/>
        <w:shd w:val="clear" w:color="auto" w:fill="872F54"/>
        <w:spacing w:before="0" w:beforeAutospacing="0" w:after="0" w:afterAutospacing="0"/>
        <w:jc w:val="both"/>
        <w:textAlignment w:val="baseline"/>
        <w:rPr>
          <w:rFonts w:asciiTheme="minorHAnsi" w:hAnsiTheme="minorHAnsi" w:cstheme="minorHAnsi"/>
          <w:b/>
          <w:bCs/>
          <w:color w:val="FFFFFF" w:themeColor="background1"/>
          <w:sz w:val="22"/>
          <w:szCs w:val="22"/>
          <w:lang w:val="fr-FR"/>
        </w:rPr>
      </w:pPr>
      <w:r w:rsidRPr="006528F7">
        <w:rPr>
          <w:rFonts w:asciiTheme="minorHAnsi" w:hAnsiTheme="minorHAnsi"/>
          <w:b/>
          <w:color w:val="FFFFFF" w:themeColor="background1"/>
          <w:sz w:val="22"/>
          <w:lang w:val="fr-FR"/>
        </w:rPr>
        <w:t>PRINCIPE 9. PRENDRE LE TEMPS</w:t>
      </w:r>
      <w:r w:rsidR="003117CE">
        <w:rPr>
          <w:rFonts w:asciiTheme="minorHAnsi" w:hAnsiTheme="minorHAnsi"/>
          <w:b/>
          <w:color w:val="FFFFFF" w:themeColor="background1"/>
          <w:sz w:val="22"/>
          <w:lang w:val="fr-FR"/>
        </w:rPr>
        <w:t xml:space="preserve"> ET</w:t>
      </w:r>
      <w:r w:rsidRPr="006528F7">
        <w:rPr>
          <w:rFonts w:asciiTheme="minorHAnsi" w:hAnsiTheme="minorHAnsi"/>
          <w:b/>
          <w:color w:val="FFFFFF" w:themeColor="background1"/>
          <w:sz w:val="22"/>
          <w:lang w:val="fr-FR"/>
        </w:rPr>
        <w:t xml:space="preserve"> CRÉER </w:t>
      </w:r>
      <w:r w:rsidR="003117CE">
        <w:rPr>
          <w:rFonts w:asciiTheme="minorHAnsi" w:hAnsiTheme="minorHAnsi"/>
          <w:b/>
          <w:color w:val="FFFFFF" w:themeColor="background1"/>
          <w:sz w:val="22"/>
          <w:lang w:val="fr-FR"/>
        </w:rPr>
        <w:t>L’</w:t>
      </w:r>
      <w:r w:rsidRPr="006528F7">
        <w:rPr>
          <w:rFonts w:asciiTheme="minorHAnsi" w:hAnsiTheme="minorHAnsi"/>
          <w:b/>
          <w:color w:val="FFFFFF" w:themeColor="background1"/>
          <w:sz w:val="22"/>
          <w:lang w:val="fr-FR"/>
        </w:rPr>
        <w:t>ESPACE</w:t>
      </w:r>
      <w:r w:rsidR="003117CE">
        <w:rPr>
          <w:rFonts w:asciiTheme="minorHAnsi" w:hAnsiTheme="minorHAnsi"/>
          <w:b/>
          <w:color w:val="FFFFFF" w:themeColor="background1"/>
          <w:sz w:val="22"/>
          <w:lang w:val="fr-FR"/>
        </w:rPr>
        <w:t xml:space="preserve"> NÉCESSAIRE</w:t>
      </w:r>
    </w:p>
    <w:p w14:paraId="1B8B31D7" w14:textId="33B9B1B1"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sz w:val="22"/>
          <w:lang w:val="fr-FR"/>
        </w:rPr>
        <w:t xml:space="preserve">9.1 </w:t>
      </w:r>
      <w:r w:rsidRPr="00D034B5">
        <w:rPr>
          <w:rFonts w:asciiTheme="minorHAnsi" w:hAnsiTheme="minorHAnsi"/>
          <w:b/>
          <w:color w:val="000000"/>
          <w:sz w:val="22"/>
          <w:lang w:val="fr-FR"/>
        </w:rPr>
        <w:t xml:space="preserve">Se préparer : </w:t>
      </w:r>
      <w:r w:rsidRPr="00D034B5">
        <w:rPr>
          <w:rFonts w:asciiTheme="minorHAnsi" w:hAnsiTheme="minorHAnsi"/>
          <w:sz w:val="22"/>
          <w:lang w:val="fr-FR"/>
        </w:rPr>
        <w:t>Nous reconnaissons que, dans le cadre de notre travail auprès des survivant</w:t>
      </w:r>
      <w:r w:rsidR="008D3AED">
        <w:rPr>
          <w:rFonts w:asciiTheme="minorHAnsi" w:hAnsiTheme="minorHAnsi"/>
          <w:sz w:val="22"/>
          <w:lang w:val="fr-FR"/>
        </w:rPr>
        <w:t>.</w:t>
      </w:r>
      <w:r w:rsidRPr="00D034B5">
        <w:rPr>
          <w:rFonts w:asciiTheme="minorHAnsi" w:hAnsiTheme="minorHAnsi"/>
          <w:sz w:val="22"/>
          <w:lang w:val="fr-FR"/>
        </w:rPr>
        <w:t xml:space="preserve">es, nous devons être </w:t>
      </w:r>
      <w:r w:rsidRPr="00D034B5">
        <w:rPr>
          <w:rFonts w:asciiTheme="minorHAnsi" w:hAnsiTheme="minorHAnsi"/>
          <w:color w:val="000000"/>
          <w:sz w:val="22"/>
          <w:lang w:val="fr-FR"/>
        </w:rPr>
        <w:t>préparé</w:t>
      </w:r>
      <w:r w:rsidR="00612C0B">
        <w:rPr>
          <w:rFonts w:asciiTheme="minorHAnsi" w:hAnsiTheme="minorHAnsi"/>
          <w:color w:val="000000"/>
          <w:sz w:val="22"/>
          <w:lang w:val="fr-FR"/>
        </w:rPr>
        <w:t>.e</w:t>
      </w:r>
      <w:r w:rsidRPr="00D034B5">
        <w:rPr>
          <w:rFonts w:asciiTheme="minorHAnsi" w:hAnsiTheme="minorHAnsi"/>
          <w:color w:val="000000"/>
          <w:sz w:val="22"/>
          <w:lang w:val="fr-FR"/>
        </w:rPr>
        <w:t xml:space="preserve">s à les écouter très attentivement et avec un esprit ouvert, sans </w:t>
      </w:r>
      <w:r w:rsidR="00024A6C">
        <w:rPr>
          <w:rFonts w:asciiTheme="minorHAnsi" w:hAnsiTheme="minorHAnsi"/>
          <w:color w:val="000000"/>
          <w:sz w:val="22"/>
          <w:lang w:val="fr-FR"/>
        </w:rPr>
        <w:t xml:space="preserve">préjugés et sans </w:t>
      </w:r>
      <w:r w:rsidRPr="00D034B5">
        <w:rPr>
          <w:rFonts w:asciiTheme="minorHAnsi" w:hAnsiTheme="minorHAnsi"/>
          <w:color w:val="000000"/>
          <w:sz w:val="22"/>
          <w:lang w:val="fr-FR"/>
        </w:rPr>
        <w:t>jugement</w:t>
      </w:r>
      <w:r w:rsidR="00024A6C">
        <w:rPr>
          <w:rFonts w:asciiTheme="minorHAnsi" w:hAnsiTheme="minorHAnsi"/>
          <w:color w:val="000000"/>
          <w:sz w:val="22"/>
          <w:lang w:val="fr-FR"/>
        </w:rPr>
        <w:t>,</w:t>
      </w:r>
      <w:r w:rsidRPr="00D034B5">
        <w:rPr>
          <w:rFonts w:asciiTheme="minorHAnsi" w:hAnsiTheme="minorHAnsi"/>
          <w:color w:val="000000"/>
          <w:sz w:val="22"/>
          <w:lang w:val="fr-FR"/>
        </w:rPr>
        <w:t xml:space="preserve"> </w:t>
      </w:r>
      <w:r w:rsidR="00024A6C">
        <w:rPr>
          <w:rFonts w:asciiTheme="minorHAnsi" w:hAnsiTheme="minorHAnsi"/>
          <w:color w:val="000000"/>
          <w:sz w:val="22"/>
          <w:lang w:val="fr-FR"/>
        </w:rPr>
        <w:t>sans que nos</w:t>
      </w:r>
      <w:r w:rsidRPr="00D034B5">
        <w:rPr>
          <w:rFonts w:asciiTheme="minorHAnsi" w:hAnsiTheme="minorHAnsi"/>
          <w:color w:val="000000"/>
          <w:sz w:val="22"/>
          <w:lang w:val="fr-FR"/>
        </w:rPr>
        <w:t xml:space="preserve"> réactions personnelles </w:t>
      </w:r>
      <w:r w:rsidR="00024A6C">
        <w:rPr>
          <w:rFonts w:asciiTheme="minorHAnsi" w:hAnsiTheme="minorHAnsi"/>
          <w:color w:val="000000"/>
          <w:sz w:val="22"/>
          <w:lang w:val="fr-FR"/>
        </w:rPr>
        <w:t>ne puissent influencer</w:t>
      </w:r>
      <w:r w:rsidRPr="00D034B5">
        <w:rPr>
          <w:rFonts w:asciiTheme="minorHAnsi" w:hAnsiTheme="minorHAnsi"/>
          <w:color w:val="000000"/>
          <w:sz w:val="22"/>
          <w:lang w:val="fr-FR"/>
        </w:rPr>
        <w:t xml:space="preserve"> les interactions</w:t>
      </w:r>
      <w:r w:rsidR="003117CE">
        <w:rPr>
          <w:rFonts w:asciiTheme="minorHAnsi" w:hAnsiTheme="minorHAnsi"/>
          <w:color w:val="000000"/>
          <w:sz w:val="22"/>
          <w:lang w:val="fr-FR"/>
        </w:rPr>
        <w:t> </w:t>
      </w:r>
      <w:r w:rsidRPr="00D034B5">
        <w:rPr>
          <w:rFonts w:asciiTheme="minorHAnsi" w:hAnsiTheme="minorHAnsi"/>
          <w:color w:val="000000"/>
          <w:sz w:val="22"/>
          <w:lang w:val="fr-FR"/>
        </w:rPr>
        <w:t xml:space="preserve">; à établir </w:t>
      </w:r>
      <w:r w:rsidR="00A4773A">
        <w:rPr>
          <w:rFonts w:asciiTheme="minorHAnsi" w:hAnsiTheme="minorHAnsi"/>
          <w:color w:val="000000"/>
          <w:sz w:val="22"/>
          <w:lang w:val="fr-FR"/>
        </w:rPr>
        <w:t>la</w:t>
      </w:r>
      <w:r w:rsidR="00A4773A" w:rsidRPr="00D034B5">
        <w:rPr>
          <w:rFonts w:asciiTheme="minorHAnsi" w:hAnsiTheme="minorHAnsi"/>
          <w:color w:val="000000"/>
          <w:sz w:val="22"/>
          <w:lang w:val="fr-FR"/>
        </w:rPr>
        <w:t xml:space="preserve"> </w:t>
      </w:r>
      <w:r w:rsidRPr="00D034B5">
        <w:rPr>
          <w:rFonts w:asciiTheme="minorHAnsi" w:hAnsiTheme="minorHAnsi"/>
          <w:color w:val="000000"/>
          <w:sz w:val="22"/>
          <w:lang w:val="fr-FR"/>
        </w:rPr>
        <w:t>confiance et à laisser l</w:t>
      </w:r>
      <w:r w:rsidR="00F435BD">
        <w:rPr>
          <w:rFonts w:asciiTheme="minorHAnsi" w:hAnsiTheme="minorHAnsi"/>
          <w:color w:val="000000"/>
          <w:sz w:val="22"/>
          <w:lang w:val="fr-FR"/>
        </w:rPr>
        <w:t>a/le</w:t>
      </w:r>
      <w:r w:rsidRPr="00D034B5">
        <w:rPr>
          <w:rFonts w:asciiTheme="minorHAnsi" w:hAnsiTheme="minorHAnsi"/>
          <w:color w:val="000000"/>
          <w:sz w:val="22"/>
          <w:lang w:val="fr-FR"/>
        </w:rPr>
        <w:t xml:space="preserve"> </w:t>
      </w:r>
      <w:proofErr w:type="spellStart"/>
      <w:proofErr w:type="gram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libre de relater son expérience comme bon lui semble</w:t>
      </w:r>
      <w:r w:rsidRPr="00D034B5">
        <w:rPr>
          <w:rFonts w:asciiTheme="minorHAnsi" w:hAnsiTheme="minorHAnsi"/>
          <w:sz w:val="22"/>
          <w:lang w:val="fr-FR"/>
        </w:rPr>
        <w:t xml:space="preserve">. </w:t>
      </w:r>
      <w:r w:rsidRPr="00D034B5">
        <w:rPr>
          <w:rFonts w:asciiTheme="minorHAnsi" w:hAnsiTheme="minorHAnsi"/>
          <w:color w:val="000000"/>
          <w:sz w:val="22"/>
          <w:lang w:val="fr-FR"/>
        </w:rPr>
        <w:t>Si nous ne sommes pas dans cet état d</w:t>
      </w:r>
      <w:r w:rsidR="000C04EC">
        <w:rPr>
          <w:rFonts w:asciiTheme="minorHAnsi" w:hAnsiTheme="minorHAnsi"/>
          <w:color w:val="000000"/>
          <w:sz w:val="22"/>
          <w:lang w:val="fr-FR"/>
        </w:rPr>
        <w:t>’</w:t>
      </w:r>
      <w:r w:rsidRPr="00D034B5">
        <w:rPr>
          <w:rFonts w:asciiTheme="minorHAnsi" w:hAnsiTheme="minorHAnsi"/>
          <w:color w:val="000000"/>
          <w:sz w:val="22"/>
          <w:lang w:val="fr-FR"/>
        </w:rPr>
        <w:t>esprit, nous n</w:t>
      </w:r>
      <w:r w:rsidR="000C04EC">
        <w:rPr>
          <w:rFonts w:asciiTheme="minorHAnsi" w:hAnsiTheme="minorHAnsi"/>
          <w:color w:val="000000"/>
          <w:sz w:val="22"/>
          <w:lang w:val="fr-FR"/>
        </w:rPr>
        <w:t>’</w:t>
      </w:r>
      <w:r w:rsidRPr="00D034B5">
        <w:rPr>
          <w:rFonts w:asciiTheme="minorHAnsi" w:hAnsiTheme="minorHAnsi"/>
          <w:color w:val="000000"/>
          <w:sz w:val="22"/>
          <w:lang w:val="fr-FR"/>
        </w:rPr>
        <w:t>accomplirons pas ce travail</w:t>
      </w:r>
      <w:r w:rsidR="003117CE">
        <w:rPr>
          <w:rFonts w:asciiTheme="minorHAnsi" w:hAnsiTheme="minorHAnsi"/>
          <w:color w:val="000000"/>
          <w:sz w:val="22"/>
          <w:lang w:val="fr-FR"/>
        </w:rPr>
        <w:t xml:space="preserve"> à ce moment-là</w:t>
      </w:r>
      <w:r w:rsidRPr="00D034B5">
        <w:rPr>
          <w:rFonts w:asciiTheme="minorHAnsi" w:hAnsiTheme="minorHAnsi"/>
          <w:color w:val="000000"/>
          <w:sz w:val="22"/>
          <w:lang w:val="fr-FR"/>
        </w:rPr>
        <w:t>.</w:t>
      </w:r>
    </w:p>
    <w:p w14:paraId="4603C146" w14:textId="32170B34"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b/>
          <w:bCs/>
          <w:color w:val="000000" w:themeColor="text1"/>
          <w:sz w:val="22"/>
          <w:szCs w:val="22"/>
          <w:lang w:val="fr-FR"/>
        </w:rPr>
      </w:pPr>
      <w:r w:rsidRPr="00D034B5">
        <w:rPr>
          <w:rFonts w:asciiTheme="minorHAnsi" w:hAnsiTheme="minorHAnsi"/>
          <w:b/>
          <w:color w:val="000000"/>
          <w:sz w:val="22"/>
          <w:lang w:val="fr-FR"/>
        </w:rPr>
        <w:t>9.2 Réduire l</w:t>
      </w:r>
      <w:r w:rsidR="00024A6C">
        <w:rPr>
          <w:rFonts w:asciiTheme="minorHAnsi" w:hAnsiTheme="minorHAnsi"/>
          <w:b/>
          <w:color w:val="000000"/>
          <w:sz w:val="22"/>
          <w:lang w:val="fr-FR"/>
        </w:rPr>
        <w:t>a</w:t>
      </w:r>
      <w:r w:rsidRPr="00D034B5">
        <w:rPr>
          <w:rFonts w:asciiTheme="minorHAnsi" w:hAnsiTheme="minorHAnsi"/>
          <w:b/>
          <w:color w:val="000000"/>
          <w:sz w:val="22"/>
          <w:lang w:val="fr-FR"/>
        </w:rPr>
        <w:t xml:space="preserve"> pression temporelle :</w:t>
      </w:r>
      <w:r w:rsidRPr="00D034B5">
        <w:rPr>
          <w:rFonts w:asciiTheme="minorHAnsi" w:hAnsiTheme="minorHAnsi"/>
          <w:color w:val="000000"/>
          <w:sz w:val="22"/>
          <w:lang w:val="fr-FR"/>
        </w:rPr>
        <w:t xml:space="preserve"> Nous </w:t>
      </w:r>
      <w:r w:rsidR="00024A6C">
        <w:rPr>
          <w:rFonts w:asciiTheme="minorHAnsi" w:hAnsiTheme="minorHAnsi"/>
          <w:color w:val="000000"/>
          <w:sz w:val="22"/>
          <w:lang w:val="fr-FR"/>
        </w:rPr>
        <w:t>nous efforcerons</w:t>
      </w:r>
      <w:r w:rsidR="00024A6C" w:rsidRPr="00D034B5">
        <w:rPr>
          <w:rFonts w:asciiTheme="minorHAnsi" w:hAnsiTheme="minorHAnsi"/>
          <w:color w:val="000000"/>
          <w:sz w:val="22"/>
          <w:lang w:val="fr-FR"/>
        </w:rPr>
        <w:t xml:space="preserve"> </w:t>
      </w:r>
      <w:r w:rsidR="00024A6C">
        <w:rPr>
          <w:rFonts w:asciiTheme="minorHAnsi" w:hAnsiTheme="minorHAnsi"/>
          <w:color w:val="000000"/>
          <w:sz w:val="22"/>
          <w:lang w:val="fr-FR"/>
        </w:rPr>
        <w:t>d’</w:t>
      </w:r>
      <w:r w:rsidRPr="00D034B5">
        <w:rPr>
          <w:rFonts w:asciiTheme="minorHAnsi" w:hAnsiTheme="minorHAnsi"/>
          <w:color w:val="000000"/>
          <w:sz w:val="22"/>
          <w:lang w:val="fr-FR"/>
        </w:rPr>
        <w:t xml:space="preserve">éliminer les </w:t>
      </w:r>
      <w:r w:rsidR="00024A6C">
        <w:rPr>
          <w:rFonts w:asciiTheme="minorHAnsi" w:hAnsiTheme="minorHAnsi"/>
          <w:color w:val="000000"/>
          <w:sz w:val="22"/>
          <w:lang w:val="fr-FR"/>
        </w:rPr>
        <w:t>pressions liées au</w:t>
      </w:r>
      <w:r w:rsidRPr="00D034B5">
        <w:rPr>
          <w:rFonts w:asciiTheme="minorHAnsi" w:hAnsiTheme="minorHAnsi"/>
          <w:color w:val="000000"/>
          <w:sz w:val="22"/>
          <w:lang w:val="fr-FR"/>
        </w:rPr>
        <w:t xml:space="preserve"> temps </w:t>
      </w:r>
      <w:r w:rsidR="00024A6C">
        <w:rPr>
          <w:rFonts w:asciiTheme="minorHAnsi" w:hAnsiTheme="minorHAnsi"/>
          <w:color w:val="000000"/>
          <w:sz w:val="22"/>
          <w:lang w:val="fr-FR"/>
        </w:rPr>
        <w:t>pour favoriser</w:t>
      </w:r>
      <w:r w:rsidRPr="00D034B5">
        <w:rPr>
          <w:rFonts w:asciiTheme="minorHAnsi" w:hAnsiTheme="minorHAnsi"/>
          <w:color w:val="000000"/>
          <w:sz w:val="22"/>
          <w:lang w:val="fr-FR"/>
        </w:rPr>
        <w:t xml:space="preserve"> </w:t>
      </w:r>
      <w:r w:rsidR="00024A6C">
        <w:rPr>
          <w:rFonts w:asciiTheme="minorHAnsi" w:hAnsiTheme="minorHAnsi"/>
          <w:color w:val="000000"/>
          <w:sz w:val="22"/>
          <w:lang w:val="fr-FR"/>
        </w:rPr>
        <w:t>une</w:t>
      </w:r>
      <w:r w:rsidR="00024A6C" w:rsidRPr="00D034B5">
        <w:rPr>
          <w:rFonts w:asciiTheme="minorHAnsi" w:hAnsiTheme="minorHAnsi"/>
          <w:color w:val="000000"/>
          <w:sz w:val="22"/>
          <w:lang w:val="fr-FR"/>
        </w:rPr>
        <w:t xml:space="preserve"> </w:t>
      </w:r>
      <w:r w:rsidRPr="00D034B5">
        <w:rPr>
          <w:rFonts w:asciiTheme="minorHAnsi" w:hAnsiTheme="minorHAnsi"/>
          <w:color w:val="000000"/>
          <w:sz w:val="22"/>
          <w:lang w:val="fr-FR"/>
        </w:rPr>
        <w:t>prise de décisions volontaire et éclairée, ce qui permettra aux survivant</w:t>
      </w:r>
      <w:r w:rsidR="008D3AED">
        <w:rPr>
          <w:rFonts w:asciiTheme="minorHAnsi" w:hAnsiTheme="minorHAnsi"/>
          <w:color w:val="000000"/>
          <w:sz w:val="22"/>
          <w:lang w:val="fr-FR"/>
        </w:rPr>
        <w:t>.</w:t>
      </w:r>
      <w:r w:rsidRPr="00D034B5">
        <w:rPr>
          <w:rFonts w:asciiTheme="minorHAnsi" w:hAnsiTheme="minorHAnsi"/>
          <w:color w:val="000000"/>
          <w:sz w:val="22"/>
          <w:lang w:val="fr-FR"/>
        </w:rPr>
        <w:t xml:space="preserve">es de soumettre leurs informations comme </w:t>
      </w:r>
      <w:r w:rsidR="00F435BD">
        <w:rPr>
          <w:rFonts w:asciiTheme="minorHAnsi" w:hAnsiTheme="minorHAnsi"/>
          <w:color w:val="000000"/>
          <w:sz w:val="22"/>
          <w:lang w:val="fr-FR"/>
        </w:rPr>
        <w:t>elles/ils</w:t>
      </w:r>
      <w:r w:rsidRPr="00D034B5">
        <w:rPr>
          <w:rFonts w:asciiTheme="minorHAnsi" w:hAnsiTheme="minorHAnsi"/>
          <w:color w:val="000000"/>
          <w:sz w:val="22"/>
          <w:lang w:val="fr-FR"/>
        </w:rPr>
        <w:t xml:space="preserve"> l</w:t>
      </w:r>
      <w:r w:rsidR="000C04EC">
        <w:rPr>
          <w:rFonts w:asciiTheme="minorHAnsi" w:hAnsiTheme="minorHAnsi"/>
          <w:color w:val="000000"/>
          <w:sz w:val="22"/>
          <w:lang w:val="fr-FR"/>
        </w:rPr>
        <w:t>’</w:t>
      </w:r>
      <w:r w:rsidRPr="00D034B5">
        <w:rPr>
          <w:rFonts w:asciiTheme="minorHAnsi" w:hAnsiTheme="minorHAnsi"/>
          <w:color w:val="000000"/>
          <w:sz w:val="22"/>
          <w:lang w:val="fr-FR"/>
        </w:rPr>
        <w:t>entendent en prenant le temps qu</w:t>
      </w:r>
      <w:r w:rsidR="000C04EC">
        <w:rPr>
          <w:rFonts w:asciiTheme="minorHAnsi" w:hAnsiTheme="minorHAnsi"/>
          <w:color w:val="000000"/>
          <w:sz w:val="22"/>
          <w:lang w:val="fr-FR"/>
        </w:rPr>
        <w:t>’</w:t>
      </w:r>
      <w:r w:rsidRPr="00D034B5">
        <w:rPr>
          <w:rFonts w:asciiTheme="minorHAnsi" w:hAnsiTheme="minorHAnsi"/>
          <w:color w:val="000000"/>
          <w:sz w:val="22"/>
          <w:lang w:val="fr-FR"/>
        </w:rPr>
        <w:t>il leur faut</w:t>
      </w:r>
      <w:r w:rsidRPr="00D034B5">
        <w:rPr>
          <w:rFonts w:asciiTheme="minorHAnsi" w:hAnsiTheme="minorHAnsi"/>
          <w:sz w:val="22"/>
          <w:lang w:val="fr-FR"/>
        </w:rPr>
        <w:t>.</w:t>
      </w:r>
      <w:r w:rsidRPr="00D034B5">
        <w:rPr>
          <w:rFonts w:asciiTheme="minorHAnsi" w:hAnsiTheme="minorHAnsi"/>
          <w:color w:val="4472C4" w:themeColor="accent1"/>
          <w:sz w:val="22"/>
          <w:lang w:val="fr-FR"/>
        </w:rPr>
        <w:t xml:space="preserve"> </w:t>
      </w:r>
      <w:r w:rsidRPr="00D034B5">
        <w:rPr>
          <w:rFonts w:asciiTheme="minorHAnsi" w:hAnsiTheme="minorHAnsi"/>
          <w:color w:val="000000" w:themeColor="text1"/>
          <w:sz w:val="22"/>
          <w:lang w:val="fr-FR"/>
        </w:rPr>
        <w:t>Nous reconnaissons qu</w:t>
      </w:r>
      <w:r w:rsidR="000C04EC">
        <w:rPr>
          <w:rFonts w:asciiTheme="minorHAnsi" w:hAnsiTheme="minorHAnsi"/>
          <w:color w:val="000000" w:themeColor="text1"/>
          <w:sz w:val="22"/>
          <w:lang w:val="fr-FR"/>
        </w:rPr>
        <w:t>’</w:t>
      </w:r>
      <w:r w:rsidRPr="00D034B5">
        <w:rPr>
          <w:rFonts w:asciiTheme="minorHAnsi" w:hAnsiTheme="minorHAnsi"/>
          <w:color w:val="000000" w:themeColor="text1"/>
          <w:sz w:val="22"/>
          <w:lang w:val="fr-FR"/>
        </w:rPr>
        <w:t>à l</w:t>
      </w:r>
      <w:r w:rsidR="000C04EC">
        <w:rPr>
          <w:rFonts w:asciiTheme="minorHAnsi" w:hAnsiTheme="minorHAnsi"/>
          <w:color w:val="000000" w:themeColor="text1"/>
          <w:sz w:val="22"/>
          <w:lang w:val="fr-FR"/>
        </w:rPr>
        <w:t>’</w:t>
      </w:r>
      <w:r w:rsidRPr="00D034B5">
        <w:rPr>
          <w:rFonts w:asciiTheme="minorHAnsi" w:hAnsiTheme="minorHAnsi"/>
          <w:color w:val="000000" w:themeColor="text1"/>
          <w:sz w:val="22"/>
          <w:lang w:val="fr-FR"/>
        </w:rPr>
        <w:t>instar d</w:t>
      </w:r>
      <w:r w:rsidR="00024A6C">
        <w:rPr>
          <w:rFonts w:asciiTheme="minorHAnsi" w:hAnsiTheme="minorHAnsi"/>
          <w:color w:val="000000" w:themeColor="text1"/>
          <w:sz w:val="22"/>
          <w:lang w:val="fr-FR"/>
        </w:rPr>
        <w:t xml:space="preserve">es </w:t>
      </w:r>
      <w:r w:rsidRPr="00D034B5">
        <w:rPr>
          <w:rFonts w:asciiTheme="minorHAnsi" w:hAnsiTheme="minorHAnsi"/>
          <w:color w:val="000000" w:themeColor="text1"/>
          <w:sz w:val="22"/>
          <w:lang w:val="fr-FR"/>
        </w:rPr>
        <w:t xml:space="preserve">interactions </w:t>
      </w:r>
      <w:r w:rsidR="00094BEE">
        <w:rPr>
          <w:rFonts w:asciiTheme="minorHAnsi" w:hAnsiTheme="minorHAnsi"/>
          <w:color w:val="000000" w:themeColor="text1"/>
          <w:sz w:val="22"/>
          <w:lang w:val="fr-FR"/>
        </w:rPr>
        <w:t>expéditives</w:t>
      </w:r>
      <w:r w:rsidRPr="00D034B5">
        <w:rPr>
          <w:rFonts w:asciiTheme="minorHAnsi" w:hAnsiTheme="minorHAnsi"/>
          <w:color w:val="000000" w:themeColor="text1"/>
          <w:sz w:val="22"/>
          <w:lang w:val="fr-FR"/>
        </w:rPr>
        <w:t xml:space="preserve">, des interactions </w:t>
      </w:r>
      <w:r w:rsidR="00123159">
        <w:rPr>
          <w:rFonts w:asciiTheme="minorHAnsi" w:hAnsiTheme="minorHAnsi"/>
          <w:color w:val="000000" w:themeColor="text1"/>
          <w:sz w:val="22"/>
          <w:lang w:val="fr-FR"/>
        </w:rPr>
        <w:t>prolongées</w:t>
      </w:r>
      <w:r w:rsidR="00123159"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 xml:space="preserve">peuvent également exercer une </w:t>
      </w:r>
      <w:r w:rsidR="00024A6C">
        <w:rPr>
          <w:rFonts w:asciiTheme="minorHAnsi" w:hAnsiTheme="minorHAnsi"/>
          <w:color w:val="000000" w:themeColor="text1"/>
          <w:sz w:val="22"/>
          <w:lang w:val="fr-FR"/>
        </w:rPr>
        <w:t>forme de</w:t>
      </w:r>
      <w:r w:rsidR="00024A6C" w:rsidRPr="00D034B5">
        <w:rPr>
          <w:rFonts w:asciiTheme="minorHAnsi" w:hAnsiTheme="minorHAnsi"/>
          <w:color w:val="000000" w:themeColor="text1"/>
          <w:sz w:val="22"/>
          <w:lang w:val="fr-FR"/>
        </w:rPr>
        <w:t xml:space="preserve"> </w:t>
      </w:r>
      <w:r w:rsidRPr="00D034B5">
        <w:rPr>
          <w:rFonts w:asciiTheme="minorHAnsi" w:hAnsiTheme="minorHAnsi"/>
          <w:color w:val="000000" w:themeColor="text1"/>
          <w:sz w:val="22"/>
          <w:lang w:val="fr-FR"/>
        </w:rPr>
        <w:t>pression et susciter une gêne chez les survivant</w:t>
      </w:r>
      <w:r w:rsidR="008D3AED">
        <w:rPr>
          <w:rFonts w:asciiTheme="minorHAnsi" w:hAnsiTheme="minorHAnsi"/>
          <w:color w:val="000000" w:themeColor="text1"/>
          <w:sz w:val="22"/>
          <w:lang w:val="fr-FR"/>
        </w:rPr>
        <w:t>.</w:t>
      </w:r>
      <w:r w:rsidRPr="00D034B5">
        <w:rPr>
          <w:rFonts w:asciiTheme="minorHAnsi" w:hAnsiTheme="minorHAnsi"/>
          <w:color w:val="000000" w:themeColor="text1"/>
          <w:sz w:val="22"/>
          <w:lang w:val="fr-FR"/>
        </w:rPr>
        <w:t xml:space="preserve">es, en particulier </w:t>
      </w:r>
      <w:r w:rsidRPr="00D034B5">
        <w:rPr>
          <w:rFonts w:asciiTheme="minorHAnsi" w:hAnsiTheme="minorHAnsi"/>
          <w:color w:val="000000" w:themeColor="text1"/>
          <w:sz w:val="22"/>
          <w:lang w:val="fr-FR"/>
        </w:rPr>
        <w:lastRenderedPageBreak/>
        <w:t>chez les enfants. S</w:t>
      </w:r>
      <w:r w:rsidR="001173BC">
        <w:rPr>
          <w:rFonts w:asciiTheme="minorHAnsi" w:hAnsiTheme="minorHAnsi"/>
          <w:color w:val="000000" w:themeColor="text1"/>
          <w:sz w:val="22"/>
          <w:lang w:val="fr-FR"/>
        </w:rPr>
        <w:t>’</w:t>
      </w:r>
      <w:r w:rsidRPr="00D034B5">
        <w:rPr>
          <w:rFonts w:asciiTheme="minorHAnsi" w:hAnsiTheme="minorHAnsi"/>
          <w:color w:val="000000" w:themeColor="text1"/>
          <w:sz w:val="22"/>
          <w:lang w:val="fr-FR"/>
        </w:rPr>
        <w:t>i</w:t>
      </w:r>
      <w:r w:rsidR="001173BC">
        <w:rPr>
          <w:rFonts w:asciiTheme="minorHAnsi" w:hAnsiTheme="minorHAnsi"/>
          <w:color w:val="000000" w:themeColor="text1"/>
          <w:sz w:val="22"/>
          <w:lang w:val="fr-FR"/>
        </w:rPr>
        <w:t>l existe</w:t>
      </w:r>
      <w:r w:rsidRPr="00D034B5">
        <w:rPr>
          <w:rFonts w:asciiTheme="minorHAnsi" w:hAnsiTheme="minorHAnsi"/>
          <w:color w:val="000000" w:themeColor="text1"/>
          <w:sz w:val="22"/>
          <w:lang w:val="fr-FR"/>
        </w:rPr>
        <w:t xml:space="preserve"> des limites de temps </w:t>
      </w:r>
      <w:r w:rsidR="00094BEE">
        <w:rPr>
          <w:rFonts w:asciiTheme="minorHAnsi" w:hAnsiTheme="minorHAnsi"/>
          <w:color w:val="000000" w:themeColor="text1"/>
          <w:sz w:val="22"/>
          <w:lang w:val="fr-FR"/>
        </w:rPr>
        <w:t xml:space="preserve">dont </w:t>
      </w:r>
      <w:proofErr w:type="spellStart"/>
      <w:proofErr w:type="gramStart"/>
      <w:r w:rsidR="00094BEE" w:rsidRPr="00D034B5">
        <w:rPr>
          <w:rFonts w:asciiTheme="minorHAnsi" w:hAnsiTheme="minorHAnsi"/>
          <w:color w:val="000000" w:themeColor="text1"/>
          <w:sz w:val="22"/>
          <w:lang w:val="fr-FR"/>
        </w:rPr>
        <w:t>un</w:t>
      </w:r>
      <w:r w:rsidR="00094BEE">
        <w:rPr>
          <w:rFonts w:asciiTheme="minorHAnsi" w:hAnsiTheme="minorHAnsi"/>
          <w:color w:val="000000" w:themeColor="text1"/>
          <w:sz w:val="22"/>
          <w:lang w:val="fr-FR"/>
        </w:rPr>
        <w:t>.</w:t>
      </w:r>
      <w:r w:rsidR="00094BEE" w:rsidRPr="00D034B5">
        <w:rPr>
          <w:rFonts w:asciiTheme="minorHAnsi" w:hAnsiTheme="minorHAnsi"/>
          <w:color w:val="000000" w:themeColor="text1"/>
          <w:sz w:val="22"/>
          <w:lang w:val="fr-FR"/>
        </w:rPr>
        <w:t>e</w:t>
      </w:r>
      <w:proofErr w:type="spellEnd"/>
      <w:proofErr w:type="gramEnd"/>
      <w:r w:rsidR="00094BEE" w:rsidRPr="00D034B5">
        <w:rPr>
          <w:rFonts w:asciiTheme="minorHAnsi" w:hAnsiTheme="minorHAnsi"/>
          <w:color w:val="000000" w:themeColor="text1"/>
          <w:sz w:val="22"/>
          <w:lang w:val="fr-FR"/>
        </w:rPr>
        <w:t xml:space="preserve"> </w:t>
      </w:r>
      <w:proofErr w:type="spellStart"/>
      <w:r w:rsidR="00094BEE" w:rsidRPr="00D034B5">
        <w:rPr>
          <w:rFonts w:asciiTheme="minorHAnsi" w:hAnsiTheme="minorHAnsi"/>
          <w:color w:val="000000" w:themeColor="text1"/>
          <w:sz w:val="22"/>
          <w:lang w:val="fr-FR"/>
        </w:rPr>
        <w:t>survivant</w:t>
      </w:r>
      <w:r w:rsidR="00094BEE">
        <w:rPr>
          <w:rFonts w:asciiTheme="minorHAnsi" w:hAnsiTheme="minorHAnsi"/>
          <w:color w:val="000000" w:themeColor="text1"/>
          <w:sz w:val="22"/>
          <w:lang w:val="fr-FR"/>
        </w:rPr>
        <w:t>.e</w:t>
      </w:r>
      <w:proofErr w:type="spellEnd"/>
      <w:r w:rsidR="00094BEE">
        <w:rPr>
          <w:rFonts w:asciiTheme="minorHAnsi" w:hAnsiTheme="minorHAnsi"/>
          <w:color w:val="000000" w:themeColor="text1"/>
          <w:sz w:val="22"/>
          <w:lang w:val="fr-FR"/>
        </w:rPr>
        <w:t xml:space="preserve"> a besoin d’avoir connaissance afin d’exercer ses droits</w:t>
      </w:r>
      <w:r w:rsidRPr="00D034B5">
        <w:rPr>
          <w:rFonts w:asciiTheme="minorHAnsi" w:hAnsiTheme="minorHAnsi"/>
          <w:color w:val="000000" w:themeColor="text1"/>
          <w:sz w:val="22"/>
          <w:lang w:val="fr-FR"/>
        </w:rPr>
        <w:t xml:space="preserve">, nous en discuterons avec </w:t>
      </w:r>
      <w:r w:rsidR="00F435BD">
        <w:rPr>
          <w:rFonts w:asciiTheme="minorHAnsi" w:hAnsiTheme="minorHAnsi"/>
          <w:color w:val="000000" w:themeColor="text1"/>
          <w:sz w:val="22"/>
          <w:lang w:val="fr-FR"/>
        </w:rPr>
        <w:t>el</w:t>
      </w:r>
      <w:r w:rsidRPr="00D034B5">
        <w:rPr>
          <w:rFonts w:asciiTheme="minorHAnsi" w:hAnsiTheme="minorHAnsi"/>
          <w:color w:val="000000" w:themeColor="text1"/>
          <w:sz w:val="22"/>
          <w:lang w:val="fr-FR"/>
        </w:rPr>
        <w:t>le</w:t>
      </w:r>
      <w:r w:rsidR="00F435BD">
        <w:rPr>
          <w:rFonts w:asciiTheme="minorHAnsi" w:hAnsiTheme="minorHAnsi"/>
          <w:color w:val="000000" w:themeColor="text1"/>
          <w:sz w:val="22"/>
          <w:lang w:val="fr-FR"/>
        </w:rPr>
        <w:t>/lui</w:t>
      </w:r>
      <w:r w:rsidRPr="00D034B5">
        <w:rPr>
          <w:rFonts w:asciiTheme="minorHAnsi" w:hAnsiTheme="minorHAnsi"/>
          <w:color w:val="000000" w:themeColor="text1"/>
          <w:sz w:val="22"/>
          <w:lang w:val="fr-FR"/>
        </w:rPr>
        <w:t>.</w:t>
      </w:r>
    </w:p>
    <w:p w14:paraId="191A6ECD" w14:textId="0B497D37"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color w:val="000000"/>
          <w:sz w:val="22"/>
          <w:lang w:val="fr-FR"/>
        </w:rPr>
        <w:t>9.3 Créer un environnement favorable </w:t>
      </w:r>
      <w:r w:rsidRPr="00D034B5">
        <w:rPr>
          <w:rFonts w:asciiTheme="minorHAnsi" w:hAnsiTheme="minorHAnsi"/>
          <w:color w:val="000000"/>
          <w:sz w:val="22"/>
          <w:lang w:val="fr-FR"/>
        </w:rPr>
        <w:t xml:space="preserve">: Nous créerons un environnement favorable, </w:t>
      </w:r>
      <w:r w:rsidR="001173BC">
        <w:rPr>
          <w:rFonts w:asciiTheme="minorHAnsi" w:hAnsiTheme="minorHAnsi"/>
          <w:color w:val="000000"/>
          <w:sz w:val="22"/>
          <w:lang w:val="fr-FR"/>
        </w:rPr>
        <w:t xml:space="preserve">garantissant une sécurité </w:t>
      </w:r>
      <w:r w:rsidRPr="00D034B5">
        <w:rPr>
          <w:rFonts w:asciiTheme="minorHAnsi" w:hAnsiTheme="minorHAnsi"/>
          <w:color w:val="000000"/>
          <w:sz w:val="22"/>
          <w:shd w:val="clear" w:color="auto" w:fill="FFFFFF" w:themeFill="background1"/>
          <w:lang w:val="fr-FR"/>
        </w:rPr>
        <w:t>physique et psychologique</w:t>
      </w:r>
      <w:r w:rsidRPr="00D034B5">
        <w:rPr>
          <w:rFonts w:asciiTheme="minorHAnsi" w:hAnsiTheme="minorHAnsi"/>
          <w:color w:val="000000"/>
          <w:sz w:val="22"/>
          <w:lang w:val="fr-FR"/>
        </w:rPr>
        <w:t xml:space="preserve"> – tant dans le cadre d</w:t>
      </w:r>
      <w:r w:rsidR="000C04EC">
        <w:rPr>
          <w:rFonts w:asciiTheme="minorHAnsi" w:hAnsiTheme="minorHAnsi"/>
          <w:color w:val="000000"/>
          <w:sz w:val="22"/>
          <w:lang w:val="fr-FR"/>
        </w:rPr>
        <w:t>’</w:t>
      </w:r>
      <w:r w:rsidRPr="00D034B5">
        <w:rPr>
          <w:rFonts w:asciiTheme="minorHAnsi" w:hAnsiTheme="minorHAnsi"/>
          <w:color w:val="000000"/>
          <w:sz w:val="22"/>
          <w:lang w:val="fr-FR"/>
        </w:rPr>
        <w:t>interactions en personne qu</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à distance –accessible et </w:t>
      </w:r>
      <w:r w:rsidR="00123159">
        <w:rPr>
          <w:rFonts w:asciiTheme="minorHAnsi" w:hAnsiTheme="minorHAnsi"/>
          <w:color w:val="000000"/>
          <w:sz w:val="22"/>
          <w:lang w:val="fr-FR"/>
        </w:rPr>
        <w:t>adapté au</w:t>
      </w:r>
      <w:r w:rsidRPr="00D034B5">
        <w:rPr>
          <w:rFonts w:asciiTheme="minorHAnsi" w:hAnsiTheme="minorHAnsi"/>
          <w:color w:val="000000"/>
          <w:sz w:val="22"/>
          <w:lang w:val="fr-FR"/>
        </w:rPr>
        <w:t xml:space="preserve"> </w:t>
      </w:r>
      <w:r w:rsidR="00123159">
        <w:rPr>
          <w:rFonts w:asciiTheme="minorHAnsi" w:hAnsiTheme="minorHAnsi"/>
          <w:color w:val="000000"/>
          <w:sz w:val="22"/>
          <w:lang w:val="fr-FR"/>
        </w:rPr>
        <w:t>genre</w:t>
      </w:r>
      <w:r w:rsidRPr="00D034B5">
        <w:rPr>
          <w:rFonts w:asciiTheme="minorHAnsi" w:hAnsiTheme="minorHAnsi"/>
          <w:color w:val="000000"/>
          <w:sz w:val="22"/>
          <w:lang w:val="fr-FR"/>
        </w:rPr>
        <w:t xml:space="preserve">, </w:t>
      </w:r>
      <w:r w:rsidR="00123159">
        <w:rPr>
          <w:rFonts w:asciiTheme="minorHAnsi" w:hAnsiTheme="minorHAnsi"/>
          <w:color w:val="000000"/>
          <w:sz w:val="22"/>
          <w:lang w:val="fr-FR"/>
        </w:rPr>
        <w:t xml:space="preserve">à </w:t>
      </w:r>
      <w:r w:rsidRPr="00D034B5">
        <w:rPr>
          <w:rFonts w:asciiTheme="minorHAnsi" w:hAnsiTheme="minorHAnsi"/>
          <w:color w:val="000000"/>
          <w:sz w:val="22"/>
          <w:lang w:val="fr-FR"/>
        </w:rPr>
        <w:t>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âge et </w:t>
      </w:r>
      <w:r w:rsidR="00123159">
        <w:rPr>
          <w:rFonts w:asciiTheme="minorHAnsi" w:hAnsiTheme="minorHAnsi"/>
          <w:color w:val="000000"/>
          <w:sz w:val="22"/>
          <w:lang w:val="fr-FR"/>
        </w:rPr>
        <w:t>à la situation de</w:t>
      </w:r>
      <w:r w:rsidRPr="00D034B5">
        <w:rPr>
          <w:rFonts w:asciiTheme="minorHAnsi" w:hAnsiTheme="minorHAnsi"/>
          <w:color w:val="000000"/>
          <w:sz w:val="22"/>
          <w:lang w:val="fr-FR"/>
        </w:rPr>
        <w:t xml:space="preserve"> handicap des survivant</w:t>
      </w:r>
      <w:r w:rsidR="008D3AED">
        <w:rPr>
          <w:rFonts w:asciiTheme="minorHAnsi" w:hAnsiTheme="minorHAnsi"/>
          <w:color w:val="000000"/>
          <w:sz w:val="22"/>
          <w:lang w:val="fr-FR"/>
        </w:rPr>
        <w:t>.</w:t>
      </w:r>
      <w:r w:rsidRPr="00D034B5">
        <w:rPr>
          <w:rFonts w:asciiTheme="minorHAnsi" w:hAnsiTheme="minorHAnsi"/>
          <w:color w:val="000000"/>
          <w:sz w:val="22"/>
          <w:lang w:val="fr-FR"/>
        </w:rPr>
        <w:t>es ainsi qu</w:t>
      </w:r>
      <w:r w:rsidR="00F67BC9">
        <w:rPr>
          <w:rFonts w:asciiTheme="minorHAnsi" w:hAnsiTheme="minorHAnsi"/>
          <w:color w:val="000000"/>
          <w:sz w:val="22"/>
          <w:lang w:val="fr-FR"/>
        </w:rPr>
        <w:t xml:space="preserve">’à </w:t>
      </w:r>
      <w:r w:rsidRPr="00D034B5">
        <w:rPr>
          <w:rFonts w:asciiTheme="minorHAnsi" w:hAnsiTheme="minorHAnsi"/>
          <w:color w:val="000000"/>
          <w:sz w:val="22"/>
          <w:lang w:val="fr-FR"/>
        </w:rPr>
        <w:t xml:space="preserve">leurs </w:t>
      </w:r>
      <w:r w:rsidR="00123159">
        <w:rPr>
          <w:rFonts w:asciiTheme="minorHAnsi" w:hAnsiTheme="minorHAnsi"/>
          <w:color w:val="000000"/>
          <w:sz w:val="22"/>
          <w:lang w:val="fr-FR"/>
        </w:rPr>
        <w:t>particularités</w:t>
      </w:r>
      <w:r w:rsidR="00123159"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sociales, culturelles et contextuelles. </w:t>
      </w:r>
      <w:r w:rsidR="00043CA5">
        <w:rPr>
          <w:rFonts w:asciiTheme="minorHAnsi" w:hAnsiTheme="minorHAnsi"/>
          <w:sz w:val="22"/>
          <w:lang w:val="fr-FR"/>
        </w:rPr>
        <w:t>I</w:t>
      </w:r>
      <w:r w:rsidRPr="00D034B5">
        <w:rPr>
          <w:rFonts w:asciiTheme="minorHAnsi" w:hAnsiTheme="minorHAnsi"/>
          <w:sz w:val="22"/>
          <w:lang w:val="fr-FR"/>
        </w:rPr>
        <w:t>l s</w:t>
      </w:r>
      <w:r w:rsidR="000C04EC">
        <w:rPr>
          <w:rFonts w:asciiTheme="minorHAnsi" w:hAnsiTheme="minorHAnsi"/>
          <w:sz w:val="22"/>
          <w:lang w:val="fr-FR"/>
        </w:rPr>
        <w:t>’</w:t>
      </w:r>
      <w:r w:rsidRPr="00D034B5">
        <w:rPr>
          <w:rFonts w:asciiTheme="minorHAnsi" w:hAnsiTheme="minorHAnsi"/>
          <w:sz w:val="22"/>
          <w:lang w:val="fr-FR"/>
        </w:rPr>
        <w:t>agit d</w:t>
      </w:r>
      <w:r w:rsidR="000C04EC">
        <w:rPr>
          <w:rFonts w:asciiTheme="minorHAnsi" w:hAnsiTheme="minorHAnsi"/>
          <w:sz w:val="22"/>
          <w:lang w:val="fr-FR"/>
        </w:rPr>
        <w:t>’</w:t>
      </w:r>
      <w:r w:rsidRPr="00D034B5">
        <w:rPr>
          <w:rFonts w:asciiTheme="minorHAnsi" w:hAnsiTheme="minorHAnsi"/>
          <w:sz w:val="22"/>
          <w:lang w:val="fr-FR"/>
        </w:rPr>
        <w:t>un</w:t>
      </w:r>
      <w:r w:rsidR="00123159">
        <w:rPr>
          <w:rFonts w:asciiTheme="minorHAnsi" w:hAnsiTheme="minorHAnsi"/>
          <w:sz w:val="22"/>
          <w:lang w:val="fr-FR"/>
        </w:rPr>
        <w:t>e</w:t>
      </w:r>
      <w:r w:rsidRPr="00D034B5">
        <w:rPr>
          <w:rFonts w:asciiTheme="minorHAnsi" w:hAnsiTheme="minorHAnsi"/>
          <w:sz w:val="22"/>
          <w:lang w:val="fr-FR"/>
        </w:rPr>
        <w:t xml:space="preserve"> </w:t>
      </w:r>
      <w:r w:rsidR="00123159">
        <w:rPr>
          <w:rFonts w:asciiTheme="minorHAnsi" w:hAnsiTheme="minorHAnsi"/>
          <w:sz w:val="22"/>
          <w:lang w:val="fr-FR"/>
        </w:rPr>
        <w:t>base</w:t>
      </w:r>
      <w:r w:rsidR="00123159" w:rsidRPr="00D034B5">
        <w:rPr>
          <w:rFonts w:asciiTheme="minorHAnsi" w:hAnsiTheme="minorHAnsi"/>
          <w:sz w:val="22"/>
          <w:lang w:val="fr-FR"/>
        </w:rPr>
        <w:t xml:space="preserve"> </w:t>
      </w:r>
      <w:r w:rsidRPr="00D034B5">
        <w:rPr>
          <w:rFonts w:asciiTheme="minorHAnsi" w:hAnsiTheme="minorHAnsi"/>
          <w:sz w:val="22"/>
          <w:lang w:val="fr-FR"/>
        </w:rPr>
        <w:t>essentiel</w:t>
      </w:r>
      <w:r w:rsidR="00123159">
        <w:rPr>
          <w:rFonts w:asciiTheme="minorHAnsi" w:hAnsiTheme="minorHAnsi"/>
          <w:sz w:val="22"/>
          <w:lang w:val="fr-FR"/>
        </w:rPr>
        <w:t>le</w:t>
      </w:r>
      <w:r w:rsidRPr="00D034B5">
        <w:rPr>
          <w:rFonts w:asciiTheme="minorHAnsi" w:hAnsiTheme="minorHAnsi"/>
          <w:sz w:val="22"/>
          <w:lang w:val="fr-FR"/>
        </w:rPr>
        <w:t xml:space="preserve"> </w:t>
      </w:r>
      <w:r w:rsidR="00123159">
        <w:rPr>
          <w:rFonts w:asciiTheme="minorHAnsi" w:hAnsiTheme="minorHAnsi"/>
          <w:sz w:val="22"/>
          <w:lang w:val="fr-FR"/>
        </w:rPr>
        <w:t>pour</w:t>
      </w:r>
      <w:r w:rsidR="00123159" w:rsidRPr="00D034B5">
        <w:rPr>
          <w:rFonts w:asciiTheme="minorHAnsi" w:hAnsiTheme="minorHAnsi"/>
          <w:sz w:val="22"/>
          <w:lang w:val="fr-FR"/>
        </w:rPr>
        <w:t xml:space="preserve"> </w:t>
      </w:r>
      <w:r w:rsidR="00123159">
        <w:rPr>
          <w:rFonts w:asciiTheme="minorHAnsi" w:hAnsiTheme="minorHAnsi"/>
          <w:sz w:val="22"/>
          <w:lang w:val="fr-FR"/>
        </w:rPr>
        <w:t>instaurer la</w:t>
      </w:r>
      <w:r w:rsidR="00123159" w:rsidRPr="00D034B5">
        <w:rPr>
          <w:rFonts w:asciiTheme="minorHAnsi" w:hAnsiTheme="minorHAnsi"/>
          <w:sz w:val="22"/>
          <w:lang w:val="fr-FR"/>
        </w:rPr>
        <w:t xml:space="preserve"> </w:t>
      </w:r>
      <w:r w:rsidRPr="00D034B5">
        <w:rPr>
          <w:rFonts w:asciiTheme="minorHAnsi" w:hAnsiTheme="minorHAnsi"/>
          <w:sz w:val="22"/>
          <w:lang w:val="fr-FR"/>
        </w:rPr>
        <w:t xml:space="preserve">confiance, </w:t>
      </w:r>
      <w:r w:rsidR="00043CA5">
        <w:rPr>
          <w:rFonts w:asciiTheme="minorHAnsi" w:hAnsiTheme="minorHAnsi"/>
          <w:sz w:val="22"/>
          <w:lang w:val="fr-FR"/>
        </w:rPr>
        <w:t xml:space="preserve">permettre aux survivant.es de raconter </w:t>
      </w:r>
      <w:r w:rsidRPr="00D034B5">
        <w:rPr>
          <w:rFonts w:asciiTheme="minorHAnsi" w:hAnsiTheme="minorHAnsi"/>
          <w:sz w:val="22"/>
          <w:lang w:val="fr-FR"/>
        </w:rPr>
        <w:t xml:space="preserve">leurs expériences et </w:t>
      </w:r>
      <w:r w:rsidR="00043CA5">
        <w:rPr>
          <w:rFonts w:asciiTheme="minorHAnsi" w:hAnsiTheme="minorHAnsi"/>
          <w:sz w:val="22"/>
          <w:lang w:val="fr-FR"/>
        </w:rPr>
        <w:t>de prendre</w:t>
      </w:r>
      <w:r w:rsidRPr="00D034B5">
        <w:rPr>
          <w:rFonts w:asciiTheme="minorHAnsi" w:hAnsiTheme="minorHAnsi"/>
          <w:sz w:val="22"/>
          <w:lang w:val="fr-FR"/>
        </w:rPr>
        <w:t xml:space="preserve"> de</w:t>
      </w:r>
      <w:r w:rsidR="00043CA5">
        <w:rPr>
          <w:rFonts w:asciiTheme="minorHAnsi" w:hAnsiTheme="minorHAnsi"/>
          <w:sz w:val="22"/>
          <w:lang w:val="fr-FR"/>
        </w:rPr>
        <w:t>s</w:t>
      </w:r>
      <w:r w:rsidRPr="00D034B5">
        <w:rPr>
          <w:rFonts w:asciiTheme="minorHAnsi" w:hAnsiTheme="minorHAnsi"/>
          <w:sz w:val="22"/>
          <w:lang w:val="fr-FR"/>
        </w:rPr>
        <w:t xml:space="preserve"> décisions</w:t>
      </w:r>
      <w:r w:rsidRPr="00D034B5">
        <w:rPr>
          <w:rFonts w:asciiTheme="minorHAnsi" w:hAnsiTheme="minorHAnsi"/>
          <w:color w:val="000000"/>
          <w:sz w:val="22"/>
          <w:lang w:val="fr-FR"/>
        </w:rPr>
        <w:t xml:space="preserve">. </w:t>
      </w:r>
    </w:p>
    <w:p w14:paraId="2619762E" w14:textId="0DB55697"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b/>
          <w:bCs/>
          <w:color w:val="000000"/>
          <w:sz w:val="22"/>
          <w:szCs w:val="22"/>
          <w:lang w:val="fr-FR"/>
        </w:rPr>
      </w:pPr>
      <w:r w:rsidRPr="00D034B5">
        <w:rPr>
          <w:rFonts w:asciiTheme="minorHAnsi" w:hAnsiTheme="minorHAnsi"/>
          <w:b/>
          <w:color w:val="000000"/>
          <w:sz w:val="22"/>
          <w:lang w:val="fr-FR"/>
        </w:rPr>
        <w:t>9.4</w:t>
      </w:r>
      <w:r w:rsidRPr="00D034B5">
        <w:rPr>
          <w:rFonts w:asciiTheme="minorHAnsi" w:hAnsiTheme="minorHAnsi"/>
          <w:color w:val="000000"/>
          <w:sz w:val="22"/>
          <w:lang w:val="fr-FR"/>
        </w:rPr>
        <w:t xml:space="preserve"> </w:t>
      </w:r>
      <w:r w:rsidRPr="00D034B5">
        <w:rPr>
          <w:rFonts w:asciiTheme="minorHAnsi" w:hAnsiTheme="minorHAnsi"/>
          <w:b/>
          <w:color w:val="000000"/>
          <w:sz w:val="22"/>
          <w:lang w:val="fr-FR"/>
        </w:rPr>
        <w:t>Assurer la confidentialité </w:t>
      </w:r>
      <w:r w:rsidRPr="00D034B5">
        <w:rPr>
          <w:rFonts w:asciiTheme="minorHAnsi" w:hAnsiTheme="minorHAnsi"/>
          <w:color w:val="000000"/>
          <w:sz w:val="22"/>
          <w:lang w:val="fr-FR"/>
        </w:rPr>
        <w:t>: En consultation avec l</w:t>
      </w:r>
      <w:r w:rsidR="00F435BD">
        <w:rPr>
          <w:rFonts w:asciiTheme="minorHAnsi" w:hAnsiTheme="minorHAnsi"/>
          <w:color w:val="000000"/>
          <w:sz w:val="22"/>
          <w:lang w:val="fr-FR"/>
        </w:rPr>
        <w:t>a/le</w:t>
      </w:r>
      <w:r w:rsidRPr="00D034B5">
        <w:rPr>
          <w:rFonts w:asciiTheme="minorHAnsi" w:hAnsiTheme="minorHAnsi"/>
          <w:color w:val="000000"/>
          <w:sz w:val="22"/>
          <w:lang w:val="fr-FR"/>
        </w:rPr>
        <w:t xml:space="preserve"> </w:t>
      </w:r>
      <w:proofErr w:type="spellStart"/>
      <w:proofErr w:type="gram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nous </w:t>
      </w:r>
      <w:r w:rsidR="00043CA5">
        <w:rPr>
          <w:rFonts w:asciiTheme="minorHAnsi" w:hAnsiTheme="minorHAnsi"/>
          <w:color w:val="000000"/>
          <w:sz w:val="22"/>
          <w:lang w:val="fr-FR"/>
        </w:rPr>
        <w:t>aménagerons</w:t>
      </w:r>
      <w:r w:rsidR="00043CA5" w:rsidRPr="00D034B5">
        <w:rPr>
          <w:rFonts w:asciiTheme="minorHAnsi" w:hAnsiTheme="minorHAnsi"/>
          <w:color w:val="000000"/>
          <w:sz w:val="22"/>
          <w:lang w:val="fr-FR"/>
        </w:rPr>
        <w:t xml:space="preserve"> </w:t>
      </w:r>
      <w:r w:rsidRPr="00D034B5">
        <w:rPr>
          <w:rFonts w:asciiTheme="minorHAnsi" w:hAnsiTheme="minorHAnsi"/>
          <w:color w:val="000000"/>
          <w:sz w:val="22"/>
          <w:lang w:val="fr-FR"/>
        </w:rPr>
        <w:t xml:space="preserve">un </w:t>
      </w:r>
      <w:r w:rsidR="00043CA5">
        <w:rPr>
          <w:rFonts w:asciiTheme="minorHAnsi" w:hAnsiTheme="minorHAnsi"/>
          <w:color w:val="000000"/>
          <w:sz w:val="22"/>
          <w:lang w:val="fr-FR"/>
        </w:rPr>
        <w:t>espace de rencontre, en personne ou à distance, qui soit</w:t>
      </w:r>
      <w:r w:rsidRPr="00D034B5">
        <w:rPr>
          <w:rFonts w:asciiTheme="minorHAnsi" w:hAnsiTheme="minorHAnsi"/>
          <w:color w:val="000000"/>
          <w:sz w:val="22"/>
          <w:lang w:val="fr-FR"/>
        </w:rPr>
        <w:t xml:space="preserve"> privé, discret, accessible et sûr et nous minimiserons le risque d</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être </w:t>
      </w:r>
      <w:r w:rsidR="00401EF4">
        <w:rPr>
          <w:rFonts w:asciiTheme="minorHAnsi" w:hAnsiTheme="minorHAnsi"/>
          <w:color w:val="000000"/>
          <w:sz w:val="22"/>
          <w:lang w:val="fr-FR"/>
        </w:rPr>
        <w:t>vu</w:t>
      </w:r>
      <w:r w:rsidR="00AA1A73">
        <w:rPr>
          <w:rFonts w:asciiTheme="minorHAnsi" w:hAnsiTheme="minorHAnsi"/>
          <w:color w:val="000000"/>
          <w:sz w:val="22"/>
          <w:lang w:val="fr-FR"/>
        </w:rPr>
        <w:t>.e</w:t>
      </w:r>
      <w:r w:rsidR="00401EF4">
        <w:rPr>
          <w:rFonts w:asciiTheme="minorHAnsi" w:hAnsiTheme="minorHAnsi"/>
          <w:color w:val="000000"/>
          <w:sz w:val="22"/>
          <w:lang w:val="fr-FR"/>
        </w:rPr>
        <w:t>s</w:t>
      </w:r>
      <w:r w:rsidR="00401EF4" w:rsidRPr="00D034B5">
        <w:rPr>
          <w:rFonts w:asciiTheme="minorHAnsi" w:hAnsiTheme="minorHAnsi"/>
          <w:color w:val="000000"/>
          <w:sz w:val="22"/>
          <w:lang w:val="fr-FR"/>
        </w:rPr>
        <w:t xml:space="preserve"> </w:t>
      </w:r>
      <w:r w:rsidRPr="00D034B5">
        <w:rPr>
          <w:rFonts w:asciiTheme="minorHAnsi" w:hAnsiTheme="minorHAnsi"/>
          <w:color w:val="000000"/>
          <w:sz w:val="22"/>
          <w:lang w:val="fr-FR"/>
        </w:rPr>
        <w:t>(notamment à l</w:t>
      </w:r>
      <w:r w:rsidR="000C04EC">
        <w:rPr>
          <w:rFonts w:asciiTheme="minorHAnsi" w:hAnsiTheme="minorHAnsi"/>
          <w:color w:val="000000"/>
          <w:sz w:val="22"/>
          <w:lang w:val="fr-FR"/>
        </w:rPr>
        <w:t>’</w:t>
      </w:r>
      <w:r w:rsidRPr="00D034B5">
        <w:rPr>
          <w:rFonts w:asciiTheme="minorHAnsi" w:hAnsiTheme="minorHAnsi"/>
          <w:color w:val="000000"/>
          <w:sz w:val="22"/>
          <w:lang w:val="fr-FR"/>
        </w:rPr>
        <w:t>arrivée sur le site ou au départ), entendu</w:t>
      </w:r>
      <w:r w:rsidR="00AA1A73">
        <w:rPr>
          <w:rFonts w:asciiTheme="minorHAnsi" w:hAnsiTheme="minorHAnsi"/>
          <w:color w:val="000000"/>
          <w:sz w:val="22"/>
          <w:lang w:val="fr-FR"/>
        </w:rPr>
        <w:t>.e</w:t>
      </w:r>
      <w:r w:rsidRPr="00D034B5">
        <w:rPr>
          <w:rFonts w:asciiTheme="minorHAnsi" w:hAnsiTheme="minorHAnsi"/>
          <w:color w:val="000000"/>
          <w:sz w:val="22"/>
          <w:lang w:val="fr-FR"/>
        </w:rPr>
        <w:t>s ou interrompu</w:t>
      </w:r>
      <w:r w:rsidR="00AA1A73">
        <w:rPr>
          <w:rFonts w:asciiTheme="minorHAnsi" w:hAnsiTheme="minorHAnsi"/>
          <w:color w:val="000000"/>
          <w:sz w:val="22"/>
          <w:lang w:val="fr-FR"/>
        </w:rPr>
        <w:t>.e</w:t>
      </w:r>
      <w:r w:rsidRPr="00D034B5">
        <w:rPr>
          <w:rFonts w:asciiTheme="minorHAnsi" w:hAnsiTheme="minorHAnsi"/>
          <w:color w:val="000000"/>
          <w:sz w:val="22"/>
          <w:lang w:val="fr-FR"/>
        </w:rPr>
        <w:t xml:space="preserve">s. Nous respectons le fait que le droit </w:t>
      </w:r>
      <w:proofErr w:type="gramStart"/>
      <w:r w:rsidRPr="00D034B5">
        <w:rPr>
          <w:rFonts w:asciiTheme="minorHAnsi" w:hAnsiTheme="minorHAnsi"/>
          <w:color w:val="000000"/>
          <w:sz w:val="22"/>
          <w:lang w:val="fr-FR"/>
        </w:rPr>
        <w:t>d</w:t>
      </w:r>
      <w:r w:rsidR="000C04EC">
        <w:rPr>
          <w:rFonts w:asciiTheme="minorHAnsi" w:hAnsiTheme="minorHAnsi"/>
          <w:color w:val="000000"/>
          <w:sz w:val="22"/>
          <w:lang w:val="fr-FR"/>
        </w:rPr>
        <w:t>’</w:t>
      </w:r>
      <w:proofErr w:type="spellStart"/>
      <w:r w:rsidRPr="00D034B5">
        <w:rPr>
          <w:rFonts w:asciiTheme="minorHAnsi" w:hAnsiTheme="minorHAnsi"/>
          <w:color w:val="000000"/>
          <w:sz w:val="22"/>
          <w:lang w:val="fr-FR"/>
        </w:rPr>
        <w:t>un</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w:t>
      </w:r>
      <w:proofErr w:type="spell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r w:rsidRPr="00D034B5">
        <w:rPr>
          <w:rFonts w:asciiTheme="minorHAnsi" w:hAnsiTheme="minorHAnsi"/>
          <w:color w:val="000000"/>
          <w:sz w:val="22"/>
          <w:lang w:val="fr-FR"/>
        </w:rPr>
        <w:t xml:space="preserve"> à la confidentialité s</w:t>
      </w:r>
      <w:r w:rsidR="000C04EC">
        <w:rPr>
          <w:rFonts w:asciiTheme="minorHAnsi" w:hAnsiTheme="minorHAnsi"/>
          <w:color w:val="000000"/>
          <w:sz w:val="22"/>
          <w:lang w:val="fr-FR"/>
        </w:rPr>
        <w:t>’</w:t>
      </w:r>
      <w:r w:rsidRPr="00D034B5">
        <w:rPr>
          <w:rFonts w:asciiTheme="minorHAnsi" w:hAnsiTheme="minorHAnsi"/>
          <w:color w:val="000000"/>
          <w:sz w:val="22"/>
          <w:lang w:val="fr-FR"/>
        </w:rPr>
        <w:t>applique à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ensemble des communications et des contacts avec </w:t>
      </w:r>
      <w:r w:rsidR="00F435BD">
        <w:rPr>
          <w:rFonts w:asciiTheme="minorHAnsi" w:hAnsiTheme="minorHAnsi"/>
          <w:color w:val="000000"/>
          <w:sz w:val="22"/>
          <w:lang w:val="fr-FR"/>
        </w:rPr>
        <w:t>elle/lui</w:t>
      </w:r>
      <w:r w:rsidRPr="00D034B5">
        <w:rPr>
          <w:rFonts w:asciiTheme="minorHAnsi" w:hAnsiTheme="minorHAnsi"/>
          <w:color w:val="000000"/>
          <w:sz w:val="22"/>
          <w:lang w:val="fr-FR"/>
        </w:rPr>
        <w:t>, y compris avant et après une rencontre.</w:t>
      </w:r>
    </w:p>
    <w:p w14:paraId="39D79608" w14:textId="5628FA55"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color w:val="000000"/>
          <w:sz w:val="22"/>
          <w:szCs w:val="22"/>
          <w:lang w:val="fr-FR"/>
        </w:rPr>
      </w:pPr>
      <w:r w:rsidRPr="00D034B5">
        <w:rPr>
          <w:rFonts w:asciiTheme="minorHAnsi" w:hAnsiTheme="minorHAnsi"/>
          <w:b/>
          <w:sz w:val="22"/>
          <w:lang w:val="fr-FR"/>
        </w:rPr>
        <w:t xml:space="preserve">9.5 </w:t>
      </w:r>
      <w:r w:rsidR="00401EF4">
        <w:rPr>
          <w:rFonts w:asciiTheme="minorHAnsi" w:hAnsiTheme="minorHAnsi"/>
          <w:b/>
          <w:sz w:val="22"/>
          <w:lang w:val="fr-FR"/>
        </w:rPr>
        <w:t>Participant</w:t>
      </w:r>
      <w:r w:rsidR="00AA1A73">
        <w:rPr>
          <w:rFonts w:asciiTheme="minorHAnsi" w:hAnsiTheme="minorHAnsi"/>
          <w:b/>
          <w:sz w:val="22"/>
          <w:lang w:val="fr-FR"/>
        </w:rPr>
        <w:t>.e</w:t>
      </w:r>
      <w:r w:rsidR="00401EF4">
        <w:rPr>
          <w:rFonts w:asciiTheme="minorHAnsi" w:hAnsiTheme="minorHAnsi"/>
          <w:b/>
          <w:sz w:val="22"/>
          <w:lang w:val="fr-FR"/>
        </w:rPr>
        <w:t>s</w:t>
      </w:r>
      <w:r w:rsidRPr="00D034B5">
        <w:rPr>
          <w:rFonts w:asciiTheme="minorHAnsi" w:hAnsiTheme="minorHAnsi"/>
          <w:b/>
          <w:sz w:val="22"/>
          <w:lang w:val="fr-FR"/>
        </w:rPr>
        <w:t xml:space="preserve"> à l</w:t>
      </w:r>
      <w:r w:rsidR="000C04EC">
        <w:rPr>
          <w:rFonts w:asciiTheme="minorHAnsi" w:hAnsiTheme="minorHAnsi"/>
          <w:b/>
          <w:sz w:val="22"/>
          <w:lang w:val="fr-FR"/>
        </w:rPr>
        <w:t>’</w:t>
      </w:r>
      <w:r w:rsidRPr="00D034B5">
        <w:rPr>
          <w:rFonts w:asciiTheme="minorHAnsi" w:hAnsiTheme="minorHAnsi"/>
          <w:b/>
          <w:sz w:val="22"/>
          <w:lang w:val="fr-FR"/>
        </w:rPr>
        <w:t>entretien </w:t>
      </w:r>
      <w:r w:rsidRPr="00D034B5">
        <w:rPr>
          <w:rFonts w:asciiTheme="minorHAnsi" w:hAnsiTheme="minorHAnsi"/>
          <w:b/>
          <w:color w:val="000000"/>
          <w:sz w:val="22"/>
          <w:lang w:val="fr-FR"/>
        </w:rPr>
        <w:t xml:space="preserve">: </w:t>
      </w:r>
      <w:r w:rsidRPr="00D034B5">
        <w:rPr>
          <w:rFonts w:asciiTheme="minorHAnsi" w:hAnsiTheme="minorHAnsi"/>
          <w:color w:val="000000"/>
          <w:sz w:val="22"/>
          <w:lang w:val="fr-FR"/>
        </w:rPr>
        <w:t xml:space="preserve">Nous </w:t>
      </w:r>
      <w:r w:rsidR="00401EF4">
        <w:rPr>
          <w:rFonts w:asciiTheme="minorHAnsi" w:hAnsiTheme="minorHAnsi"/>
          <w:color w:val="000000"/>
          <w:sz w:val="22"/>
          <w:lang w:val="fr-FR"/>
        </w:rPr>
        <w:t>nous efforcerons</w:t>
      </w:r>
      <w:r w:rsidR="00401EF4" w:rsidRPr="00D034B5">
        <w:rPr>
          <w:rFonts w:asciiTheme="minorHAnsi" w:hAnsiTheme="minorHAnsi"/>
          <w:color w:val="000000"/>
          <w:sz w:val="22"/>
          <w:lang w:val="fr-FR"/>
        </w:rPr>
        <w:t xml:space="preserve"> </w:t>
      </w:r>
      <w:r w:rsidR="00401EF4">
        <w:rPr>
          <w:rFonts w:asciiTheme="minorHAnsi" w:hAnsiTheme="minorHAnsi"/>
          <w:color w:val="000000"/>
          <w:sz w:val="22"/>
          <w:lang w:val="fr-FR"/>
        </w:rPr>
        <w:t>de</w:t>
      </w:r>
      <w:r w:rsidRPr="00D034B5">
        <w:rPr>
          <w:rFonts w:asciiTheme="minorHAnsi" w:hAnsiTheme="minorHAnsi"/>
          <w:color w:val="000000"/>
          <w:sz w:val="22"/>
          <w:lang w:val="fr-FR"/>
        </w:rPr>
        <w:t xml:space="preserve"> </w:t>
      </w:r>
      <w:r w:rsidR="00401EF4">
        <w:rPr>
          <w:rFonts w:asciiTheme="minorHAnsi" w:hAnsiTheme="minorHAnsi"/>
          <w:color w:val="000000"/>
          <w:sz w:val="22"/>
          <w:lang w:val="fr-FR"/>
        </w:rPr>
        <w:t>réduire</w:t>
      </w:r>
      <w:r w:rsidR="00401EF4" w:rsidRPr="00D034B5">
        <w:rPr>
          <w:rFonts w:asciiTheme="minorHAnsi" w:hAnsiTheme="minorHAnsi"/>
          <w:color w:val="000000"/>
          <w:sz w:val="22"/>
          <w:lang w:val="fr-FR"/>
        </w:rPr>
        <w:t xml:space="preserve"> </w:t>
      </w:r>
      <w:r w:rsidRPr="00D034B5">
        <w:rPr>
          <w:rFonts w:asciiTheme="minorHAnsi" w:hAnsiTheme="minorHAnsi"/>
          <w:color w:val="000000"/>
          <w:sz w:val="22"/>
          <w:lang w:val="fr-FR"/>
        </w:rPr>
        <w:t>le nombre de personnes présentes lors d</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un entretien. </w:t>
      </w:r>
      <w:r w:rsidRPr="00D034B5">
        <w:rPr>
          <w:rFonts w:asciiTheme="minorHAnsi" w:hAnsiTheme="minorHAnsi"/>
          <w:sz w:val="22"/>
          <w:lang w:val="fr-FR"/>
        </w:rPr>
        <w:t>Nous discuterons à l</w:t>
      </w:r>
      <w:r w:rsidR="000C04EC">
        <w:rPr>
          <w:rFonts w:asciiTheme="minorHAnsi" w:hAnsiTheme="minorHAnsi"/>
          <w:sz w:val="22"/>
          <w:lang w:val="fr-FR"/>
        </w:rPr>
        <w:t>’</w:t>
      </w:r>
      <w:r w:rsidRPr="00D034B5">
        <w:rPr>
          <w:rFonts w:asciiTheme="minorHAnsi" w:hAnsiTheme="minorHAnsi"/>
          <w:sz w:val="22"/>
          <w:lang w:val="fr-FR"/>
        </w:rPr>
        <w:t>avance avec l</w:t>
      </w:r>
      <w:r w:rsidR="00F435BD">
        <w:rPr>
          <w:rFonts w:asciiTheme="minorHAnsi" w:hAnsiTheme="minorHAnsi"/>
          <w:sz w:val="22"/>
          <w:lang w:val="fr-FR"/>
        </w:rPr>
        <w:t>a/le</w:t>
      </w:r>
      <w:r w:rsidRPr="00D034B5">
        <w:rPr>
          <w:rFonts w:asciiTheme="minorHAnsi" w:hAnsiTheme="minorHAnsi"/>
          <w:sz w:val="22"/>
          <w:lang w:val="fr-FR"/>
        </w:rPr>
        <w:t xml:space="preserve"> </w:t>
      </w:r>
      <w:proofErr w:type="spellStart"/>
      <w:proofErr w:type="gramStart"/>
      <w:r w:rsidRPr="00D034B5">
        <w:rPr>
          <w:rFonts w:asciiTheme="minorHAnsi" w:hAnsiTheme="minorHAnsi"/>
          <w:sz w:val="22"/>
          <w:lang w:val="fr-FR"/>
        </w:rPr>
        <w:t>survivant</w:t>
      </w:r>
      <w:r w:rsidR="008D3AED">
        <w:rPr>
          <w:rFonts w:asciiTheme="minorHAnsi" w:hAnsiTheme="minorHAnsi"/>
          <w:sz w:val="22"/>
          <w:lang w:val="fr-FR"/>
        </w:rPr>
        <w:t>.</w:t>
      </w:r>
      <w:r w:rsidRPr="00D034B5">
        <w:rPr>
          <w:rFonts w:asciiTheme="minorHAnsi" w:hAnsiTheme="minorHAnsi"/>
          <w:sz w:val="22"/>
          <w:lang w:val="fr-FR"/>
        </w:rPr>
        <w:t>e</w:t>
      </w:r>
      <w:proofErr w:type="spellEnd"/>
      <w:proofErr w:type="gramEnd"/>
      <w:r w:rsidRPr="00D034B5">
        <w:rPr>
          <w:rFonts w:asciiTheme="minorHAnsi" w:hAnsiTheme="minorHAnsi"/>
          <w:sz w:val="22"/>
          <w:lang w:val="fr-FR"/>
        </w:rPr>
        <w:t xml:space="preserve"> de la ou des personne(</w:t>
      </w:r>
      <w:r w:rsidR="00AA1A73">
        <w:rPr>
          <w:rFonts w:asciiTheme="minorHAnsi" w:hAnsiTheme="minorHAnsi"/>
          <w:sz w:val="22"/>
          <w:lang w:val="fr-FR"/>
        </w:rPr>
        <w:t>s</w:t>
      </w:r>
      <w:r w:rsidRPr="00D034B5">
        <w:rPr>
          <w:rFonts w:asciiTheme="minorHAnsi" w:hAnsiTheme="minorHAnsi"/>
          <w:sz w:val="22"/>
          <w:lang w:val="fr-FR"/>
        </w:rPr>
        <w:t xml:space="preserve">) </w:t>
      </w:r>
      <w:r w:rsidR="00401EF4">
        <w:rPr>
          <w:rFonts w:asciiTheme="minorHAnsi" w:hAnsiTheme="minorHAnsi"/>
          <w:sz w:val="22"/>
          <w:lang w:val="fr-FR"/>
        </w:rPr>
        <w:t>qu’</w:t>
      </w:r>
      <w:r w:rsidR="00F435BD">
        <w:rPr>
          <w:rFonts w:asciiTheme="minorHAnsi" w:hAnsiTheme="minorHAnsi"/>
          <w:sz w:val="22"/>
          <w:lang w:val="fr-FR"/>
        </w:rPr>
        <w:t>elle/il</w:t>
      </w:r>
      <w:r w:rsidRPr="00D034B5">
        <w:rPr>
          <w:rFonts w:asciiTheme="minorHAnsi" w:hAnsiTheme="minorHAnsi"/>
          <w:sz w:val="22"/>
          <w:lang w:val="fr-FR"/>
        </w:rPr>
        <w:t xml:space="preserve"> souhaite </w:t>
      </w:r>
      <w:r w:rsidR="00401EF4">
        <w:rPr>
          <w:rFonts w:asciiTheme="minorHAnsi" w:hAnsiTheme="minorHAnsi"/>
          <w:sz w:val="22"/>
          <w:lang w:val="fr-FR"/>
        </w:rPr>
        <w:t xml:space="preserve">voir </w:t>
      </w:r>
      <w:r w:rsidRPr="00D034B5">
        <w:rPr>
          <w:rFonts w:asciiTheme="minorHAnsi" w:hAnsiTheme="minorHAnsi"/>
          <w:sz w:val="22"/>
          <w:lang w:val="fr-FR"/>
        </w:rPr>
        <w:t>présen</w:t>
      </w:r>
      <w:r w:rsidR="00401EF4">
        <w:rPr>
          <w:rFonts w:asciiTheme="minorHAnsi" w:hAnsiTheme="minorHAnsi"/>
          <w:sz w:val="22"/>
          <w:lang w:val="fr-FR"/>
        </w:rPr>
        <w:t>te(s)</w:t>
      </w:r>
      <w:r w:rsidRPr="00D034B5">
        <w:rPr>
          <w:rFonts w:asciiTheme="minorHAnsi" w:hAnsiTheme="minorHAnsi"/>
          <w:sz w:val="22"/>
          <w:lang w:val="fr-FR"/>
        </w:rPr>
        <w:t xml:space="preserve"> et du ou des membre(s) de notre équipe qui pourrai(en)t </w:t>
      </w:r>
      <w:r w:rsidR="00401EF4">
        <w:rPr>
          <w:rFonts w:asciiTheme="minorHAnsi" w:hAnsiTheme="minorHAnsi"/>
          <w:sz w:val="22"/>
          <w:lang w:val="fr-FR"/>
        </w:rPr>
        <w:t xml:space="preserve">y </w:t>
      </w:r>
      <w:r w:rsidRPr="00D034B5">
        <w:rPr>
          <w:rFonts w:asciiTheme="minorHAnsi" w:hAnsiTheme="minorHAnsi"/>
          <w:sz w:val="22"/>
          <w:lang w:val="fr-FR"/>
        </w:rPr>
        <w:t xml:space="preserve">participer (en </w:t>
      </w:r>
      <w:r w:rsidR="00401EF4">
        <w:rPr>
          <w:rFonts w:asciiTheme="minorHAnsi" w:hAnsiTheme="minorHAnsi"/>
          <w:sz w:val="22"/>
          <w:lang w:val="fr-FR"/>
        </w:rPr>
        <w:t>précisant</w:t>
      </w:r>
      <w:r w:rsidR="00FE15EB">
        <w:rPr>
          <w:rFonts w:asciiTheme="minorHAnsi" w:hAnsiTheme="minorHAnsi"/>
          <w:sz w:val="22"/>
          <w:lang w:val="fr-FR"/>
        </w:rPr>
        <w:t xml:space="preserve"> notamment</w:t>
      </w:r>
      <w:r w:rsidRPr="00D034B5">
        <w:rPr>
          <w:rFonts w:asciiTheme="minorHAnsi" w:hAnsiTheme="minorHAnsi"/>
          <w:sz w:val="22"/>
          <w:lang w:val="fr-FR"/>
        </w:rPr>
        <w:t xml:space="preserve"> le</w:t>
      </w:r>
      <w:r w:rsidR="00FE15EB">
        <w:rPr>
          <w:rFonts w:asciiTheme="minorHAnsi" w:hAnsiTheme="minorHAnsi"/>
          <w:sz w:val="22"/>
          <w:lang w:val="fr-FR"/>
        </w:rPr>
        <w:t>ur</w:t>
      </w:r>
      <w:r w:rsidRPr="00D034B5">
        <w:rPr>
          <w:rFonts w:asciiTheme="minorHAnsi" w:hAnsiTheme="minorHAnsi"/>
          <w:sz w:val="22"/>
          <w:lang w:val="fr-FR"/>
        </w:rPr>
        <w:t xml:space="preserve">s </w:t>
      </w:r>
      <w:r w:rsidR="00FE15EB" w:rsidRPr="00FE15EB">
        <w:rPr>
          <w:rFonts w:asciiTheme="minorHAnsi" w:hAnsiTheme="minorHAnsi"/>
          <w:sz w:val="22"/>
          <w:lang w:val="fr-FR"/>
        </w:rPr>
        <w:t>rôle</w:t>
      </w:r>
      <w:r w:rsidR="00FE15EB">
        <w:rPr>
          <w:rFonts w:asciiTheme="minorHAnsi" w:hAnsiTheme="minorHAnsi"/>
          <w:sz w:val="22"/>
          <w:lang w:val="fr-FR"/>
        </w:rPr>
        <w:t>s</w:t>
      </w:r>
      <w:r w:rsidRPr="00D034B5">
        <w:rPr>
          <w:rFonts w:asciiTheme="minorHAnsi" w:hAnsiTheme="minorHAnsi"/>
          <w:sz w:val="22"/>
          <w:lang w:val="fr-FR"/>
        </w:rPr>
        <w:t xml:space="preserve">, </w:t>
      </w:r>
      <w:r w:rsidR="00F435BD">
        <w:rPr>
          <w:rFonts w:asciiTheme="minorHAnsi" w:hAnsiTheme="minorHAnsi"/>
          <w:sz w:val="22"/>
          <w:lang w:val="fr-FR"/>
        </w:rPr>
        <w:t>genre</w:t>
      </w:r>
      <w:r w:rsidRPr="00D034B5">
        <w:rPr>
          <w:rFonts w:asciiTheme="minorHAnsi" w:hAnsiTheme="minorHAnsi"/>
          <w:sz w:val="22"/>
          <w:lang w:val="fr-FR"/>
        </w:rPr>
        <w:t xml:space="preserve">, âge et </w:t>
      </w:r>
      <w:r w:rsidRPr="00D034B5">
        <w:rPr>
          <w:rFonts w:asciiTheme="minorHAnsi" w:hAnsiTheme="minorHAnsi"/>
          <w:color w:val="000000"/>
          <w:sz w:val="22"/>
          <w:lang w:val="fr-FR"/>
        </w:rPr>
        <w:t xml:space="preserve">affiliation). </w:t>
      </w:r>
      <w:r w:rsidRPr="00D034B5">
        <w:rPr>
          <w:rFonts w:asciiTheme="minorHAnsi" w:hAnsiTheme="minorHAnsi"/>
          <w:sz w:val="22"/>
          <w:lang w:val="fr-FR"/>
        </w:rPr>
        <w:t xml:space="preserve">Si nous ne pouvons pas </w:t>
      </w:r>
      <w:r w:rsidR="00FE15EB">
        <w:rPr>
          <w:rFonts w:asciiTheme="minorHAnsi" w:hAnsiTheme="minorHAnsi"/>
          <w:sz w:val="22"/>
          <w:lang w:val="fr-FR"/>
        </w:rPr>
        <w:t xml:space="preserve">respecter le </w:t>
      </w:r>
      <w:r w:rsidRPr="00D034B5">
        <w:rPr>
          <w:rFonts w:asciiTheme="minorHAnsi" w:hAnsiTheme="minorHAnsi"/>
          <w:sz w:val="22"/>
          <w:lang w:val="fr-FR"/>
        </w:rPr>
        <w:t>choix d</w:t>
      </w:r>
      <w:r w:rsidR="00F435BD">
        <w:rPr>
          <w:rFonts w:asciiTheme="minorHAnsi" w:hAnsiTheme="minorHAnsi"/>
          <w:sz w:val="22"/>
          <w:lang w:val="fr-FR"/>
        </w:rPr>
        <w:t>e la/du</w:t>
      </w:r>
      <w:r w:rsidRPr="00D034B5">
        <w:rPr>
          <w:rFonts w:asciiTheme="minorHAnsi" w:hAnsiTheme="minorHAnsi"/>
          <w:sz w:val="22"/>
          <w:lang w:val="fr-FR"/>
        </w:rPr>
        <w:t xml:space="preserve"> </w:t>
      </w:r>
      <w:proofErr w:type="spellStart"/>
      <w:proofErr w:type="gramStart"/>
      <w:r w:rsidRPr="00D034B5">
        <w:rPr>
          <w:rFonts w:asciiTheme="minorHAnsi" w:hAnsiTheme="minorHAnsi"/>
          <w:sz w:val="22"/>
          <w:lang w:val="fr-FR"/>
        </w:rPr>
        <w:t>survivant</w:t>
      </w:r>
      <w:r w:rsidR="008D3AED">
        <w:rPr>
          <w:rFonts w:asciiTheme="minorHAnsi" w:hAnsiTheme="minorHAnsi"/>
          <w:sz w:val="22"/>
          <w:lang w:val="fr-FR"/>
        </w:rPr>
        <w:t>.</w:t>
      </w:r>
      <w:r w:rsidRPr="00D034B5">
        <w:rPr>
          <w:rFonts w:asciiTheme="minorHAnsi" w:hAnsiTheme="minorHAnsi"/>
          <w:sz w:val="22"/>
          <w:lang w:val="fr-FR"/>
        </w:rPr>
        <w:t>e</w:t>
      </w:r>
      <w:proofErr w:type="spellEnd"/>
      <w:proofErr w:type="gramEnd"/>
      <w:r w:rsidRPr="00D034B5">
        <w:rPr>
          <w:rFonts w:asciiTheme="minorHAnsi" w:hAnsiTheme="minorHAnsi"/>
          <w:sz w:val="22"/>
          <w:lang w:val="fr-FR"/>
        </w:rPr>
        <w:t>, notamment quant à la présence d</w:t>
      </w:r>
      <w:r w:rsidR="000C04EC">
        <w:rPr>
          <w:rFonts w:asciiTheme="minorHAnsi" w:hAnsiTheme="minorHAnsi"/>
          <w:sz w:val="22"/>
          <w:lang w:val="fr-FR"/>
        </w:rPr>
        <w:t>’</w:t>
      </w:r>
      <w:r w:rsidRPr="00D034B5">
        <w:rPr>
          <w:rFonts w:asciiTheme="minorHAnsi" w:hAnsiTheme="minorHAnsi"/>
          <w:sz w:val="22"/>
          <w:lang w:val="fr-FR"/>
        </w:rPr>
        <w:t xml:space="preserve">une personne </w:t>
      </w:r>
      <w:r w:rsidR="00FE15EB">
        <w:rPr>
          <w:rFonts w:asciiTheme="minorHAnsi" w:hAnsiTheme="minorHAnsi"/>
          <w:sz w:val="22"/>
          <w:lang w:val="fr-FR"/>
        </w:rPr>
        <w:t>accompagnante</w:t>
      </w:r>
      <w:r w:rsidRPr="00D034B5">
        <w:rPr>
          <w:rFonts w:asciiTheme="minorHAnsi" w:hAnsiTheme="minorHAnsi"/>
          <w:sz w:val="22"/>
          <w:lang w:val="fr-FR"/>
        </w:rPr>
        <w:t>, d</w:t>
      </w:r>
      <w:r w:rsidR="000C04EC">
        <w:rPr>
          <w:rFonts w:asciiTheme="minorHAnsi" w:hAnsiTheme="minorHAnsi"/>
          <w:sz w:val="22"/>
          <w:lang w:val="fr-FR"/>
        </w:rPr>
        <w:t>’</w:t>
      </w:r>
      <w:r w:rsidRPr="00D034B5">
        <w:rPr>
          <w:rFonts w:asciiTheme="minorHAnsi" w:hAnsiTheme="minorHAnsi"/>
          <w:sz w:val="22"/>
          <w:lang w:val="fr-FR"/>
        </w:rPr>
        <w:t xml:space="preserve">une personne </w:t>
      </w:r>
      <w:r w:rsidR="00FE15EB">
        <w:rPr>
          <w:rFonts w:asciiTheme="minorHAnsi" w:hAnsiTheme="minorHAnsi"/>
          <w:sz w:val="22"/>
          <w:lang w:val="fr-FR"/>
        </w:rPr>
        <w:t xml:space="preserve">légalement </w:t>
      </w:r>
      <w:r w:rsidRPr="00D034B5">
        <w:rPr>
          <w:rFonts w:asciiTheme="minorHAnsi" w:hAnsiTheme="minorHAnsi"/>
          <w:sz w:val="22"/>
          <w:lang w:val="fr-FR"/>
        </w:rPr>
        <w:t>responsable (si l</w:t>
      </w:r>
      <w:r w:rsidR="00F435BD">
        <w:rPr>
          <w:rFonts w:asciiTheme="minorHAnsi" w:hAnsiTheme="minorHAnsi"/>
          <w:sz w:val="22"/>
          <w:lang w:val="fr-FR"/>
        </w:rPr>
        <w:t>a/le</w:t>
      </w:r>
      <w:r w:rsidRPr="00D034B5">
        <w:rPr>
          <w:rFonts w:asciiTheme="minorHAnsi" w:hAnsiTheme="minorHAnsi"/>
          <w:sz w:val="22"/>
          <w:lang w:val="fr-FR"/>
        </w:rPr>
        <w:t xml:space="preserve"> </w:t>
      </w:r>
      <w:proofErr w:type="spellStart"/>
      <w:r w:rsidRPr="00D034B5">
        <w:rPr>
          <w:rFonts w:asciiTheme="minorHAnsi" w:hAnsiTheme="minorHAnsi"/>
          <w:sz w:val="22"/>
          <w:lang w:val="fr-FR"/>
        </w:rPr>
        <w:t>survivant</w:t>
      </w:r>
      <w:r w:rsidR="008D3AED">
        <w:rPr>
          <w:rFonts w:asciiTheme="minorHAnsi" w:hAnsiTheme="minorHAnsi"/>
          <w:sz w:val="22"/>
          <w:lang w:val="fr-FR"/>
        </w:rPr>
        <w:t>.</w:t>
      </w:r>
      <w:r w:rsidRPr="00D034B5">
        <w:rPr>
          <w:rFonts w:asciiTheme="minorHAnsi" w:hAnsiTheme="minorHAnsi"/>
          <w:sz w:val="22"/>
          <w:lang w:val="fr-FR"/>
        </w:rPr>
        <w:t>e</w:t>
      </w:r>
      <w:proofErr w:type="spellEnd"/>
      <w:r w:rsidRPr="00D034B5">
        <w:rPr>
          <w:rFonts w:asciiTheme="minorHAnsi" w:hAnsiTheme="minorHAnsi"/>
          <w:sz w:val="22"/>
          <w:lang w:val="fr-FR"/>
        </w:rPr>
        <w:t xml:space="preserve"> est un enfant) ou d</w:t>
      </w:r>
      <w:r w:rsidR="000C04EC">
        <w:rPr>
          <w:rFonts w:asciiTheme="minorHAnsi" w:hAnsiTheme="minorHAnsi"/>
          <w:sz w:val="22"/>
          <w:lang w:val="fr-FR"/>
        </w:rPr>
        <w:t>’</w:t>
      </w:r>
      <w:proofErr w:type="spellStart"/>
      <w:r w:rsidRPr="00D034B5">
        <w:rPr>
          <w:rFonts w:asciiTheme="minorHAnsi" w:hAnsiTheme="minorHAnsi"/>
          <w:sz w:val="22"/>
          <w:lang w:val="fr-FR"/>
        </w:rPr>
        <w:t>un</w:t>
      </w:r>
      <w:r w:rsidR="00FE15EB">
        <w:rPr>
          <w:rFonts w:asciiTheme="minorHAnsi" w:hAnsiTheme="minorHAnsi"/>
          <w:sz w:val="22"/>
          <w:lang w:val="fr-FR"/>
        </w:rPr>
        <w:t>.e</w:t>
      </w:r>
      <w:proofErr w:type="spellEnd"/>
      <w:r w:rsidRPr="00D034B5">
        <w:rPr>
          <w:rFonts w:asciiTheme="minorHAnsi" w:hAnsiTheme="minorHAnsi"/>
          <w:sz w:val="22"/>
          <w:lang w:val="fr-FR"/>
        </w:rPr>
        <w:t xml:space="preserve"> </w:t>
      </w:r>
      <w:proofErr w:type="spellStart"/>
      <w:r w:rsidRPr="00D034B5">
        <w:rPr>
          <w:rFonts w:asciiTheme="minorHAnsi" w:hAnsiTheme="minorHAnsi"/>
          <w:sz w:val="22"/>
          <w:lang w:val="fr-FR"/>
        </w:rPr>
        <w:t>représentant</w:t>
      </w:r>
      <w:r w:rsidR="00FE15EB">
        <w:rPr>
          <w:rFonts w:asciiTheme="minorHAnsi" w:hAnsiTheme="minorHAnsi"/>
          <w:sz w:val="22"/>
          <w:lang w:val="fr-FR"/>
        </w:rPr>
        <w:t>.e</w:t>
      </w:r>
      <w:proofErr w:type="spellEnd"/>
      <w:r w:rsidRPr="00D034B5">
        <w:rPr>
          <w:rFonts w:asciiTheme="minorHAnsi" w:hAnsiTheme="minorHAnsi"/>
          <w:sz w:val="22"/>
          <w:lang w:val="fr-FR"/>
        </w:rPr>
        <w:t xml:space="preserve"> </w:t>
      </w:r>
      <w:proofErr w:type="spellStart"/>
      <w:r w:rsidRPr="00D034B5">
        <w:rPr>
          <w:rFonts w:asciiTheme="minorHAnsi" w:hAnsiTheme="minorHAnsi"/>
          <w:sz w:val="22"/>
          <w:lang w:val="fr-FR"/>
        </w:rPr>
        <w:t>légal</w:t>
      </w:r>
      <w:r w:rsidR="00FE15EB">
        <w:rPr>
          <w:rFonts w:asciiTheme="minorHAnsi" w:hAnsiTheme="minorHAnsi"/>
          <w:sz w:val="22"/>
          <w:lang w:val="fr-FR"/>
        </w:rPr>
        <w:t>.e</w:t>
      </w:r>
      <w:proofErr w:type="spellEnd"/>
      <w:r w:rsidRPr="00D034B5">
        <w:rPr>
          <w:rFonts w:asciiTheme="minorHAnsi" w:hAnsiTheme="minorHAnsi"/>
          <w:sz w:val="22"/>
          <w:lang w:val="fr-FR"/>
        </w:rPr>
        <w:t xml:space="preserve">, nous discuterons des raisons de cette impossibilité </w:t>
      </w:r>
      <w:r w:rsidRPr="00D034B5">
        <w:rPr>
          <w:rFonts w:asciiTheme="minorHAnsi" w:hAnsiTheme="minorHAnsi"/>
          <w:color w:val="000000"/>
          <w:sz w:val="22"/>
          <w:lang w:val="fr-FR"/>
        </w:rPr>
        <w:t>avec l</w:t>
      </w:r>
      <w:r w:rsidR="00F435BD">
        <w:rPr>
          <w:rFonts w:asciiTheme="minorHAnsi" w:hAnsiTheme="minorHAnsi"/>
          <w:color w:val="000000"/>
          <w:sz w:val="22"/>
          <w:lang w:val="fr-FR"/>
        </w:rPr>
        <w:t>a/le</w:t>
      </w:r>
      <w:r w:rsidRPr="00D034B5">
        <w:rPr>
          <w:rFonts w:asciiTheme="minorHAnsi" w:hAnsiTheme="minorHAnsi"/>
          <w:color w:val="000000"/>
          <w:sz w:val="22"/>
          <w:lang w:val="fr-FR"/>
        </w:rPr>
        <w:t xml:space="preserve"> </w:t>
      </w:r>
      <w:proofErr w:type="spell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r w:rsidRPr="00D034B5">
        <w:rPr>
          <w:rFonts w:asciiTheme="minorHAnsi" w:hAnsiTheme="minorHAnsi"/>
          <w:color w:val="000000"/>
          <w:sz w:val="22"/>
          <w:lang w:val="fr-FR"/>
        </w:rPr>
        <w:t xml:space="preserve"> et nous respecterons son choix si elle</w:t>
      </w:r>
      <w:r w:rsidR="00F435BD">
        <w:rPr>
          <w:rFonts w:asciiTheme="minorHAnsi" w:hAnsiTheme="minorHAnsi"/>
          <w:color w:val="000000"/>
          <w:sz w:val="22"/>
          <w:lang w:val="fr-FR"/>
        </w:rPr>
        <w:t>/il</w:t>
      </w:r>
      <w:r w:rsidRPr="00D034B5">
        <w:rPr>
          <w:rFonts w:asciiTheme="minorHAnsi" w:hAnsiTheme="minorHAnsi"/>
          <w:color w:val="000000"/>
          <w:sz w:val="22"/>
          <w:lang w:val="fr-FR"/>
        </w:rPr>
        <w:t xml:space="preserve"> décide de ne pas </w:t>
      </w:r>
      <w:r w:rsidR="00401EF4">
        <w:rPr>
          <w:rFonts w:asciiTheme="minorHAnsi" w:hAnsiTheme="minorHAnsi"/>
          <w:color w:val="000000"/>
          <w:sz w:val="22"/>
          <w:lang w:val="fr-FR"/>
        </w:rPr>
        <w:t>participer</w:t>
      </w:r>
      <w:r w:rsidRPr="00D034B5">
        <w:rPr>
          <w:rFonts w:asciiTheme="minorHAnsi" w:hAnsiTheme="minorHAnsi"/>
          <w:color w:val="000000"/>
          <w:sz w:val="22"/>
          <w:lang w:val="fr-FR"/>
        </w:rPr>
        <w:t xml:space="preserve"> à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entretien. </w:t>
      </w:r>
    </w:p>
    <w:p w14:paraId="1EA38A26" w14:textId="6AF60632" w:rsidR="00D034B5" w:rsidRPr="00D034B5" w:rsidRDefault="00D034B5" w:rsidP="00D034B5">
      <w:pPr>
        <w:spacing w:after="0" w:line="240" w:lineRule="auto"/>
        <w:jc w:val="both"/>
        <w:textAlignment w:val="baseline"/>
        <w:rPr>
          <w:rFonts w:eastAsia="Times New Roman" w:cstheme="minorHAnsi"/>
          <w:color w:val="000000"/>
          <w:lang w:val="fr-FR"/>
        </w:rPr>
      </w:pPr>
      <w:r w:rsidRPr="00D034B5">
        <w:rPr>
          <w:b/>
          <w:color w:val="000000"/>
          <w:lang w:val="fr-FR"/>
        </w:rPr>
        <w:t>9.6 Privilégier la sécurité et la qualité par rapport à la quantité </w:t>
      </w:r>
      <w:r w:rsidRPr="00D034B5">
        <w:rPr>
          <w:color w:val="000000"/>
          <w:lang w:val="fr-FR"/>
        </w:rPr>
        <w:t xml:space="preserve">: </w:t>
      </w:r>
      <w:r w:rsidRPr="00D034B5">
        <w:rPr>
          <w:lang w:val="fr-FR"/>
        </w:rPr>
        <w:t>Nous ne compromettrons pas la qualité, la sécurité ou le bien-être sous l</w:t>
      </w:r>
      <w:r w:rsidR="000C04EC">
        <w:rPr>
          <w:lang w:val="fr-FR"/>
        </w:rPr>
        <w:t>’</w:t>
      </w:r>
      <w:r w:rsidRPr="00D034B5">
        <w:rPr>
          <w:lang w:val="fr-FR"/>
        </w:rPr>
        <w:t xml:space="preserve">effet de </w:t>
      </w:r>
      <w:r w:rsidRPr="00D034B5">
        <w:rPr>
          <w:shd w:val="clear" w:color="auto" w:fill="FFFFFF"/>
          <w:lang w:val="fr-FR"/>
        </w:rPr>
        <w:t xml:space="preserve">pressions </w:t>
      </w:r>
      <w:r w:rsidRPr="00D034B5">
        <w:rPr>
          <w:lang w:val="fr-FR"/>
        </w:rPr>
        <w:t xml:space="preserve">à mener </w:t>
      </w:r>
      <w:r w:rsidRPr="00D034B5">
        <w:rPr>
          <w:shd w:val="clear" w:color="auto" w:fill="FFFFFF"/>
          <w:lang w:val="fr-FR"/>
        </w:rPr>
        <w:t>un nombre spécifique d</w:t>
      </w:r>
      <w:r w:rsidR="000C04EC">
        <w:rPr>
          <w:shd w:val="clear" w:color="auto" w:fill="FFFFFF"/>
          <w:lang w:val="fr-FR"/>
        </w:rPr>
        <w:t>’</w:t>
      </w:r>
      <w:r w:rsidRPr="00D034B5">
        <w:rPr>
          <w:shd w:val="clear" w:color="auto" w:fill="FFFFFF"/>
          <w:lang w:val="fr-FR"/>
        </w:rPr>
        <w:t>entretiens</w:t>
      </w:r>
      <w:r w:rsidRPr="00D034B5">
        <w:rPr>
          <w:lang w:val="fr-FR"/>
        </w:rPr>
        <w:t>.</w:t>
      </w:r>
      <w:r w:rsidRPr="00D034B5">
        <w:rPr>
          <w:color w:val="000000"/>
          <w:lang w:val="fr-FR"/>
        </w:rPr>
        <w:t xml:space="preserve"> </w:t>
      </w:r>
    </w:p>
    <w:p w14:paraId="02F79419" w14:textId="26F2C7AD" w:rsidR="00D034B5" w:rsidRPr="00D034B5" w:rsidRDefault="00D034B5" w:rsidP="00D034B5">
      <w:pPr>
        <w:pStyle w:val="CommentText"/>
        <w:spacing w:after="0"/>
        <w:jc w:val="both"/>
        <w:rPr>
          <w:rFonts w:cstheme="minorHAnsi"/>
          <w:sz w:val="22"/>
          <w:szCs w:val="22"/>
          <w:lang w:val="fr-FR"/>
        </w:rPr>
      </w:pPr>
      <w:r w:rsidRPr="00D034B5">
        <w:rPr>
          <w:b/>
          <w:sz w:val="22"/>
          <w:lang w:val="fr-FR"/>
        </w:rPr>
        <w:t>9.7</w:t>
      </w:r>
      <w:r w:rsidRPr="00D034B5">
        <w:rPr>
          <w:sz w:val="22"/>
          <w:lang w:val="fr-FR"/>
        </w:rPr>
        <w:t xml:space="preserve"> </w:t>
      </w:r>
      <w:r w:rsidRPr="00D034B5">
        <w:rPr>
          <w:b/>
          <w:color w:val="000000"/>
          <w:sz w:val="22"/>
          <w:lang w:val="fr-FR"/>
        </w:rPr>
        <w:t xml:space="preserve">Comprendre les </w:t>
      </w:r>
      <w:r w:rsidR="00FE15EB">
        <w:rPr>
          <w:b/>
          <w:color w:val="000000"/>
          <w:sz w:val="22"/>
          <w:lang w:val="fr-FR"/>
        </w:rPr>
        <w:t>révélations</w:t>
      </w:r>
      <w:r w:rsidR="00FE15EB" w:rsidRPr="00D034B5">
        <w:rPr>
          <w:b/>
          <w:color w:val="000000"/>
          <w:sz w:val="22"/>
          <w:lang w:val="fr-FR"/>
        </w:rPr>
        <w:t xml:space="preserve"> </w:t>
      </w:r>
      <w:r w:rsidR="00FE15EB">
        <w:rPr>
          <w:b/>
          <w:color w:val="000000"/>
          <w:sz w:val="22"/>
          <w:lang w:val="fr-FR"/>
        </w:rPr>
        <w:t>tardives</w:t>
      </w:r>
      <w:r w:rsidR="00FE15EB" w:rsidRPr="00D034B5">
        <w:rPr>
          <w:b/>
          <w:color w:val="000000"/>
          <w:sz w:val="22"/>
          <w:lang w:val="fr-FR"/>
        </w:rPr>
        <w:t xml:space="preserve"> </w:t>
      </w:r>
      <w:r w:rsidRPr="00D034B5">
        <w:rPr>
          <w:b/>
          <w:color w:val="000000"/>
          <w:sz w:val="22"/>
          <w:lang w:val="fr-FR"/>
        </w:rPr>
        <w:t xml:space="preserve">et partielles : </w:t>
      </w:r>
      <w:r w:rsidRPr="00D034B5">
        <w:rPr>
          <w:sz w:val="22"/>
          <w:lang w:val="fr-FR"/>
        </w:rPr>
        <w:t xml:space="preserve">Nous reconnaissons et respectons le fait que </w:t>
      </w:r>
      <w:r w:rsidRPr="00D034B5">
        <w:rPr>
          <w:sz w:val="22"/>
          <w:shd w:val="clear" w:color="auto" w:fill="FFFFFF"/>
          <w:lang w:val="fr-FR"/>
        </w:rPr>
        <w:t xml:space="preserve">la capacité et la décision </w:t>
      </w:r>
      <w:proofErr w:type="gramStart"/>
      <w:r w:rsidRPr="00D034B5">
        <w:rPr>
          <w:sz w:val="22"/>
          <w:shd w:val="clear" w:color="auto" w:fill="FFFFFF"/>
          <w:lang w:val="fr-FR"/>
        </w:rPr>
        <w:t>d</w:t>
      </w:r>
      <w:r w:rsidR="000C04EC">
        <w:rPr>
          <w:sz w:val="22"/>
          <w:shd w:val="clear" w:color="auto" w:fill="FFFFFF"/>
          <w:lang w:val="fr-FR"/>
        </w:rPr>
        <w:t>’</w:t>
      </w:r>
      <w:proofErr w:type="spellStart"/>
      <w:r w:rsidRPr="00D034B5">
        <w:rPr>
          <w:sz w:val="22"/>
          <w:shd w:val="clear" w:color="auto" w:fill="FFFFFF"/>
          <w:lang w:val="fr-FR"/>
        </w:rPr>
        <w:t>un</w:t>
      </w:r>
      <w:r w:rsidR="008D3AED">
        <w:rPr>
          <w:sz w:val="22"/>
          <w:shd w:val="clear" w:color="auto" w:fill="FFFFFF"/>
          <w:lang w:val="fr-FR"/>
        </w:rPr>
        <w:t>.</w:t>
      </w:r>
      <w:r w:rsidRPr="00D034B5">
        <w:rPr>
          <w:sz w:val="22"/>
          <w:shd w:val="clear" w:color="auto" w:fill="FFFFFF"/>
          <w:lang w:val="fr-FR"/>
        </w:rPr>
        <w:t>e</w:t>
      </w:r>
      <w:proofErr w:type="spellEnd"/>
      <w:proofErr w:type="gramEnd"/>
      <w:r w:rsidRPr="00D034B5">
        <w:rPr>
          <w:sz w:val="22"/>
          <w:shd w:val="clear" w:color="auto" w:fill="FFFFFF"/>
          <w:lang w:val="fr-FR"/>
        </w:rPr>
        <w:t xml:space="preserve"> </w:t>
      </w:r>
      <w:proofErr w:type="spellStart"/>
      <w:r w:rsidRPr="00D034B5">
        <w:rPr>
          <w:sz w:val="22"/>
          <w:shd w:val="clear" w:color="auto" w:fill="FFFFFF"/>
          <w:lang w:val="fr-FR"/>
        </w:rPr>
        <w:t>survivant</w:t>
      </w:r>
      <w:r w:rsidR="008D3AED">
        <w:rPr>
          <w:sz w:val="22"/>
          <w:shd w:val="clear" w:color="auto" w:fill="FFFFFF"/>
          <w:lang w:val="fr-FR"/>
        </w:rPr>
        <w:t>.</w:t>
      </w:r>
      <w:r w:rsidRPr="00D034B5">
        <w:rPr>
          <w:sz w:val="22"/>
          <w:shd w:val="clear" w:color="auto" w:fill="FFFFFF"/>
          <w:lang w:val="fr-FR"/>
        </w:rPr>
        <w:t>e</w:t>
      </w:r>
      <w:proofErr w:type="spellEnd"/>
      <w:r w:rsidRPr="00D034B5">
        <w:rPr>
          <w:sz w:val="22"/>
          <w:shd w:val="clear" w:color="auto" w:fill="FFFFFF"/>
          <w:lang w:val="fr-FR"/>
        </w:rPr>
        <w:t xml:space="preserve"> </w:t>
      </w:r>
      <w:r w:rsidR="0099410D">
        <w:rPr>
          <w:sz w:val="22"/>
          <w:shd w:val="clear" w:color="auto" w:fill="FFFFFF"/>
          <w:lang w:val="fr-FR"/>
        </w:rPr>
        <w:t xml:space="preserve">de partager </w:t>
      </w:r>
      <w:r w:rsidRPr="00D034B5">
        <w:rPr>
          <w:sz w:val="22"/>
          <w:shd w:val="clear" w:color="auto" w:fill="FFFFFF"/>
          <w:lang w:val="fr-FR"/>
        </w:rPr>
        <w:t>d</w:t>
      </w:r>
      <w:r w:rsidR="0099410D">
        <w:rPr>
          <w:sz w:val="22"/>
          <w:shd w:val="clear" w:color="auto" w:fill="FFFFFF"/>
          <w:lang w:val="fr-FR"/>
        </w:rPr>
        <w:t xml:space="preserve">es </w:t>
      </w:r>
      <w:r w:rsidRPr="00D034B5">
        <w:rPr>
          <w:sz w:val="22"/>
          <w:shd w:val="clear" w:color="auto" w:fill="FFFFFF"/>
          <w:lang w:val="fr-FR"/>
        </w:rPr>
        <w:t>informations</w:t>
      </w:r>
      <w:r w:rsidRPr="00D034B5">
        <w:rPr>
          <w:sz w:val="22"/>
          <w:lang w:val="fr-FR"/>
        </w:rPr>
        <w:t xml:space="preserve"> </w:t>
      </w:r>
      <w:r w:rsidRPr="00D034B5">
        <w:rPr>
          <w:color w:val="000000"/>
          <w:sz w:val="22"/>
          <w:lang w:val="fr-FR"/>
        </w:rPr>
        <w:t xml:space="preserve">dépendent de son niveau de confiance, du temps et </w:t>
      </w:r>
      <w:r w:rsidR="0099410D">
        <w:rPr>
          <w:color w:val="000000"/>
          <w:sz w:val="22"/>
          <w:lang w:val="fr-FR"/>
        </w:rPr>
        <w:t>du</w:t>
      </w:r>
      <w:r w:rsidRPr="00D034B5">
        <w:rPr>
          <w:color w:val="000000"/>
          <w:sz w:val="22"/>
          <w:lang w:val="fr-FR"/>
        </w:rPr>
        <w:t xml:space="preserve"> stade de </w:t>
      </w:r>
      <w:r w:rsidR="0099410D">
        <w:rPr>
          <w:color w:val="000000"/>
          <w:sz w:val="22"/>
          <w:lang w:val="fr-FR"/>
        </w:rPr>
        <w:t>guérison</w:t>
      </w:r>
      <w:r w:rsidR="0099410D" w:rsidRPr="00D034B5">
        <w:rPr>
          <w:color w:val="000000"/>
          <w:sz w:val="22"/>
          <w:lang w:val="fr-FR"/>
        </w:rPr>
        <w:t xml:space="preserve"> </w:t>
      </w:r>
      <w:r w:rsidRPr="00D034B5">
        <w:rPr>
          <w:color w:val="000000"/>
          <w:sz w:val="22"/>
          <w:lang w:val="fr-FR"/>
        </w:rPr>
        <w:t xml:space="preserve">et, par conséquent, que ces informations peuvent nous être présentées en plusieurs fois dans le temps </w:t>
      </w:r>
      <w:r w:rsidRPr="00D034B5">
        <w:rPr>
          <w:color w:val="000000"/>
          <w:sz w:val="22"/>
          <w:shd w:val="clear" w:color="auto" w:fill="FFFFFF" w:themeFill="background1"/>
          <w:lang w:val="fr-FR"/>
        </w:rPr>
        <w:t>et dans le cadre d</w:t>
      </w:r>
      <w:r w:rsidR="000C04EC">
        <w:rPr>
          <w:color w:val="000000"/>
          <w:sz w:val="22"/>
          <w:shd w:val="clear" w:color="auto" w:fill="FFFFFF" w:themeFill="background1"/>
          <w:lang w:val="fr-FR"/>
        </w:rPr>
        <w:t>’</w:t>
      </w:r>
      <w:r w:rsidRPr="00D034B5">
        <w:rPr>
          <w:color w:val="000000"/>
          <w:sz w:val="22"/>
          <w:shd w:val="clear" w:color="auto" w:fill="FFFFFF" w:themeFill="background1"/>
          <w:lang w:val="fr-FR"/>
        </w:rPr>
        <w:t>interactions différentes</w:t>
      </w:r>
      <w:r w:rsidRPr="00D034B5">
        <w:rPr>
          <w:color w:val="000000"/>
          <w:sz w:val="22"/>
          <w:lang w:val="fr-FR"/>
        </w:rPr>
        <w:t xml:space="preserve">. </w:t>
      </w:r>
      <w:r w:rsidRPr="00D034B5">
        <w:rPr>
          <w:sz w:val="22"/>
          <w:lang w:val="fr-FR"/>
        </w:rPr>
        <w:t>Nous reconnaissons qu</w:t>
      </w:r>
      <w:r w:rsidR="0099410D">
        <w:rPr>
          <w:sz w:val="22"/>
          <w:lang w:val="fr-FR"/>
        </w:rPr>
        <w:t xml:space="preserve">e des </w:t>
      </w:r>
      <w:r w:rsidR="00D14FBD">
        <w:rPr>
          <w:sz w:val="22"/>
          <w:lang w:val="fr-FR"/>
        </w:rPr>
        <w:t>contradictions</w:t>
      </w:r>
      <w:r w:rsidR="0099410D">
        <w:rPr>
          <w:sz w:val="22"/>
          <w:lang w:val="fr-FR"/>
        </w:rPr>
        <w:t xml:space="preserve"> entre les récits peuvent découler naturellement du </w:t>
      </w:r>
      <w:r w:rsidRPr="00D034B5">
        <w:rPr>
          <w:sz w:val="22"/>
          <w:lang w:val="fr-FR"/>
        </w:rPr>
        <w:t xml:space="preserve">traumatisme, </w:t>
      </w:r>
      <w:r w:rsidR="0099410D">
        <w:rPr>
          <w:sz w:val="22"/>
          <w:lang w:val="fr-FR"/>
        </w:rPr>
        <w:t>de la</w:t>
      </w:r>
      <w:r w:rsidR="0099410D" w:rsidRPr="00D034B5">
        <w:rPr>
          <w:sz w:val="22"/>
          <w:lang w:val="fr-FR"/>
        </w:rPr>
        <w:t xml:space="preserve"> </w:t>
      </w:r>
      <w:r w:rsidRPr="00D034B5">
        <w:rPr>
          <w:sz w:val="22"/>
          <w:lang w:val="fr-FR"/>
        </w:rPr>
        <w:t xml:space="preserve">mémoire, </w:t>
      </w:r>
      <w:r w:rsidR="0099410D">
        <w:rPr>
          <w:sz w:val="22"/>
          <w:lang w:val="fr-FR"/>
        </w:rPr>
        <w:t>de la</w:t>
      </w:r>
      <w:r w:rsidR="0099410D" w:rsidRPr="00D034B5">
        <w:rPr>
          <w:sz w:val="22"/>
          <w:lang w:val="fr-FR"/>
        </w:rPr>
        <w:t xml:space="preserve"> </w:t>
      </w:r>
      <w:r w:rsidRPr="00D034B5">
        <w:rPr>
          <w:sz w:val="22"/>
          <w:lang w:val="fr-FR"/>
        </w:rPr>
        <w:t>stigmatisation, de</w:t>
      </w:r>
      <w:r w:rsidR="0099410D">
        <w:rPr>
          <w:sz w:val="22"/>
          <w:lang w:val="fr-FR"/>
        </w:rPr>
        <w:t xml:space="preserve"> la peur</w:t>
      </w:r>
      <w:r w:rsidRPr="00D034B5">
        <w:rPr>
          <w:sz w:val="22"/>
          <w:lang w:val="fr-FR"/>
        </w:rPr>
        <w:t xml:space="preserve">, </w:t>
      </w:r>
      <w:r w:rsidR="0099410D">
        <w:rPr>
          <w:color w:val="000000" w:themeColor="text1"/>
          <w:sz w:val="22"/>
          <w:lang w:val="fr-FR"/>
        </w:rPr>
        <w:t>de la</w:t>
      </w:r>
      <w:r w:rsidR="0099410D" w:rsidRPr="00D034B5">
        <w:rPr>
          <w:color w:val="000000" w:themeColor="text1"/>
          <w:sz w:val="22"/>
          <w:lang w:val="fr-FR"/>
        </w:rPr>
        <w:t xml:space="preserve"> </w:t>
      </w:r>
      <w:r w:rsidRPr="00D034B5">
        <w:rPr>
          <w:color w:val="000000" w:themeColor="text1"/>
          <w:sz w:val="22"/>
          <w:lang w:val="fr-FR"/>
        </w:rPr>
        <w:t xml:space="preserve">pression, </w:t>
      </w:r>
      <w:r w:rsidR="0099410D">
        <w:rPr>
          <w:color w:val="000000" w:themeColor="text1"/>
          <w:sz w:val="22"/>
          <w:lang w:val="fr-FR"/>
        </w:rPr>
        <w:t xml:space="preserve">de </w:t>
      </w:r>
      <w:r w:rsidRPr="00D034B5">
        <w:rPr>
          <w:color w:val="000000" w:themeColor="text1"/>
          <w:sz w:val="22"/>
          <w:lang w:val="fr-FR"/>
        </w:rPr>
        <w:t xml:space="preserve">la culture, </w:t>
      </w:r>
      <w:r w:rsidR="0099410D">
        <w:rPr>
          <w:color w:val="000000" w:themeColor="text1"/>
          <w:sz w:val="22"/>
          <w:lang w:val="fr-FR"/>
        </w:rPr>
        <w:t>d</w:t>
      </w:r>
      <w:r w:rsidRPr="00D034B5">
        <w:rPr>
          <w:color w:val="000000" w:themeColor="text1"/>
          <w:sz w:val="22"/>
          <w:lang w:val="fr-FR"/>
        </w:rPr>
        <w:t xml:space="preserve">es questions posées, </w:t>
      </w:r>
      <w:r w:rsidR="0099410D">
        <w:rPr>
          <w:color w:val="000000" w:themeColor="text1"/>
          <w:sz w:val="22"/>
          <w:lang w:val="fr-FR"/>
        </w:rPr>
        <w:t>de l’</w:t>
      </w:r>
      <w:r w:rsidRPr="00D034B5">
        <w:rPr>
          <w:color w:val="000000" w:themeColor="text1"/>
          <w:sz w:val="22"/>
          <w:lang w:val="fr-FR"/>
        </w:rPr>
        <w:t xml:space="preserve">interprétation et </w:t>
      </w:r>
      <w:r w:rsidR="0099410D">
        <w:rPr>
          <w:color w:val="000000" w:themeColor="text1"/>
          <w:sz w:val="22"/>
          <w:lang w:val="fr-FR"/>
        </w:rPr>
        <w:t xml:space="preserve">de </w:t>
      </w:r>
      <w:r w:rsidRPr="00D034B5">
        <w:rPr>
          <w:color w:val="000000" w:themeColor="text1"/>
          <w:sz w:val="22"/>
          <w:lang w:val="fr-FR"/>
        </w:rPr>
        <w:t xml:space="preserve">la perception </w:t>
      </w:r>
      <w:r w:rsidR="00D14FBD">
        <w:rPr>
          <w:color w:val="000000" w:themeColor="text1"/>
          <w:sz w:val="22"/>
          <w:lang w:val="fr-FR"/>
        </w:rPr>
        <w:t xml:space="preserve">de ce qui a été dit par </w:t>
      </w:r>
      <w:proofErr w:type="gramStart"/>
      <w:r w:rsidR="00D14FBD">
        <w:rPr>
          <w:color w:val="000000" w:themeColor="text1"/>
          <w:sz w:val="22"/>
          <w:lang w:val="fr-FR"/>
        </w:rPr>
        <w:t>l’</w:t>
      </w:r>
      <w:proofErr w:type="spellStart"/>
      <w:r w:rsidR="00D14FBD">
        <w:rPr>
          <w:color w:val="000000" w:themeColor="text1"/>
          <w:sz w:val="22"/>
          <w:lang w:val="fr-FR"/>
        </w:rPr>
        <w:t>interlocuteur.rice</w:t>
      </w:r>
      <w:proofErr w:type="spellEnd"/>
      <w:proofErr w:type="gramEnd"/>
      <w:r w:rsidRPr="00D034B5">
        <w:rPr>
          <w:color w:val="000000" w:themeColor="text1"/>
          <w:sz w:val="22"/>
          <w:lang w:val="fr-FR"/>
        </w:rPr>
        <w:t xml:space="preserve">. </w:t>
      </w:r>
      <w:r w:rsidRPr="00D034B5">
        <w:rPr>
          <w:sz w:val="22"/>
          <w:lang w:val="fr-FR"/>
        </w:rPr>
        <w:t xml:space="preserve">Nous ne </w:t>
      </w:r>
      <w:r w:rsidR="00D14FBD">
        <w:rPr>
          <w:sz w:val="22"/>
          <w:lang w:val="fr-FR"/>
        </w:rPr>
        <w:t xml:space="preserve">ferons pas de </w:t>
      </w:r>
      <w:r w:rsidRPr="00D034B5">
        <w:rPr>
          <w:sz w:val="22"/>
          <w:lang w:val="fr-FR"/>
        </w:rPr>
        <w:t>supposition</w:t>
      </w:r>
      <w:r w:rsidR="00D14FBD">
        <w:rPr>
          <w:sz w:val="22"/>
          <w:lang w:val="fr-FR"/>
        </w:rPr>
        <w:t>s</w:t>
      </w:r>
      <w:r w:rsidRPr="00D034B5">
        <w:rPr>
          <w:sz w:val="22"/>
          <w:lang w:val="fr-FR"/>
        </w:rPr>
        <w:t xml:space="preserve"> </w:t>
      </w:r>
      <w:r w:rsidR="00AA6787">
        <w:rPr>
          <w:sz w:val="22"/>
          <w:lang w:val="fr-FR"/>
        </w:rPr>
        <w:t>concernant</w:t>
      </w:r>
      <w:r w:rsidR="00AA6787" w:rsidRPr="00D034B5">
        <w:rPr>
          <w:sz w:val="22"/>
          <w:lang w:val="fr-FR"/>
        </w:rPr>
        <w:t xml:space="preserve"> </w:t>
      </w:r>
      <w:r w:rsidR="00D14FBD">
        <w:rPr>
          <w:sz w:val="22"/>
          <w:lang w:val="fr-FR"/>
        </w:rPr>
        <w:t xml:space="preserve">la véracité </w:t>
      </w:r>
      <w:r w:rsidRPr="00D034B5">
        <w:rPr>
          <w:sz w:val="22"/>
          <w:lang w:val="fr-FR"/>
        </w:rPr>
        <w:t>de</w:t>
      </w:r>
      <w:r w:rsidR="00D14FBD">
        <w:rPr>
          <w:sz w:val="22"/>
          <w:lang w:val="fr-FR"/>
        </w:rPr>
        <w:t>s propos</w:t>
      </w:r>
      <w:r w:rsidRPr="00D034B5">
        <w:rPr>
          <w:sz w:val="22"/>
          <w:lang w:val="fr-FR"/>
        </w:rPr>
        <w:t xml:space="preserve"> </w:t>
      </w:r>
      <w:r w:rsidR="00D14FBD" w:rsidRPr="00AA6787">
        <w:rPr>
          <w:sz w:val="22"/>
          <w:lang w:val="fr-FR"/>
        </w:rPr>
        <w:t>sur</w:t>
      </w:r>
      <w:r w:rsidR="00D14FBD">
        <w:rPr>
          <w:sz w:val="22"/>
          <w:lang w:val="fr-FR"/>
        </w:rPr>
        <w:t xml:space="preserve"> la base de </w:t>
      </w:r>
      <w:r w:rsidRPr="00D034B5">
        <w:rPr>
          <w:sz w:val="22"/>
          <w:lang w:val="fr-FR"/>
        </w:rPr>
        <w:t xml:space="preserve">telles </w:t>
      </w:r>
      <w:r w:rsidR="00D14FBD">
        <w:rPr>
          <w:sz w:val="22"/>
          <w:lang w:val="fr-FR"/>
        </w:rPr>
        <w:t>contradictions qui peuvent survenir</w:t>
      </w:r>
      <w:r w:rsidR="00D14FBD" w:rsidRPr="00D034B5">
        <w:rPr>
          <w:sz w:val="22"/>
          <w:lang w:val="fr-FR"/>
        </w:rPr>
        <w:t xml:space="preserve"> </w:t>
      </w:r>
      <w:r w:rsidRPr="00D034B5">
        <w:rPr>
          <w:sz w:val="22"/>
          <w:lang w:val="fr-FR"/>
        </w:rPr>
        <w:t>naturelle</w:t>
      </w:r>
      <w:r w:rsidR="00D14FBD">
        <w:rPr>
          <w:sz w:val="22"/>
          <w:lang w:val="fr-FR"/>
        </w:rPr>
        <w:t>ment</w:t>
      </w:r>
      <w:r w:rsidRPr="00D034B5">
        <w:rPr>
          <w:color w:val="000000" w:themeColor="text1"/>
          <w:sz w:val="22"/>
          <w:lang w:val="fr-FR"/>
        </w:rPr>
        <w:t>.</w:t>
      </w:r>
    </w:p>
    <w:p w14:paraId="6EF930B6" w14:textId="77777777" w:rsidR="00D034B5" w:rsidRPr="00D034B5" w:rsidRDefault="00D034B5" w:rsidP="00D034B5">
      <w:pPr>
        <w:spacing w:after="0" w:line="240" w:lineRule="auto"/>
        <w:jc w:val="both"/>
        <w:textAlignment w:val="baseline"/>
        <w:rPr>
          <w:rFonts w:eastAsia="Times New Roman" w:cstheme="minorHAnsi"/>
          <w:b/>
          <w:bCs/>
          <w:color w:val="000000"/>
          <w:lang w:val="fr-FR" w:eastAsia="en-GB"/>
        </w:rPr>
      </w:pPr>
    </w:p>
    <w:p w14:paraId="68CEA7B5" w14:textId="77777777" w:rsidR="00D034B5" w:rsidRPr="00D034B5" w:rsidRDefault="00D034B5" w:rsidP="006528F7">
      <w:pPr>
        <w:pStyle w:val="NormalWeb"/>
        <w:shd w:val="clear" w:color="auto" w:fill="CC2547"/>
        <w:spacing w:before="0" w:beforeAutospacing="0" w:after="0" w:afterAutospacing="0"/>
        <w:jc w:val="both"/>
        <w:textAlignment w:val="baseline"/>
        <w:rPr>
          <w:rFonts w:asciiTheme="minorHAnsi" w:hAnsiTheme="minorHAnsi" w:cstheme="minorHAnsi"/>
          <w:b/>
          <w:bCs/>
          <w:color w:val="FFFFFF" w:themeColor="background1"/>
          <w:sz w:val="22"/>
          <w:szCs w:val="22"/>
          <w:lang w:val="fr-FR"/>
        </w:rPr>
      </w:pPr>
      <w:r w:rsidRPr="00D034B5">
        <w:rPr>
          <w:rFonts w:asciiTheme="minorHAnsi" w:hAnsiTheme="minorHAnsi"/>
          <w:b/>
          <w:color w:val="FFFFFF" w:themeColor="background1"/>
          <w:sz w:val="22"/>
          <w:lang w:val="fr-FR"/>
        </w:rPr>
        <w:t xml:space="preserve">PRINCIPE 10. GARANTIR DES INTERACTIONS RESPECTUEUSES ET SÛRES </w:t>
      </w:r>
    </w:p>
    <w:p w14:paraId="5B04C9C2" w14:textId="28C2E950" w:rsidR="00D034B5" w:rsidRPr="00D034B5" w:rsidRDefault="00D034B5" w:rsidP="00D034B5">
      <w:pPr>
        <w:spacing w:after="0" w:line="240" w:lineRule="auto"/>
        <w:jc w:val="both"/>
        <w:rPr>
          <w:rFonts w:cstheme="minorHAnsi"/>
          <w:color w:val="000000"/>
          <w:lang w:val="fr-FR"/>
        </w:rPr>
      </w:pPr>
      <w:r w:rsidRPr="00D034B5">
        <w:rPr>
          <w:b/>
          <w:color w:val="000000"/>
          <w:lang w:val="fr-FR"/>
        </w:rPr>
        <w:t xml:space="preserve">10.1 Évaluer et être </w:t>
      </w:r>
      <w:proofErr w:type="spellStart"/>
      <w:proofErr w:type="gramStart"/>
      <w:r w:rsidR="00D14FBD">
        <w:rPr>
          <w:b/>
          <w:color w:val="000000"/>
          <w:lang w:val="fr-FR"/>
        </w:rPr>
        <w:t>vigilant</w:t>
      </w:r>
      <w:r w:rsidR="004C7BB6">
        <w:rPr>
          <w:b/>
          <w:color w:val="000000"/>
          <w:lang w:val="fr-FR"/>
        </w:rPr>
        <w:t>.e</w:t>
      </w:r>
      <w:proofErr w:type="spellEnd"/>
      <w:proofErr w:type="gramEnd"/>
      <w:r w:rsidR="00D14FBD" w:rsidRPr="00D034B5">
        <w:rPr>
          <w:b/>
          <w:color w:val="000000"/>
          <w:lang w:val="fr-FR"/>
        </w:rPr>
        <w:t> </w:t>
      </w:r>
      <w:r w:rsidRPr="00D034B5">
        <w:rPr>
          <w:b/>
          <w:color w:val="000000"/>
          <w:lang w:val="fr-FR"/>
        </w:rPr>
        <w:t xml:space="preserve">: </w:t>
      </w:r>
      <w:r w:rsidRPr="00D034B5">
        <w:rPr>
          <w:color w:val="000000"/>
          <w:lang w:val="fr-FR"/>
        </w:rPr>
        <w:t>Au début d</w:t>
      </w:r>
      <w:r w:rsidR="000C04EC">
        <w:rPr>
          <w:color w:val="000000"/>
          <w:lang w:val="fr-FR"/>
        </w:rPr>
        <w:t>’</w:t>
      </w:r>
      <w:r w:rsidRPr="00D034B5">
        <w:rPr>
          <w:color w:val="000000"/>
          <w:lang w:val="fr-FR"/>
        </w:rPr>
        <w:t xml:space="preserve">une interaction, nous réévaluerons les </w:t>
      </w:r>
      <w:r w:rsidR="00C37EF6">
        <w:rPr>
          <w:color w:val="000000"/>
          <w:lang w:val="fr-FR"/>
        </w:rPr>
        <w:t>enjeux</w:t>
      </w:r>
      <w:r w:rsidR="00C37EF6" w:rsidRPr="00D034B5">
        <w:rPr>
          <w:color w:val="000000"/>
          <w:lang w:val="fr-FR"/>
        </w:rPr>
        <w:t xml:space="preserve"> </w:t>
      </w:r>
      <w:r w:rsidRPr="00D034B5">
        <w:rPr>
          <w:color w:val="000000"/>
          <w:lang w:val="fr-FR"/>
        </w:rPr>
        <w:t xml:space="preserve">de sécurité et de confidentialité, ainsi que les besoins et le niveau de bien-être </w:t>
      </w:r>
      <w:r w:rsidR="00F435BD">
        <w:rPr>
          <w:color w:val="000000"/>
          <w:lang w:val="fr-FR"/>
        </w:rPr>
        <w:t>de la/du</w:t>
      </w:r>
      <w:r w:rsidRPr="00D034B5">
        <w:rPr>
          <w:color w:val="000000"/>
          <w:lang w:val="fr-FR"/>
        </w:rPr>
        <w:t xml:space="preserve"> </w:t>
      </w:r>
      <w:proofErr w:type="spellStart"/>
      <w:r w:rsidRPr="00D034B5">
        <w:rPr>
          <w:color w:val="000000"/>
          <w:lang w:val="fr-FR"/>
        </w:rPr>
        <w:t>survivant</w:t>
      </w:r>
      <w:r w:rsidR="008D3AED">
        <w:rPr>
          <w:color w:val="000000"/>
          <w:lang w:val="fr-FR"/>
        </w:rPr>
        <w:t>.</w:t>
      </w:r>
      <w:r w:rsidRPr="00D034B5">
        <w:rPr>
          <w:color w:val="000000"/>
          <w:lang w:val="fr-FR"/>
        </w:rPr>
        <w:t>e</w:t>
      </w:r>
      <w:proofErr w:type="spellEnd"/>
      <w:r w:rsidRPr="00D034B5">
        <w:rPr>
          <w:color w:val="000000"/>
          <w:lang w:val="fr-FR"/>
        </w:rPr>
        <w:t>, toute lacune dans nos communications et toute pression exercée sur l</w:t>
      </w:r>
      <w:r w:rsidR="00F435BD">
        <w:rPr>
          <w:color w:val="000000"/>
          <w:lang w:val="fr-FR"/>
        </w:rPr>
        <w:t>a/le</w:t>
      </w:r>
      <w:r w:rsidRPr="00D034B5">
        <w:rPr>
          <w:color w:val="000000"/>
          <w:lang w:val="fr-FR"/>
        </w:rPr>
        <w:t xml:space="preserve"> </w:t>
      </w:r>
      <w:proofErr w:type="spellStart"/>
      <w:r w:rsidRPr="00D034B5">
        <w:rPr>
          <w:color w:val="000000"/>
          <w:lang w:val="fr-FR"/>
        </w:rPr>
        <w:t>survivant</w:t>
      </w:r>
      <w:r w:rsidR="008D3AED">
        <w:rPr>
          <w:color w:val="000000"/>
          <w:lang w:val="fr-FR"/>
        </w:rPr>
        <w:t>.</w:t>
      </w:r>
      <w:r w:rsidRPr="00D034B5">
        <w:rPr>
          <w:color w:val="000000"/>
          <w:lang w:val="fr-FR"/>
        </w:rPr>
        <w:t>e</w:t>
      </w:r>
      <w:proofErr w:type="spellEnd"/>
      <w:r w:rsidRPr="00D034B5">
        <w:rPr>
          <w:color w:val="000000"/>
          <w:lang w:val="fr-FR"/>
        </w:rPr>
        <w:t xml:space="preserve"> afin qu</w:t>
      </w:r>
      <w:r w:rsidR="000C04EC">
        <w:rPr>
          <w:color w:val="000000"/>
          <w:lang w:val="fr-FR"/>
        </w:rPr>
        <w:t>’</w:t>
      </w:r>
      <w:r w:rsidR="00F435BD">
        <w:rPr>
          <w:color w:val="000000"/>
          <w:lang w:val="fr-FR"/>
        </w:rPr>
        <w:t>elle/il</w:t>
      </w:r>
      <w:r w:rsidRPr="00D034B5">
        <w:rPr>
          <w:color w:val="000000"/>
          <w:lang w:val="fr-FR"/>
        </w:rPr>
        <w:t xml:space="preserve"> poursuive l</w:t>
      </w:r>
      <w:r w:rsidR="000C04EC">
        <w:rPr>
          <w:color w:val="000000"/>
          <w:lang w:val="fr-FR"/>
        </w:rPr>
        <w:t>’</w:t>
      </w:r>
      <w:r w:rsidRPr="00D034B5">
        <w:rPr>
          <w:color w:val="000000"/>
          <w:lang w:val="fr-FR"/>
        </w:rPr>
        <w:t xml:space="preserve">interaction. Nous assurerons un suivi continu de ces questions. </w:t>
      </w:r>
      <w:r w:rsidRPr="00D034B5">
        <w:rPr>
          <w:lang w:val="fr-FR"/>
        </w:rPr>
        <w:t>Nous ne procéderons à l</w:t>
      </w:r>
      <w:r w:rsidR="000C04EC">
        <w:rPr>
          <w:lang w:val="fr-FR"/>
        </w:rPr>
        <w:t>’</w:t>
      </w:r>
      <w:r w:rsidRPr="00D034B5">
        <w:rPr>
          <w:lang w:val="fr-FR"/>
        </w:rPr>
        <w:t xml:space="preserve">interaction </w:t>
      </w:r>
      <w:r w:rsidR="00094BEE">
        <w:rPr>
          <w:lang w:val="fr-FR"/>
        </w:rPr>
        <w:t>uni</w:t>
      </w:r>
      <w:r w:rsidRPr="00D034B5">
        <w:rPr>
          <w:lang w:val="fr-FR"/>
        </w:rPr>
        <w:t>que</w:t>
      </w:r>
      <w:r w:rsidR="00094BEE">
        <w:rPr>
          <w:lang w:val="fr-FR"/>
        </w:rPr>
        <w:t>ment</w:t>
      </w:r>
      <w:r w:rsidRPr="00D034B5">
        <w:rPr>
          <w:lang w:val="fr-FR"/>
        </w:rPr>
        <w:t xml:space="preserve"> </w:t>
      </w:r>
      <w:r w:rsidR="00094BEE">
        <w:rPr>
          <w:lang w:val="fr-FR"/>
        </w:rPr>
        <w:t>si</w:t>
      </w:r>
      <w:r w:rsidR="00094BEE" w:rsidRPr="00D034B5">
        <w:rPr>
          <w:lang w:val="fr-FR"/>
        </w:rPr>
        <w:t xml:space="preserve"> </w:t>
      </w:r>
      <w:r w:rsidRPr="00D034B5">
        <w:rPr>
          <w:lang w:val="fr-FR"/>
        </w:rPr>
        <w:t xml:space="preserve">nous </w:t>
      </w:r>
      <w:r w:rsidR="00094BEE">
        <w:rPr>
          <w:lang w:val="fr-FR"/>
        </w:rPr>
        <w:t>sommes</w:t>
      </w:r>
      <w:r w:rsidR="00AB6F0D">
        <w:rPr>
          <w:lang w:val="fr-FR"/>
        </w:rPr>
        <w:t xml:space="preserve"> en mesure de bien comprendre et d’être bien </w:t>
      </w:r>
      <w:proofErr w:type="spellStart"/>
      <w:proofErr w:type="gramStart"/>
      <w:r w:rsidR="00AB6F0D">
        <w:rPr>
          <w:lang w:val="fr-FR"/>
        </w:rPr>
        <w:t>compris</w:t>
      </w:r>
      <w:r w:rsidR="004C7BB6">
        <w:rPr>
          <w:lang w:val="fr-FR"/>
        </w:rPr>
        <w:t>.e</w:t>
      </w:r>
      <w:proofErr w:type="spellEnd"/>
      <w:proofErr w:type="gramEnd"/>
      <w:r w:rsidR="00AB6F0D">
        <w:rPr>
          <w:lang w:val="fr-FR"/>
        </w:rPr>
        <w:t xml:space="preserve"> par</w:t>
      </w:r>
      <w:r w:rsidRPr="00D034B5">
        <w:rPr>
          <w:lang w:val="fr-FR"/>
        </w:rPr>
        <w:t xml:space="preserve"> l</w:t>
      </w:r>
      <w:r w:rsidR="00F435BD">
        <w:rPr>
          <w:lang w:val="fr-FR"/>
        </w:rPr>
        <w:t>a/le</w:t>
      </w:r>
      <w:r w:rsidRPr="00D034B5">
        <w:rPr>
          <w:lang w:val="fr-FR"/>
        </w:rPr>
        <w:t xml:space="preserve"> </w:t>
      </w:r>
      <w:proofErr w:type="spellStart"/>
      <w:r w:rsidRPr="00D034B5">
        <w:rPr>
          <w:lang w:val="fr-FR"/>
        </w:rPr>
        <w:t>survivant</w:t>
      </w:r>
      <w:r w:rsidR="008D3AED">
        <w:rPr>
          <w:lang w:val="fr-FR"/>
        </w:rPr>
        <w:t>.</w:t>
      </w:r>
      <w:r w:rsidRPr="00D034B5">
        <w:rPr>
          <w:lang w:val="fr-FR"/>
        </w:rPr>
        <w:t>e</w:t>
      </w:r>
      <w:proofErr w:type="spellEnd"/>
      <w:r w:rsidRPr="00D034B5">
        <w:rPr>
          <w:lang w:val="fr-FR"/>
        </w:rPr>
        <w:t xml:space="preserve">. </w:t>
      </w:r>
      <w:r w:rsidR="00AB6F0D">
        <w:rPr>
          <w:lang w:val="fr-FR"/>
        </w:rPr>
        <w:t xml:space="preserve">Cela implique de </w:t>
      </w:r>
      <w:r w:rsidR="005D3361">
        <w:rPr>
          <w:lang w:val="fr-FR"/>
        </w:rPr>
        <w:t>veiller à ce</w:t>
      </w:r>
      <w:r w:rsidR="00AB6F0D">
        <w:rPr>
          <w:lang w:val="fr-FR"/>
        </w:rPr>
        <w:t xml:space="preserve"> que</w:t>
      </w:r>
      <w:r w:rsidRPr="00D034B5">
        <w:rPr>
          <w:lang w:val="fr-FR"/>
        </w:rPr>
        <w:t xml:space="preserve"> </w:t>
      </w:r>
      <w:r w:rsidR="005D3361">
        <w:rPr>
          <w:lang w:val="fr-FR"/>
        </w:rPr>
        <w:t>l’</w:t>
      </w:r>
      <w:r w:rsidRPr="00D034B5">
        <w:rPr>
          <w:lang w:val="fr-FR"/>
        </w:rPr>
        <w:t>interprète</w:t>
      </w:r>
      <w:r w:rsidR="00AB6F0D">
        <w:rPr>
          <w:lang w:val="fr-FR"/>
        </w:rPr>
        <w:t xml:space="preserve"> auquel/à laquelle nous faison</w:t>
      </w:r>
      <w:r w:rsidR="004C7BB6">
        <w:rPr>
          <w:lang w:val="fr-FR"/>
        </w:rPr>
        <w:t>s</w:t>
      </w:r>
      <w:r w:rsidR="00AB6F0D">
        <w:rPr>
          <w:lang w:val="fr-FR"/>
        </w:rPr>
        <w:t xml:space="preserve"> appel </w:t>
      </w:r>
      <w:r w:rsidRPr="00D034B5">
        <w:rPr>
          <w:lang w:val="fr-FR"/>
        </w:rPr>
        <w:t xml:space="preserve">possède </w:t>
      </w:r>
      <w:r w:rsidR="00AB6F0D">
        <w:rPr>
          <w:lang w:val="fr-FR"/>
        </w:rPr>
        <w:t>les compétences</w:t>
      </w:r>
      <w:r w:rsidR="002459FA">
        <w:rPr>
          <w:lang w:val="fr-FR"/>
        </w:rPr>
        <w:t xml:space="preserve"> pour travailler </w:t>
      </w:r>
      <w:r w:rsidRPr="00D034B5">
        <w:rPr>
          <w:lang w:val="fr-FR"/>
        </w:rPr>
        <w:t>dans la langue d</w:t>
      </w:r>
      <w:r w:rsidR="00F435BD">
        <w:rPr>
          <w:lang w:val="fr-FR"/>
        </w:rPr>
        <w:t>e la/du</w:t>
      </w:r>
      <w:r w:rsidRPr="00D034B5">
        <w:rPr>
          <w:lang w:val="fr-FR"/>
        </w:rPr>
        <w:t xml:space="preserve"> </w:t>
      </w:r>
      <w:proofErr w:type="spellStart"/>
      <w:proofErr w:type="gramStart"/>
      <w:r w:rsidRPr="00D034B5">
        <w:rPr>
          <w:lang w:val="fr-FR"/>
        </w:rPr>
        <w:t>survivant</w:t>
      </w:r>
      <w:r w:rsidR="008D3AED">
        <w:rPr>
          <w:lang w:val="fr-FR"/>
        </w:rPr>
        <w:t>.</w:t>
      </w:r>
      <w:r w:rsidRPr="00D034B5">
        <w:rPr>
          <w:lang w:val="fr-FR"/>
        </w:rPr>
        <w:t>e</w:t>
      </w:r>
      <w:proofErr w:type="spellEnd"/>
      <w:proofErr w:type="gramEnd"/>
      <w:r w:rsidRPr="00D034B5">
        <w:rPr>
          <w:lang w:val="fr-FR"/>
        </w:rPr>
        <w:t xml:space="preserve"> et dans la nôtre.</w:t>
      </w:r>
    </w:p>
    <w:p w14:paraId="61BCECBE" w14:textId="5CFC4D25" w:rsidR="00D034B5" w:rsidRPr="00D034B5" w:rsidRDefault="00D034B5" w:rsidP="00D034B5">
      <w:pPr>
        <w:spacing w:after="0" w:line="240" w:lineRule="auto"/>
        <w:jc w:val="both"/>
        <w:rPr>
          <w:rFonts w:cstheme="minorHAnsi"/>
          <w:color w:val="000000"/>
          <w:lang w:val="fr-FR"/>
        </w:rPr>
      </w:pPr>
      <w:r w:rsidRPr="00D034B5">
        <w:rPr>
          <w:b/>
          <w:color w:val="000000"/>
          <w:lang w:val="fr-FR"/>
        </w:rPr>
        <w:t xml:space="preserve">10.2 </w:t>
      </w:r>
      <w:r w:rsidR="002459FA">
        <w:rPr>
          <w:b/>
          <w:color w:val="000000"/>
          <w:lang w:val="fr-FR"/>
        </w:rPr>
        <w:t>Porter attention</w:t>
      </w:r>
      <w:r w:rsidRPr="00D034B5">
        <w:rPr>
          <w:b/>
          <w:color w:val="000000"/>
          <w:lang w:val="fr-FR"/>
        </w:rPr>
        <w:t xml:space="preserve"> aux traumatismes </w:t>
      </w:r>
      <w:r w:rsidRPr="00D034B5">
        <w:rPr>
          <w:color w:val="000000"/>
          <w:lang w:val="fr-FR"/>
        </w:rPr>
        <w:t xml:space="preserve">: Nous serons en mesure de reconnaître et de </w:t>
      </w:r>
      <w:r w:rsidR="00910CC4">
        <w:rPr>
          <w:color w:val="000000"/>
          <w:lang w:val="fr-FR"/>
        </w:rPr>
        <w:t>surveiller</w:t>
      </w:r>
      <w:r w:rsidR="005D3361">
        <w:rPr>
          <w:color w:val="000000"/>
          <w:lang w:val="fr-FR"/>
        </w:rPr>
        <w:t xml:space="preserve"> </w:t>
      </w:r>
      <w:r w:rsidRPr="00D034B5">
        <w:rPr>
          <w:color w:val="000000"/>
          <w:lang w:val="fr-FR"/>
        </w:rPr>
        <w:t>les signes de traumatisme et de détresse et de savoir quand et comment minimiser les effets potentiellement traumatisants d</w:t>
      </w:r>
      <w:r w:rsidR="000C04EC">
        <w:rPr>
          <w:color w:val="000000"/>
          <w:lang w:val="fr-FR"/>
        </w:rPr>
        <w:t>’</w:t>
      </w:r>
      <w:r w:rsidRPr="00D034B5">
        <w:rPr>
          <w:color w:val="000000"/>
          <w:lang w:val="fr-FR"/>
        </w:rPr>
        <w:t>une interaction et d</w:t>
      </w:r>
      <w:r w:rsidR="000C04EC">
        <w:rPr>
          <w:color w:val="000000"/>
          <w:lang w:val="fr-FR"/>
        </w:rPr>
        <w:t>’</w:t>
      </w:r>
      <w:r w:rsidRPr="00D034B5">
        <w:rPr>
          <w:color w:val="000000"/>
          <w:lang w:val="fr-FR"/>
        </w:rPr>
        <w:t>y répondre. Nous comprenons qu</w:t>
      </w:r>
      <w:r w:rsidR="000C04EC">
        <w:rPr>
          <w:color w:val="000000"/>
          <w:lang w:val="fr-FR"/>
        </w:rPr>
        <w:t>’</w:t>
      </w:r>
      <w:r w:rsidRPr="00D034B5">
        <w:rPr>
          <w:color w:val="000000"/>
          <w:lang w:val="fr-FR"/>
        </w:rPr>
        <w:t>un traumatisme peut affecter l</w:t>
      </w:r>
      <w:r w:rsidR="000C04EC">
        <w:rPr>
          <w:color w:val="000000"/>
          <w:lang w:val="fr-FR"/>
        </w:rPr>
        <w:t>’</w:t>
      </w:r>
      <w:r w:rsidRPr="00D034B5">
        <w:rPr>
          <w:color w:val="000000"/>
          <w:lang w:val="fr-FR"/>
        </w:rPr>
        <w:t>ordre dans lequel une personne se remémore et relate des événements et la rapidité de ce processus.</w:t>
      </w:r>
    </w:p>
    <w:p w14:paraId="27D329FD" w14:textId="020C68F8" w:rsidR="00D034B5" w:rsidRPr="00D034B5" w:rsidRDefault="00D034B5" w:rsidP="00D034B5">
      <w:pPr>
        <w:shd w:val="clear" w:color="auto" w:fill="FFFFFF" w:themeFill="background1"/>
        <w:spacing w:after="0" w:line="240" w:lineRule="auto"/>
        <w:jc w:val="both"/>
        <w:rPr>
          <w:rFonts w:cstheme="minorHAnsi"/>
          <w:b/>
          <w:bCs/>
          <w:color w:val="000000"/>
          <w:lang w:val="fr-FR"/>
        </w:rPr>
      </w:pPr>
      <w:r w:rsidRPr="00D034B5">
        <w:rPr>
          <w:b/>
          <w:color w:val="000000"/>
          <w:lang w:val="fr-FR"/>
        </w:rPr>
        <w:t>10.3 Respecter l</w:t>
      </w:r>
      <w:r w:rsidR="000C04EC">
        <w:rPr>
          <w:b/>
          <w:color w:val="000000"/>
          <w:lang w:val="fr-FR"/>
        </w:rPr>
        <w:t>’</w:t>
      </w:r>
      <w:r w:rsidRPr="00D034B5">
        <w:rPr>
          <w:b/>
          <w:color w:val="000000"/>
          <w:lang w:val="fr-FR"/>
        </w:rPr>
        <w:t>espace personnel </w:t>
      </w:r>
      <w:r w:rsidRPr="00D034B5">
        <w:rPr>
          <w:color w:val="000000"/>
          <w:lang w:val="fr-FR"/>
        </w:rPr>
        <w:t>: Nous veillerons à ne pas envahir l</w:t>
      </w:r>
      <w:r w:rsidR="000C04EC">
        <w:rPr>
          <w:color w:val="000000"/>
          <w:lang w:val="fr-FR"/>
        </w:rPr>
        <w:t>’</w:t>
      </w:r>
      <w:r w:rsidRPr="00D034B5">
        <w:rPr>
          <w:color w:val="000000"/>
          <w:lang w:val="fr-FR"/>
        </w:rPr>
        <w:t xml:space="preserve">espace physique </w:t>
      </w:r>
      <w:proofErr w:type="gramStart"/>
      <w:r w:rsidRPr="00D034B5">
        <w:rPr>
          <w:color w:val="000000"/>
          <w:lang w:val="fr-FR"/>
        </w:rPr>
        <w:t>d</w:t>
      </w:r>
      <w:r w:rsidR="000C04EC">
        <w:rPr>
          <w:color w:val="000000"/>
          <w:lang w:val="fr-FR"/>
        </w:rPr>
        <w:t>’</w:t>
      </w:r>
      <w:proofErr w:type="spellStart"/>
      <w:r w:rsidRPr="00D034B5">
        <w:rPr>
          <w:color w:val="000000"/>
          <w:lang w:val="fr-FR"/>
        </w:rPr>
        <w:t>un</w:t>
      </w:r>
      <w:r w:rsidR="008D3AED">
        <w:rPr>
          <w:color w:val="000000"/>
          <w:lang w:val="fr-FR"/>
        </w:rPr>
        <w:t>.</w:t>
      </w:r>
      <w:r w:rsidRPr="00D034B5">
        <w:rPr>
          <w:color w:val="000000"/>
          <w:lang w:val="fr-FR"/>
        </w:rPr>
        <w:t>e</w:t>
      </w:r>
      <w:proofErr w:type="spellEnd"/>
      <w:proofErr w:type="gramEnd"/>
      <w:r w:rsidRPr="00D034B5">
        <w:rPr>
          <w:color w:val="000000"/>
          <w:lang w:val="fr-FR"/>
        </w:rPr>
        <w:t xml:space="preserve"> </w:t>
      </w:r>
      <w:proofErr w:type="spellStart"/>
      <w:r w:rsidRPr="00D034B5">
        <w:rPr>
          <w:color w:val="000000"/>
          <w:lang w:val="fr-FR"/>
        </w:rPr>
        <w:t>survivant</w:t>
      </w:r>
      <w:r w:rsidR="008D3AED">
        <w:rPr>
          <w:color w:val="000000"/>
          <w:lang w:val="fr-FR"/>
        </w:rPr>
        <w:t>.</w:t>
      </w:r>
      <w:r w:rsidRPr="00D034B5">
        <w:rPr>
          <w:color w:val="000000"/>
          <w:lang w:val="fr-FR"/>
        </w:rPr>
        <w:t>e</w:t>
      </w:r>
      <w:proofErr w:type="spellEnd"/>
      <w:r w:rsidRPr="00D034B5">
        <w:rPr>
          <w:color w:val="000000"/>
          <w:lang w:val="fr-FR"/>
        </w:rPr>
        <w:t>.</w:t>
      </w:r>
    </w:p>
    <w:p w14:paraId="6AFE9724" w14:textId="7EB9378A" w:rsidR="00D034B5" w:rsidRPr="00D034B5" w:rsidRDefault="00D034B5" w:rsidP="00D034B5">
      <w:pPr>
        <w:pStyle w:val="NormalWeb"/>
        <w:spacing w:before="0" w:beforeAutospacing="0" w:after="0" w:afterAutospacing="0"/>
        <w:jc w:val="both"/>
        <w:textAlignment w:val="baseline"/>
        <w:rPr>
          <w:rFonts w:asciiTheme="minorHAnsi" w:hAnsiTheme="minorHAnsi" w:cstheme="minorHAnsi"/>
          <w:b/>
          <w:bCs/>
          <w:color w:val="000000"/>
          <w:sz w:val="22"/>
          <w:szCs w:val="22"/>
          <w:lang w:val="fr-FR"/>
        </w:rPr>
      </w:pPr>
      <w:r w:rsidRPr="00D034B5">
        <w:rPr>
          <w:rFonts w:asciiTheme="minorHAnsi" w:hAnsiTheme="minorHAnsi"/>
          <w:b/>
          <w:sz w:val="22"/>
          <w:lang w:val="fr-FR"/>
        </w:rPr>
        <w:t xml:space="preserve">10.4 </w:t>
      </w:r>
      <w:r w:rsidR="002459FA">
        <w:rPr>
          <w:rFonts w:asciiTheme="minorHAnsi" w:hAnsiTheme="minorHAnsi"/>
          <w:b/>
          <w:sz w:val="22"/>
          <w:lang w:val="fr-FR"/>
        </w:rPr>
        <w:t>Instaurer</w:t>
      </w:r>
      <w:r w:rsidR="002459FA" w:rsidRPr="00D034B5">
        <w:rPr>
          <w:rFonts w:asciiTheme="minorHAnsi" w:hAnsiTheme="minorHAnsi"/>
          <w:b/>
          <w:sz w:val="22"/>
          <w:lang w:val="fr-FR"/>
        </w:rPr>
        <w:t xml:space="preserve"> </w:t>
      </w:r>
      <w:r w:rsidRPr="00D034B5">
        <w:rPr>
          <w:rFonts w:asciiTheme="minorHAnsi" w:hAnsiTheme="minorHAnsi"/>
          <w:b/>
          <w:sz w:val="22"/>
          <w:lang w:val="fr-FR"/>
        </w:rPr>
        <w:t xml:space="preserve">un processus </w:t>
      </w:r>
      <w:r w:rsidR="002459FA" w:rsidRPr="00D034B5">
        <w:rPr>
          <w:rFonts w:asciiTheme="minorHAnsi" w:hAnsiTheme="minorHAnsi"/>
          <w:b/>
          <w:sz w:val="22"/>
          <w:lang w:val="fr-FR"/>
        </w:rPr>
        <w:t xml:space="preserve">sûr </w:t>
      </w:r>
      <w:r w:rsidR="002459FA">
        <w:rPr>
          <w:rFonts w:asciiTheme="minorHAnsi" w:hAnsiTheme="minorHAnsi"/>
          <w:b/>
          <w:sz w:val="22"/>
          <w:lang w:val="fr-FR"/>
        </w:rPr>
        <w:t>pour l</w:t>
      </w:r>
      <w:r w:rsidR="000C04EC">
        <w:rPr>
          <w:rFonts w:asciiTheme="minorHAnsi" w:hAnsiTheme="minorHAnsi"/>
          <w:b/>
          <w:sz w:val="22"/>
          <w:lang w:val="fr-FR"/>
        </w:rPr>
        <w:t>’</w:t>
      </w:r>
      <w:r w:rsidRPr="00D034B5">
        <w:rPr>
          <w:rFonts w:asciiTheme="minorHAnsi" w:hAnsiTheme="minorHAnsi"/>
          <w:b/>
          <w:sz w:val="22"/>
          <w:lang w:val="fr-FR"/>
        </w:rPr>
        <w:t>entretien </w:t>
      </w:r>
      <w:r w:rsidRPr="00D034B5">
        <w:rPr>
          <w:rFonts w:asciiTheme="minorHAnsi" w:hAnsiTheme="minorHAnsi"/>
          <w:color w:val="000000"/>
          <w:sz w:val="22"/>
          <w:lang w:val="fr-FR"/>
        </w:rPr>
        <w:t xml:space="preserve">: Nous nous assurerons que le processus et la structure de nos entretiens sont sûrs et sensibles. Nous veillerons à ce que les questions éventuelles </w:t>
      </w:r>
      <w:r w:rsidR="003F109A">
        <w:rPr>
          <w:rFonts w:asciiTheme="minorHAnsi" w:hAnsiTheme="minorHAnsi"/>
          <w:color w:val="000000"/>
          <w:sz w:val="22"/>
          <w:lang w:val="fr-FR"/>
        </w:rPr>
        <w:t>portant sur les</w:t>
      </w:r>
      <w:r w:rsidRPr="00D034B5">
        <w:rPr>
          <w:rFonts w:asciiTheme="minorHAnsi" w:hAnsiTheme="minorHAnsi"/>
          <w:color w:val="000000"/>
          <w:sz w:val="22"/>
          <w:lang w:val="fr-FR"/>
        </w:rPr>
        <w:t xml:space="preserve"> VSSLC soient posées en toute sécurité dans le cadre d</w:t>
      </w:r>
      <w:r w:rsidR="000C04EC">
        <w:rPr>
          <w:rFonts w:asciiTheme="minorHAnsi" w:hAnsiTheme="minorHAnsi"/>
          <w:color w:val="000000"/>
          <w:sz w:val="22"/>
          <w:lang w:val="fr-FR"/>
        </w:rPr>
        <w:t>’</w:t>
      </w:r>
      <w:r w:rsidRPr="00D034B5">
        <w:rPr>
          <w:rFonts w:asciiTheme="minorHAnsi" w:hAnsiTheme="minorHAnsi"/>
          <w:color w:val="000000"/>
          <w:sz w:val="22"/>
          <w:lang w:val="fr-FR"/>
        </w:rPr>
        <w:t>un processus d</w:t>
      </w:r>
      <w:r w:rsidR="000C04EC">
        <w:rPr>
          <w:rFonts w:asciiTheme="minorHAnsi" w:hAnsiTheme="minorHAnsi"/>
          <w:color w:val="000000"/>
          <w:sz w:val="22"/>
          <w:lang w:val="fr-FR"/>
        </w:rPr>
        <w:t>’</w:t>
      </w:r>
      <w:r w:rsidRPr="00D034B5">
        <w:rPr>
          <w:rFonts w:asciiTheme="minorHAnsi" w:hAnsiTheme="minorHAnsi"/>
          <w:color w:val="000000"/>
          <w:sz w:val="22"/>
          <w:lang w:val="fr-FR"/>
        </w:rPr>
        <w:t>entretien global. Nous prendrons le temps de clore l</w:t>
      </w:r>
      <w:r w:rsidR="000C04EC">
        <w:rPr>
          <w:rFonts w:asciiTheme="minorHAnsi" w:hAnsiTheme="minorHAnsi"/>
          <w:color w:val="000000"/>
          <w:sz w:val="22"/>
          <w:lang w:val="fr-FR"/>
        </w:rPr>
        <w:t>’</w:t>
      </w:r>
      <w:r w:rsidRPr="00D034B5">
        <w:rPr>
          <w:rFonts w:asciiTheme="minorHAnsi" w:hAnsiTheme="minorHAnsi"/>
          <w:color w:val="000000"/>
          <w:sz w:val="22"/>
          <w:lang w:val="fr-FR"/>
        </w:rPr>
        <w:t xml:space="preserve">entretien de manière sûre et prudente et nous adresserons nos </w:t>
      </w:r>
      <w:r w:rsidRPr="00D034B5">
        <w:rPr>
          <w:rFonts w:asciiTheme="minorHAnsi" w:hAnsiTheme="minorHAnsi"/>
          <w:color w:val="000000"/>
          <w:sz w:val="22"/>
          <w:lang w:val="fr-FR"/>
        </w:rPr>
        <w:lastRenderedPageBreak/>
        <w:t xml:space="preserve">remerciements </w:t>
      </w:r>
      <w:r w:rsidR="00F435BD">
        <w:rPr>
          <w:rFonts w:asciiTheme="minorHAnsi" w:hAnsiTheme="minorHAnsi"/>
          <w:color w:val="000000"/>
          <w:sz w:val="22"/>
          <w:lang w:val="fr-FR"/>
        </w:rPr>
        <w:t>à la/au</w:t>
      </w:r>
      <w:r w:rsidRPr="00D034B5">
        <w:rPr>
          <w:rFonts w:asciiTheme="minorHAnsi" w:hAnsiTheme="minorHAnsi"/>
          <w:color w:val="000000"/>
          <w:sz w:val="22"/>
          <w:lang w:val="fr-FR"/>
        </w:rPr>
        <w:t xml:space="preserve"> </w:t>
      </w:r>
      <w:proofErr w:type="spellStart"/>
      <w:proofErr w:type="gram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pour le temps qu</w:t>
      </w:r>
      <w:r w:rsidR="000C04EC">
        <w:rPr>
          <w:rFonts w:asciiTheme="minorHAnsi" w:hAnsiTheme="minorHAnsi"/>
          <w:color w:val="000000"/>
          <w:sz w:val="22"/>
          <w:lang w:val="fr-FR"/>
        </w:rPr>
        <w:t>’</w:t>
      </w:r>
      <w:r w:rsidR="00F435BD">
        <w:rPr>
          <w:rFonts w:asciiTheme="minorHAnsi" w:hAnsiTheme="minorHAnsi"/>
          <w:color w:val="000000"/>
          <w:sz w:val="22"/>
          <w:lang w:val="fr-FR"/>
        </w:rPr>
        <w:t>elle/il</w:t>
      </w:r>
      <w:r w:rsidRPr="00D034B5">
        <w:rPr>
          <w:rFonts w:asciiTheme="minorHAnsi" w:hAnsiTheme="minorHAnsi"/>
          <w:color w:val="000000"/>
          <w:sz w:val="22"/>
          <w:lang w:val="fr-FR"/>
        </w:rPr>
        <w:t xml:space="preserve"> nous aura consacré et le courage dont elle</w:t>
      </w:r>
      <w:r w:rsidR="00F435BD">
        <w:rPr>
          <w:rFonts w:asciiTheme="minorHAnsi" w:hAnsiTheme="minorHAnsi"/>
          <w:color w:val="000000"/>
          <w:sz w:val="22"/>
          <w:lang w:val="fr-FR"/>
        </w:rPr>
        <w:t>/il</w:t>
      </w:r>
      <w:r w:rsidRPr="00D034B5">
        <w:rPr>
          <w:rFonts w:asciiTheme="minorHAnsi" w:hAnsiTheme="minorHAnsi"/>
          <w:color w:val="000000"/>
          <w:sz w:val="22"/>
          <w:lang w:val="fr-FR"/>
        </w:rPr>
        <w:t xml:space="preserve"> aura fait preuve en nous confiant son expérience.</w:t>
      </w:r>
      <w:r w:rsidR="00EB1DC3">
        <w:rPr>
          <w:rFonts w:asciiTheme="minorHAnsi" w:hAnsiTheme="minorHAnsi"/>
          <w:color w:val="000000"/>
          <w:sz w:val="22"/>
          <w:lang w:val="fr-FR"/>
        </w:rPr>
        <w:t xml:space="preserve"> </w:t>
      </w:r>
      <w:r w:rsidRPr="00D034B5">
        <w:rPr>
          <w:rFonts w:asciiTheme="minorHAnsi" w:hAnsiTheme="minorHAnsi"/>
          <w:color w:val="000000"/>
          <w:sz w:val="22"/>
          <w:lang w:val="fr-FR"/>
        </w:rPr>
        <w:t>Nous discuterons avec l</w:t>
      </w:r>
      <w:r w:rsidR="00F435BD">
        <w:rPr>
          <w:rFonts w:asciiTheme="minorHAnsi" w:hAnsiTheme="minorHAnsi"/>
          <w:color w:val="000000"/>
          <w:sz w:val="22"/>
          <w:lang w:val="fr-FR"/>
        </w:rPr>
        <w:t>a/le</w:t>
      </w:r>
      <w:r w:rsidRPr="00D034B5">
        <w:rPr>
          <w:rFonts w:asciiTheme="minorHAnsi" w:hAnsiTheme="minorHAnsi"/>
          <w:color w:val="000000"/>
          <w:sz w:val="22"/>
          <w:lang w:val="fr-FR"/>
        </w:rPr>
        <w:t xml:space="preserve"> </w:t>
      </w:r>
      <w:proofErr w:type="spellStart"/>
      <w:proofErr w:type="gramStart"/>
      <w:r w:rsidRPr="00D034B5">
        <w:rPr>
          <w:rFonts w:asciiTheme="minorHAnsi" w:hAnsiTheme="minorHAnsi"/>
          <w:color w:val="000000"/>
          <w:sz w:val="22"/>
          <w:lang w:val="fr-FR"/>
        </w:rPr>
        <w:t>survivant</w:t>
      </w:r>
      <w:r w:rsidR="008D3AED">
        <w:rPr>
          <w:rFonts w:asciiTheme="minorHAnsi" w:hAnsiTheme="minorHAnsi"/>
          <w:color w:val="000000"/>
          <w:sz w:val="22"/>
          <w:lang w:val="fr-FR"/>
        </w:rPr>
        <w:t>.</w:t>
      </w:r>
      <w:r w:rsidRPr="00D034B5">
        <w:rPr>
          <w:rFonts w:asciiTheme="minorHAnsi" w:hAnsiTheme="minorHAnsi"/>
          <w:color w:val="000000"/>
          <w:sz w:val="22"/>
          <w:lang w:val="fr-FR"/>
        </w:rPr>
        <w:t>e</w:t>
      </w:r>
      <w:proofErr w:type="spellEnd"/>
      <w:proofErr w:type="gramEnd"/>
      <w:r w:rsidRPr="00D034B5">
        <w:rPr>
          <w:rFonts w:asciiTheme="minorHAnsi" w:hAnsiTheme="minorHAnsi"/>
          <w:color w:val="000000"/>
          <w:sz w:val="22"/>
          <w:lang w:val="fr-FR"/>
        </w:rPr>
        <w:t xml:space="preserve"> de ce qui se passera après l</w:t>
      </w:r>
      <w:r w:rsidR="000C04EC">
        <w:rPr>
          <w:rFonts w:asciiTheme="minorHAnsi" w:hAnsiTheme="minorHAnsi"/>
          <w:color w:val="000000"/>
          <w:sz w:val="22"/>
          <w:lang w:val="fr-FR"/>
        </w:rPr>
        <w:t>’</w:t>
      </w:r>
      <w:r w:rsidRPr="00D034B5">
        <w:rPr>
          <w:rFonts w:asciiTheme="minorHAnsi" w:hAnsiTheme="minorHAnsi"/>
          <w:color w:val="000000"/>
          <w:sz w:val="22"/>
          <w:lang w:val="fr-FR"/>
        </w:rPr>
        <w:t>entretien, de l</w:t>
      </w:r>
      <w:r w:rsidR="000C04EC">
        <w:rPr>
          <w:rFonts w:asciiTheme="minorHAnsi" w:hAnsiTheme="minorHAnsi"/>
          <w:color w:val="000000"/>
          <w:sz w:val="22"/>
          <w:lang w:val="fr-FR"/>
        </w:rPr>
        <w:t>’</w:t>
      </w:r>
      <w:r w:rsidRPr="00D034B5">
        <w:rPr>
          <w:rFonts w:asciiTheme="minorHAnsi" w:hAnsiTheme="minorHAnsi"/>
          <w:color w:val="000000"/>
          <w:sz w:val="22"/>
          <w:lang w:val="fr-FR"/>
        </w:rPr>
        <w:t>appui disponible et des informations de suivi.</w:t>
      </w:r>
    </w:p>
    <w:p w14:paraId="43F91DD0" w14:textId="22A17A16" w:rsidR="00D034B5" w:rsidRPr="00D034B5" w:rsidRDefault="00D034B5" w:rsidP="00D034B5">
      <w:pPr>
        <w:spacing w:after="0" w:line="240" w:lineRule="auto"/>
        <w:jc w:val="both"/>
        <w:rPr>
          <w:rFonts w:eastAsia="Times New Roman" w:cstheme="minorHAnsi"/>
          <w:color w:val="000000"/>
          <w:lang w:val="fr-FR"/>
        </w:rPr>
      </w:pPr>
      <w:r w:rsidRPr="00D034B5">
        <w:rPr>
          <w:b/>
          <w:color w:val="000000"/>
          <w:lang w:val="fr-FR"/>
        </w:rPr>
        <w:t>10.5 Laisser l</w:t>
      </w:r>
      <w:r w:rsidR="00F435BD">
        <w:rPr>
          <w:b/>
          <w:color w:val="000000"/>
          <w:lang w:val="fr-FR"/>
        </w:rPr>
        <w:t>a/le</w:t>
      </w:r>
      <w:r w:rsidRPr="00D034B5">
        <w:rPr>
          <w:b/>
          <w:color w:val="000000"/>
          <w:lang w:val="fr-FR"/>
        </w:rPr>
        <w:t xml:space="preserve"> </w:t>
      </w:r>
      <w:proofErr w:type="spellStart"/>
      <w:proofErr w:type="gramStart"/>
      <w:r w:rsidRPr="00D034B5">
        <w:rPr>
          <w:b/>
          <w:color w:val="000000"/>
          <w:lang w:val="fr-FR"/>
        </w:rPr>
        <w:t>survivant</w:t>
      </w:r>
      <w:r w:rsidR="008D3AED">
        <w:rPr>
          <w:b/>
          <w:color w:val="000000"/>
          <w:lang w:val="fr-FR"/>
        </w:rPr>
        <w:t>.</w:t>
      </w:r>
      <w:r w:rsidRPr="00D034B5">
        <w:rPr>
          <w:b/>
          <w:color w:val="000000"/>
          <w:lang w:val="fr-FR"/>
        </w:rPr>
        <w:t>e</w:t>
      </w:r>
      <w:proofErr w:type="spellEnd"/>
      <w:proofErr w:type="gramEnd"/>
      <w:r w:rsidRPr="00D034B5">
        <w:rPr>
          <w:b/>
          <w:color w:val="000000"/>
          <w:lang w:val="fr-FR"/>
        </w:rPr>
        <w:t xml:space="preserve"> libre de relater son expérience comme bon lui semble : </w:t>
      </w:r>
      <w:r w:rsidRPr="00D034B5">
        <w:rPr>
          <w:color w:val="000000"/>
          <w:lang w:val="fr-FR"/>
        </w:rPr>
        <w:t xml:space="preserve">Nous respectons </w:t>
      </w:r>
      <w:r w:rsidR="003F109A">
        <w:rPr>
          <w:color w:val="000000"/>
          <w:lang w:val="fr-FR"/>
        </w:rPr>
        <w:t xml:space="preserve">le fait </w:t>
      </w:r>
      <w:r w:rsidRPr="00D034B5">
        <w:rPr>
          <w:color w:val="000000"/>
          <w:lang w:val="fr-FR"/>
        </w:rPr>
        <w:t>que l</w:t>
      </w:r>
      <w:r w:rsidR="00F435BD">
        <w:rPr>
          <w:color w:val="000000"/>
          <w:lang w:val="fr-FR"/>
        </w:rPr>
        <w:t>a/le</w:t>
      </w:r>
      <w:r w:rsidRPr="00D034B5">
        <w:rPr>
          <w:color w:val="000000"/>
          <w:lang w:val="fr-FR"/>
        </w:rPr>
        <w:t xml:space="preserve"> </w:t>
      </w:r>
      <w:proofErr w:type="spellStart"/>
      <w:r w:rsidRPr="00D034B5">
        <w:rPr>
          <w:color w:val="000000"/>
          <w:lang w:val="fr-FR"/>
        </w:rPr>
        <w:t>survivant</w:t>
      </w:r>
      <w:r w:rsidR="008D3AED">
        <w:rPr>
          <w:color w:val="000000"/>
          <w:lang w:val="fr-FR"/>
        </w:rPr>
        <w:t>.</w:t>
      </w:r>
      <w:r w:rsidRPr="00D034B5">
        <w:rPr>
          <w:color w:val="000000"/>
          <w:lang w:val="fr-FR"/>
        </w:rPr>
        <w:t>e</w:t>
      </w:r>
      <w:proofErr w:type="spellEnd"/>
      <w:r w:rsidRPr="00D034B5">
        <w:rPr>
          <w:color w:val="000000"/>
          <w:lang w:val="fr-FR"/>
        </w:rPr>
        <w:t xml:space="preserve"> </w:t>
      </w:r>
      <w:r w:rsidR="003F109A">
        <w:rPr>
          <w:color w:val="000000"/>
          <w:lang w:val="fr-FR"/>
        </w:rPr>
        <w:t>doit avoir le</w:t>
      </w:r>
      <w:r w:rsidR="003F109A" w:rsidRPr="00D034B5">
        <w:rPr>
          <w:color w:val="000000"/>
          <w:lang w:val="fr-FR"/>
        </w:rPr>
        <w:t xml:space="preserve"> </w:t>
      </w:r>
      <w:r w:rsidRPr="00D034B5">
        <w:rPr>
          <w:color w:val="000000"/>
          <w:lang w:val="fr-FR"/>
        </w:rPr>
        <w:t xml:space="preserve">contrôle </w:t>
      </w:r>
      <w:r w:rsidR="003F109A">
        <w:rPr>
          <w:color w:val="000000"/>
          <w:lang w:val="fr-FR"/>
        </w:rPr>
        <w:t xml:space="preserve">sur </w:t>
      </w:r>
      <w:r w:rsidRPr="00D034B5">
        <w:rPr>
          <w:color w:val="000000"/>
          <w:lang w:val="fr-FR"/>
        </w:rPr>
        <w:t xml:space="preserve">la manière dont </w:t>
      </w:r>
      <w:r w:rsidR="00F435BD">
        <w:rPr>
          <w:color w:val="000000"/>
          <w:lang w:val="fr-FR"/>
        </w:rPr>
        <w:t>elle/il</w:t>
      </w:r>
      <w:r w:rsidRPr="00D034B5">
        <w:rPr>
          <w:color w:val="000000"/>
          <w:lang w:val="fr-FR"/>
        </w:rPr>
        <w:t xml:space="preserve"> fait part de son expérience. Nous </w:t>
      </w:r>
      <w:r w:rsidR="003F109A">
        <w:rPr>
          <w:color w:val="000000"/>
          <w:lang w:val="fr-FR"/>
        </w:rPr>
        <w:t xml:space="preserve">laisserons </w:t>
      </w:r>
      <w:r w:rsidR="005F75D4">
        <w:rPr>
          <w:color w:val="000000"/>
          <w:lang w:val="fr-FR"/>
        </w:rPr>
        <w:t xml:space="preserve">à la/au </w:t>
      </w:r>
      <w:proofErr w:type="spellStart"/>
      <w:proofErr w:type="gramStart"/>
      <w:r w:rsidR="005F75D4">
        <w:rPr>
          <w:color w:val="000000"/>
          <w:lang w:val="fr-FR"/>
        </w:rPr>
        <w:t>survivant.e</w:t>
      </w:r>
      <w:proofErr w:type="spellEnd"/>
      <w:proofErr w:type="gramEnd"/>
      <w:r w:rsidR="005F75D4">
        <w:rPr>
          <w:color w:val="000000"/>
          <w:lang w:val="fr-FR"/>
        </w:rPr>
        <w:t xml:space="preserve"> la possibilité d’</w:t>
      </w:r>
      <w:r w:rsidRPr="00D034B5">
        <w:rPr>
          <w:color w:val="000000"/>
          <w:lang w:val="fr-FR"/>
        </w:rPr>
        <w:t>expliquer ce qui s</w:t>
      </w:r>
      <w:r w:rsidR="000C04EC">
        <w:rPr>
          <w:color w:val="000000"/>
          <w:lang w:val="fr-FR"/>
        </w:rPr>
        <w:t>’</w:t>
      </w:r>
      <w:r w:rsidRPr="00D034B5">
        <w:rPr>
          <w:color w:val="000000"/>
          <w:lang w:val="fr-FR"/>
        </w:rPr>
        <w:t>est passé</w:t>
      </w:r>
      <w:r w:rsidR="005F75D4">
        <w:rPr>
          <w:color w:val="000000"/>
          <w:lang w:val="fr-FR"/>
        </w:rPr>
        <w:t xml:space="preserve"> à sa manière et à son rythme</w:t>
      </w:r>
      <w:r w:rsidRPr="00D034B5">
        <w:rPr>
          <w:color w:val="000000"/>
          <w:lang w:val="fr-FR"/>
        </w:rPr>
        <w:t>, et nous l</w:t>
      </w:r>
      <w:r w:rsidR="000C04EC">
        <w:rPr>
          <w:color w:val="000000"/>
          <w:lang w:val="fr-FR"/>
        </w:rPr>
        <w:t>’</w:t>
      </w:r>
      <w:r w:rsidRPr="00D034B5">
        <w:rPr>
          <w:color w:val="000000"/>
          <w:lang w:val="fr-FR"/>
        </w:rPr>
        <w:t>écouterons activement.</w:t>
      </w:r>
      <w:r w:rsidRPr="00D034B5">
        <w:rPr>
          <w:lang w:val="fr-FR"/>
        </w:rPr>
        <w:t xml:space="preserve"> </w:t>
      </w:r>
      <w:r w:rsidRPr="00D034B5">
        <w:rPr>
          <w:color w:val="000000"/>
          <w:lang w:val="fr-FR"/>
        </w:rPr>
        <w:t xml:space="preserve">Nous modulerons le ton </w:t>
      </w:r>
      <w:r w:rsidR="00910CC4">
        <w:rPr>
          <w:color w:val="000000"/>
          <w:lang w:val="fr-FR"/>
        </w:rPr>
        <w:t xml:space="preserve">et le rythme </w:t>
      </w:r>
      <w:r w:rsidRPr="00D034B5">
        <w:rPr>
          <w:color w:val="000000"/>
          <w:lang w:val="fr-FR"/>
        </w:rPr>
        <w:t xml:space="preserve">de nos questions. Nous ne </w:t>
      </w:r>
      <w:r w:rsidR="00910CC4">
        <w:rPr>
          <w:color w:val="000000"/>
          <w:lang w:val="fr-FR"/>
        </w:rPr>
        <w:t>bousculerons</w:t>
      </w:r>
      <w:r w:rsidR="00910CC4" w:rsidRPr="00D034B5">
        <w:rPr>
          <w:color w:val="000000"/>
          <w:lang w:val="fr-FR"/>
        </w:rPr>
        <w:t xml:space="preserve"> </w:t>
      </w:r>
      <w:r w:rsidRPr="00D034B5">
        <w:rPr>
          <w:color w:val="000000"/>
          <w:lang w:val="fr-FR"/>
        </w:rPr>
        <w:t>pas les survivant</w:t>
      </w:r>
      <w:r w:rsidR="008D3AED">
        <w:rPr>
          <w:color w:val="000000"/>
          <w:lang w:val="fr-FR"/>
        </w:rPr>
        <w:t>.</w:t>
      </w:r>
      <w:r w:rsidRPr="00D034B5">
        <w:rPr>
          <w:color w:val="000000"/>
          <w:lang w:val="fr-FR"/>
        </w:rPr>
        <w:t xml:space="preserve">es, car cela ne ferait </w:t>
      </w:r>
      <w:r w:rsidR="005F75D4" w:rsidRPr="00D034B5">
        <w:rPr>
          <w:color w:val="000000"/>
          <w:lang w:val="fr-FR"/>
        </w:rPr>
        <w:t>qu</w:t>
      </w:r>
      <w:r w:rsidR="005F75D4">
        <w:rPr>
          <w:color w:val="000000"/>
          <w:lang w:val="fr-FR"/>
        </w:rPr>
        <w:t>’accro</w:t>
      </w:r>
      <w:r w:rsidR="00281576">
        <w:rPr>
          <w:rFonts w:ascii="Calibri" w:hAnsi="Calibri" w:cs="Calibri"/>
          <w:color w:val="000000"/>
          <w:lang w:val="fr-FR"/>
        </w:rPr>
        <w:t>î</w:t>
      </w:r>
      <w:r w:rsidR="005F75D4">
        <w:rPr>
          <w:color w:val="000000"/>
          <w:lang w:val="fr-FR"/>
        </w:rPr>
        <w:t>tre</w:t>
      </w:r>
      <w:r w:rsidR="005F75D4" w:rsidRPr="00D034B5">
        <w:rPr>
          <w:color w:val="000000"/>
          <w:lang w:val="fr-FR"/>
        </w:rPr>
        <w:t xml:space="preserve"> </w:t>
      </w:r>
      <w:r w:rsidRPr="00D034B5">
        <w:rPr>
          <w:color w:val="000000"/>
          <w:lang w:val="fr-FR"/>
        </w:rPr>
        <w:t>le risque de préjudice,</w:t>
      </w:r>
      <w:r w:rsidR="00281576">
        <w:rPr>
          <w:color w:val="000000"/>
          <w:lang w:val="fr-FR"/>
        </w:rPr>
        <w:t xml:space="preserve"> et</w:t>
      </w:r>
      <w:r w:rsidRPr="00D034B5">
        <w:rPr>
          <w:color w:val="000000"/>
          <w:lang w:val="fr-FR"/>
        </w:rPr>
        <w:t xml:space="preserve"> de </w:t>
      </w:r>
      <w:proofErr w:type="spellStart"/>
      <w:r w:rsidR="005F75D4">
        <w:rPr>
          <w:color w:val="000000"/>
          <w:lang w:val="fr-FR"/>
        </w:rPr>
        <w:t>re</w:t>
      </w:r>
      <w:r w:rsidRPr="00D034B5">
        <w:rPr>
          <w:color w:val="000000"/>
          <w:lang w:val="fr-FR"/>
        </w:rPr>
        <w:t>traumatis</w:t>
      </w:r>
      <w:r w:rsidR="005F75D4">
        <w:rPr>
          <w:color w:val="000000"/>
          <w:lang w:val="fr-FR"/>
        </w:rPr>
        <w:t>ation</w:t>
      </w:r>
      <w:proofErr w:type="spellEnd"/>
      <w:r w:rsidR="005F75D4">
        <w:rPr>
          <w:color w:val="000000"/>
          <w:lang w:val="fr-FR"/>
        </w:rPr>
        <w:t xml:space="preserve"> </w:t>
      </w:r>
      <w:r w:rsidRPr="00D034B5">
        <w:rPr>
          <w:color w:val="000000"/>
          <w:lang w:val="fr-FR"/>
        </w:rPr>
        <w:t xml:space="preserve">et </w:t>
      </w:r>
      <w:r w:rsidR="00C37EF6">
        <w:rPr>
          <w:color w:val="000000"/>
          <w:lang w:val="fr-FR"/>
        </w:rPr>
        <w:t xml:space="preserve">augmenterait le risque </w:t>
      </w:r>
      <w:r w:rsidRPr="00D034B5">
        <w:rPr>
          <w:color w:val="000000"/>
          <w:lang w:val="fr-FR"/>
        </w:rPr>
        <w:t>d</w:t>
      </w:r>
      <w:r w:rsidR="00707FBE">
        <w:rPr>
          <w:color w:val="000000"/>
          <w:lang w:val="fr-FR"/>
        </w:rPr>
        <w:t xml:space="preserve">’obtenir </w:t>
      </w:r>
      <w:r w:rsidRPr="00D034B5">
        <w:rPr>
          <w:color w:val="000000"/>
          <w:lang w:val="fr-FR"/>
        </w:rPr>
        <w:t xml:space="preserve">des informations </w:t>
      </w:r>
      <w:r w:rsidR="00281576">
        <w:rPr>
          <w:color w:val="000000"/>
          <w:lang w:val="fr-FR"/>
        </w:rPr>
        <w:t>peu fiables ou inexactes</w:t>
      </w:r>
      <w:r w:rsidRPr="00D034B5">
        <w:rPr>
          <w:color w:val="000000"/>
          <w:lang w:val="fr-FR"/>
        </w:rPr>
        <w:t>.</w:t>
      </w:r>
    </w:p>
    <w:p w14:paraId="46F99765" w14:textId="0F05D84E" w:rsidR="00D034B5" w:rsidRPr="00D034B5" w:rsidRDefault="00D034B5" w:rsidP="00D034B5">
      <w:pPr>
        <w:spacing w:after="0" w:line="240" w:lineRule="auto"/>
        <w:jc w:val="both"/>
        <w:textAlignment w:val="baseline"/>
        <w:rPr>
          <w:rFonts w:eastAsia="Times New Roman" w:cstheme="minorHAnsi"/>
          <w:b/>
          <w:bCs/>
          <w:color w:val="000000"/>
          <w:lang w:val="fr-FR"/>
        </w:rPr>
      </w:pPr>
      <w:r w:rsidRPr="00D034B5">
        <w:rPr>
          <w:b/>
          <w:color w:val="000000"/>
          <w:lang w:val="fr-FR"/>
        </w:rPr>
        <w:t>10.6 Poser des questions ouvertes </w:t>
      </w:r>
      <w:r w:rsidRPr="00D034B5">
        <w:rPr>
          <w:color w:val="000000"/>
          <w:lang w:val="fr-FR"/>
        </w:rPr>
        <w:t xml:space="preserve">: Nous (en </w:t>
      </w:r>
      <w:r w:rsidR="00281576">
        <w:rPr>
          <w:color w:val="000000"/>
          <w:lang w:val="fr-FR"/>
        </w:rPr>
        <w:t>notre qualité</w:t>
      </w:r>
      <w:r w:rsidR="00281576" w:rsidRPr="00D034B5">
        <w:rPr>
          <w:color w:val="000000"/>
          <w:lang w:val="fr-FR"/>
        </w:rPr>
        <w:t xml:space="preserve"> </w:t>
      </w:r>
      <w:proofErr w:type="gramStart"/>
      <w:r w:rsidR="00281576">
        <w:rPr>
          <w:color w:val="000000"/>
          <w:lang w:val="fr-FR"/>
        </w:rPr>
        <w:t>d</w:t>
      </w:r>
      <w:r w:rsidR="000C04EC">
        <w:rPr>
          <w:color w:val="000000"/>
          <w:lang w:val="fr-FR"/>
        </w:rPr>
        <w:t>’</w:t>
      </w:r>
      <w:proofErr w:type="spellStart"/>
      <w:r w:rsidR="00281576" w:rsidRPr="00281576">
        <w:rPr>
          <w:color w:val="000000"/>
          <w:lang w:val="fr-FR"/>
        </w:rPr>
        <w:t>enquêteur</w:t>
      </w:r>
      <w:r w:rsidR="006E1512">
        <w:rPr>
          <w:color w:val="000000"/>
          <w:lang w:val="fr-FR"/>
        </w:rPr>
        <w:t>.rice</w:t>
      </w:r>
      <w:r w:rsidR="00281576">
        <w:rPr>
          <w:color w:val="000000"/>
          <w:lang w:val="fr-FR"/>
        </w:rPr>
        <w:t>s</w:t>
      </w:r>
      <w:proofErr w:type="spellEnd"/>
      <w:proofErr w:type="gramEnd"/>
      <w:r w:rsidRPr="00D034B5">
        <w:rPr>
          <w:color w:val="000000"/>
          <w:lang w:val="fr-FR"/>
        </w:rPr>
        <w:t xml:space="preserve"> et </w:t>
      </w:r>
      <w:r w:rsidR="00281576">
        <w:rPr>
          <w:color w:val="000000"/>
          <w:lang w:val="fr-FR"/>
        </w:rPr>
        <w:t>d’</w:t>
      </w:r>
      <w:r w:rsidRPr="00D034B5">
        <w:rPr>
          <w:color w:val="000000"/>
          <w:lang w:val="fr-FR"/>
        </w:rPr>
        <w:t>interprètes) emploierons des questions ouvertes. Nous reconnaissons l</w:t>
      </w:r>
      <w:r w:rsidR="000C04EC">
        <w:rPr>
          <w:color w:val="000000"/>
          <w:lang w:val="fr-FR"/>
        </w:rPr>
        <w:t>’</w:t>
      </w:r>
      <w:r w:rsidRPr="00D034B5">
        <w:rPr>
          <w:color w:val="000000"/>
          <w:lang w:val="fr-FR"/>
        </w:rPr>
        <w:t xml:space="preserve">impact potentiellement </w:t>
      </w:r>
      <w:r w:rsidR="00707FBE">
        <w:rPr>
          <w:color w:val="000000"/>
          <w:lang w:val="fr-FR"/>
        </w:rPr>
        <w:t>préjudiciable</w:t>
      </w:r>
      <w:r w:rsidR="00707FBE" w:rsidRPr="00D034B5">
        <w:rPr>
          <w:color w:val="000000"/>
          <w:lang w:val="fr-FR"/>
        </w:rPr>
        <w:t xml:space="preserve"> </w:t>
      </w:r>
      <w:r w:rsidRPr="00D034B5">
        <w:rPr>
          <w:color w:val="000000"/>
          <w:lang w:val="fr-FR"/>
        </w:rPr>
        <w:t xml:space="preserve">de questions fermées sur </w:t>
      </w:r>
      <w:r w:rsidR="006E1512">
        <w:rPr>
          <w:color w:val="000000"/>
          <w:lang w:val="fr-FR"/>
        </w:rPr>
        <w:t>la/</w:t>
      </w:r>
      <w:r w:rsidRPr="00D034B5">
        <w:rPr>
          <w:color w:val="000000"/>
          <w:lang w:val="fr-FR"/>
        </w:rPr>
        <w:t xml:space="preserve">le </w:t>
      </w:r>
      <w:proofErr w:type="spellStart"/>
      <w:proofErr w:type="gramStart"/>
      <w:r w:rsidRPr="00D034B5">
        <w:rPr>
          <w:color w:val="000000"/>
          <w:lang w:val="fr-FR"/>
        </w:rPr>
        <w:t>survivant</w:t>
      </w:r>
      <w:r w:rsidR="008D3AED">
        <w:rPr>
          <w:color w:val="000000"/>
          <w:lang w:val="fr-FR"/>
        </w:rPr>
        <w:t>.</w:t>
      </w:r>
      <w:r w:rsidRPr="00D034B5">
        <w:rPr>
          <w:color w:val="000000"/>
          <w:lang w:val="fr-FR"/>
        </w:rPr>
        <w:t>e</w:t>
      </w:r>
      <w:proofErr w:type="spellEnd"/>
      <w:proofErr w:type="gramEnd"/>
      <w:r w:rsidRPr="00D034B5">
        <w:rPr>
          <w:color w:val="000000"/>
          <w:lang w:val="fr-FR"/>
        </w:rPr>
        <w:t xml:space="preserve"> et sur </w:t>
      </w:r>
      <w:r w:rsidR="00557274">
        <w:rPr>
          <w:color w:val="000000"/>
          <w:lang w:val="fr-FR"/>
        </w:rPr>
        <w:t xml:space="preserve">la fiabilité et </w:t>
      </w:r>
      <w:r w:rsidRPr="00D034B5">
        <w:rPr>
          <w:color w:val="000000"/>
          <w:lang w:val="fr-FR"/>
        </w:rPr>
        <w:t xml:space="preserve">le niveau de </w:t>
      </w:r>
      <w:r w:rsidR="00281576">
        <w:rPr>
          <w:color w:val="000000"/>
          <w:lang w:val="fr-FR"/>
        </w:rPr>
        <w:t>précision</w:t>
      </w:r>
      <w:r w:rsidR="00281576" w:rsidRPr="00D034B5">
        <w:rPr>
          <w:color w:val="000000"/>
          <w:lang w:val="fr-FR"/>
        </w:rPr>
        <w:t xml:space="preserve"> </w:t>
      </w:r>
      <w:r w:rsidRPr="00D034B5">
        <w:rPr>
          <w:color w:val="000000"/>
          <w:lang w:val="fr-FR"/>
        </w:rPr>
        <w:t xml:space="preserve">des informations qui sont recueillies au travers de telles questions. Nous emploierons ce type de questions </w:t>
      </w:r>
      <w:r w:rsidR="00707FBE">
        <w:rPr>
          <w:color w:val="000000"/>
          <w:lang w:val="fr-FR"/>
        </w:rPr>
        <w:t>uni</w:t>
      </w:r>
      <w:r w:rsidRPr="00D034B5">
        <w:rPr>
          <w:color w:val="000000"/>
          <w:lang w:val="fr-FR"/>
        </w:rPr>
        <w:t>que</w:t>
      </w:r>
      <w:r w:rsidR="00707FBE">
        <w:rPr>
          <w:color w:val="000000"/>
          <w:lang w:val="fr-FR"/>
        </w:rPr>
        <w:t>ment</w:t>
      </w:r>
      <w:r w:rsidRPr="00D034B5">
        <w:rPr>
          <w:color w:val="000000"/>
          <w:lang w:val="fr-FR"/>
        </w:rPr>
        <w:t xml:space="preserve"> dans des circonstances exceptionnelles.</w:t>
      </w:r>
      <w:r w:rsidR="00EB1DC3">
        <w:rPr>
          <w:color w:val="000000"/>
          <w:lang w:val="fr-FR"/>
        </w:rPr>
        <w:t xml:space="preserve"> </w:t>
      </w:r>
    </w:p>
    <w:p w14:paraId="7031C791" w14:textId="15FA3703" w:rsidR="00D034B5" w:rsidRPr="00D034B5" w:rsidRDefault="00D034B5" w:rsidP="00D034B5">
      <w:pPr>
        <w:spacing w:after="0" w:line="240" w:lineRule="auto"/>
        <w:jc w:val="both"/>
        <w:textAlignment w:val="baseline"/>
        <w:rPr>
          <w:rFonts w:eastAsia="Times New Roman" w:cstheme="minorHAnsi"/>
          <w:b/>
          <w:bCs/>
          <w:color w:val="000000"/>
          <w:lang w:val="fr-FR"/>
        </w:rPr>
      </w:pPr>
      <w:r w:rsidRPr="00D034B5">
        <w:rPr>
          <w:b/>
          <w:color w:val="000000"/>
          <w:lang w:val="fr-FR"/>
        </w:rPr>
        <w:t>10.7 Contextualiser les VSSLC :</w:t>
      </w:r>
      <w:r w:rsidRPr="00D034B5">
        <w:rPr>
          <w:color w:val="000000"/>
          <w:lang w:val="fr-FR"/>
        </w:rPr>
        <w:t xml:space="preserve"> Nous reconnaissons que les VSSLC ne surviennent pas indépendamment d</w:t>
      </w:r>
      <w:r w:rsidR="000C04EC">
        <w:rPr>
          <w:color w:val="000000"/>
          <w:lang w:val="fr-FR"/>
        </w:rPr>
        <w:t>’</w:t>
      </w:r>
      <w:r w:rsidRPr="00D034B5">
        <w:rPr>
          <w:color w:val="000000"/>
          <w:lang w:val="fr-FR"/>
        </w:rPr>
        <w:t xml:space="preserve">autres types de violations et de préjudices. </w:t>
      </w:r>
      <w:r w:rsidRPr="00D034B5">
        <w:rPr>
          <w:lang w:val="fr-FR"/>
        </w:rPr>
        <w:t>Nous ferons également preuve d</w:t>
      </w:r>
      <w:r w:rsidR="000C04EC">
        <w:rPr>
          <w:lang w:val="fr-FR"/>
        </w:rPr>
        <w:t>’</w:t>
      </w:r>
      <w:r w:rsidRPr="00D034B5">
        <w:rPr>
          <w:lang w:val="fr-FR"/>
        </w:rPr>
        <w:t xml:space="preserve">attention et de respect si </w:t>
      </w:r>
      <w:proofErr w:type="spellStart"/>
      <w:proofErr w:type="gramStart"/>
      <w:r w:rsidRPr="00D034B5">
        <w:rPr>
          <w:lang w:val="fr-FR"/>
        </w:rPr>
        <w:t>un</w:t>
      </w:r>
      <w:r w:rsidR="008D3AED">
        <w:rPr>
          <w:lang w:val="fr-FR"/>
        </w:rPr>
        <w:t>.</w:t>
      </w:r>
      <w:r w:rsidRPr="00D034B5">
        <w:rPr>
          <w:lang w:val="fr-FR"/>
        </w:rPr>
        <w:t>e</w:t>
      </w:r>
      <w:proofErr w:type="spellEnd"/>
      <w:proofErr w:type="gramEnd"/>
      <w:r w:rsidRPr="00D034B5">
        <w:rPr>
          <w:lang w:val="fr-FR"/>
        </w:rPr>
        <w:t xml:space="preserve"> </w:t>
      </w:r>
      <w:proofErr w:type="spellStart"/>
      <w:r w:rsidRPr="00D034B5">
        <w:rPr>
          <w:lang w:val="fr-FR"/>
        </w:rPr>
        <w:t>survivant</w:t>
      </w:r>
      <w:r w:rsidR="008D3AED">
        <w:rPr>
          <w:lang w:val="fr-FR"/>
        </w:rPr>
        <w:t>.</w:t>
      </w:r>
      <w:r w:rsidRPr="00D034B5">
        <w:rPr>
          <w:lang w:val="fr-FR"/>
        </w:rPr>
        <w:t>e</w:t>
      </w:r>
      <w:proofErr w:type="spellEnd"/>
      <w:r w:rsidRPr="00D034B5">
        <w:rPr>
          <w:lang w:val="fr-FR"/>
        </w:rPr>
        <w:t xml:space="preserve"> décide de s</w:t>
      </w:r>
      <w:r w:rsidR="000C04EC">
        <w:rPr>
          <w:lang w:val="fr-FR"/>
        </w:rPr>
        <w:t>’</w:t>
      </w:r>
      <w:r w:rsidRPr="00D034B5">
        <w:rPr>
          <w:lang w:val="fr-FR"/>
        </w:rPr>
        <w:t>exprimer au sujet d</w:t>
      </w:r>
      <w:r w:rsidR="000C04EC">
        <w:rPr>
          <w:lang w:val="fr-FR"/>
        </w:rPr>
        <w:t>’</w:t>
      </w:r>
      <w:r w:rsidRPr="00D034B5">
        <w:rPr>
          <w:lang w:val="fr-FR"/>
        </w:rPr>
        <w:t xml:space="preserve">autres </w:t>
      </w:r>
      <w:r w:rsidR="00557274">
        <w:rPr>
          <w:lang w:val="fr-FR"/>
        </w:rPr>
        <w:t xml:space="preserve">types de </w:t>
      </w:r>
      <w:r w:rsidRPr="00D034B5">
        <w:rPr>
          <w:lang w:val="fr-FR"/>
        </w:rPr>
        <w:t xml:space="preserve">violations ou préjudices subis ou dont </w:t>
      </w:r>
      <w:r w:rsidR="001A283D">
        <w:rPr>
          <w:lang w:val="fr-FR"/>
        </w:rPr>
        <w:t>elle/il</w:t>
      </w:r>
      <w:r w:rsidRPr="00D034B5">
        <w:rPr>
          <w:lang w:val="fr-FR"/>
        </w:rPr>
        <w:t xml:space="preserve"> </w:t>
      </w:r>
      <w:r w:rsidR="00915A22">
        <w:rPr>
          <w:lang w:val="fr-FR"/>
        </w:rPr>
        <w:t>a</w:t>
      </w:r>
      <w:r w:rsidRPr="00D034B5">
        <w:rPr>
          <w:lang w:val="fr-FR"/>
        </w:rPr>
        <w:t xml:space="preserve"> été témoin</w:t>
      </w:r>
      <w:r w:rsidRPr="00D034B5">
        <w:rPr>
          <w:color w:val="000000" w:themeColor="text1"/>
          <w:lang w:val="fr-FR"/>
        </w:rPr>
        <w:t>. </w:t>
      </w:r>
    </w:p>
    <w:p w14:paraId="40C209A0" w14:textId="6E2C0EA6" w:rsidR="00D034B5" w:rsidRPr="00D034B5" w:rsidRDefault="00D034B5" w:rsidP="00D034B5">
      <w:pPr>
        <w:spacing w:after="0" w:line="240" w:lineRule="auto"/>
        <w:jc w:val="both"/>
        <w:rPr>
          <w:rFonts w:cstheme="minorHAnsi"/>
          <w:color w:val="000000"/>
          <w:lang w:val="fr-FR"/>
        </w:rPr>
      </w:pPr>
      <w:r w:rsidRPr="00D034B5">
        <w:rPr>
          <w:b/>
          <w:color w:val="000000"/>
          <w:lang w:val="fr-FR"/>
        </w:rPr>
        <w:t xml:space="preserve">10.8 Ne pas </w:t>
      </w:r>
      <w:r w:rsidR="00557274">
        <w:rPr>
          <w:b/>
          <w:color w:val="000000"/>
          <w:lang w:val="fr-FR"/>
        </w:rPr>
        <w:t>poser de questions</w:t>
      </w:r>
      <w:r w:rsidR="00557274" w:rsidRPr="00D034B5">
        <w:rPr>
          <w:b/>
          <w:color w:val="000000"/>
          <w:lang w:val="fr-FR"/>
        </w:rPr>
        <w:t xml:space="preserve"> </w:t>
      </w:r>
      <w:r w:rsidRPr="00D034B5">
        <w:rPr>
          <w:b/>
          <w:color w:val="000000"/>
          <w:lang w:val="fr-FR"/>
        </w:rPr>
        <w:t>si ce n</w:t>
      </w:r>
      <w:r w:rsidR="000C04EC">
        <w:rPr>
          <w:b/>
          <w:color w:val="000000"/>
          <w:lang w:val="fr-FR"/>
        </w:rPr>
        <w:t>’</w:t>
      </w:r>
      <w:r w:rsidRPr="00D034B5">
        <w:rPr>
          <w:b/>
          <w:color w:val="000000"/>
          <w:lang w:val="fr-FR"/>
        </w:rPr>
        <w:t xml:space="preserve">est pas nécessaire : </w:t>
      </w:r>
      <w:r w:rsidR="00F93D7B">
        <w:rPr>
          <w:color w:val="000000"/>
          <w:lang w:val="fr-FR"/>
        </w:rPr>
        <w:t>N</w:t>
      </w:r>
      <w:r w:rsidRPr="00D034B5">
        <w:rPr>
          <w:color w:val="000000"/>
          <w:lang w:val="fr-FR"/>
        </w:rPr>
        <w:t xml:space="preserve">ous ne poserons pas de questions </w:t>
      </w:r>
      <w:r w:rsidR="00F93D7B">
        <w:rPr>
          <w:color w:val="000000"/>
          <w:lang w:val="fr-FR"/>
        </w:rPr>
        <w:t xml:space="preserve">ni ne chercherons à obtenir </w:t>
      </w:r>
      <w:r w:rsidRPr="00D034B5">
        <w:rPr>
          <w:color w:val="000000"/>
          <w:lang w:val="fr-FR"/>
        </w:rPr>
        <w:t xml:space="preserve">des détails explicites, sensibles ou graphiques </w:t>
      </w:r>
      <w:r w:rsidR="00F93D7B">
        <w:rPr>
          <w:color w:val="000000"/>
          <w:lang w:val="fr-FR"/>
        </w:rPr>
        <w:t>sur les</w:t>
      </w:r>
      <w:r w:rsidR="00F93D7B" w:rsidRPr="00D034B5">
        <w:rPr>
          <w:color w:val="000000"/>
          <w:lang w:val="fr-FR"/>
        </w:rPr>
        <w:t xml:space="preserve"> </w:t>
      </w:r>
      <w:r w:rsidRPr="00D034B5">
        <w:rPr>
          <w:color w:val="000000"/>
          <w:lang w:val="fr-FR"/>
        </w:rPr>
        <w:t>violences sexuelles</w:t>
      </w:r>
      <w:r w:rsidR="00F93D7B">
        <w:rPr>
          <w:color w:val="000000"/>
          <w:lang w:val="fr-FR"/>
        </w:rPr>
        <w:t>,</w:t>
      </w:r>
      <w:r w:rsidR="00F93D7B" w:rsidRPr="00DF452A">
        <w:rPr>
          <w:lang w:val="fr-FR"/>
        </w:rPr>
        <w:t xml:space="preserve"> </w:t>
      </w:r>
      <w:r w:rsidR="00F93D7B" w:rsidRPr="00F93D7B">
        <w:rPr>
          <w:color w:val="000000"/>
          <w:lang w:val="fr-FR"/>
        </w:rPr>
        <w:t>lorsque nous n</w:t>
      </w:r>
      <w:r w:rsidR="00F93D7B">
        <w:rPr>
          <w:color w:val="000000"/>
          <w:lang w:val="fr-FR"/>
        </w:rPr>
        <w:t>’</w:t>
      </w:r>
      <w:r w:rsidR="00F93D7B" w:rsidRPr="00F93D7B">
        <w:rPr>
          <w:color w:val="000000"/>
          <w:lang w:val="fr-FR"/>
        </w:rPr>
        <w:t xml:space="preserve">en avons pas expressément besoin pour </w:t>
      </w:r>
      <w:r w:rsidR="00F93D7B">
        <w:rPr>
          <w:color w:val="000000"/>
          <w:lang w:val="fr-FR"/>
        </w:rPr>
        <w:t xml:space="preserve">remplir </w:t>
      </w:r>
      <w:r w:rsidR="00F93D7B" w:rsidRPr="00F93D7B">
        <w:rPr>
          <w:color w:val="000000"/>
          <w:lang w:val="fr-FR"/>
        </w:rPr>
        <w:t>notre objectif</w:t>
      </w:r>
      <w:r w:rsidRPr="00D034B5">
        <w:rPr>
          <w:color w:val="000000"/>
          <w:shd w:val="clear" w:color="auto" w:fill="FFFFFF" w:themeFill="background1"/>
          <w:lang w:val="fr-FR"/>
        </w:rPr>
        <w:t>.</w:t>
      </w:r>
      <w:r w:rsidRPr="00D034B5">
        <w:rPr>
          <w:color w:val="000000"/>
          <w:lang w:val="fr-FR"/>
        </w:rPr>
        <w:t xml:space="preserve"> Si d</w:t>
      </w:r>
      <w:r w:rsidR="00F93D7B">
        <w:rPr>
          <w:color w:val="000000"/>
          <w:lang w:val="fr-FR"/>
        </w:rPr>
        <w:t xml:space="preserve">e telles </w:t>
      </w:r>
      <w:r w:rsidRPr="00D034B5">
        <w:rPr>
          <w:color w:val="000000"/>
          <w:lang w:val="fr-FR"/>
        </w:rPr>
        <w:t xml:space="preserve">informations </w:t>
      </w:r>
      <w:r w:rsidR="00F93D7B">
        <w:rPr>
          <w:color w:val="000000"/>
          <w:lang w:val="fr-FR"/>
        </w:rPr>
        <w:t>sont nécessaires</w:t>
      </w:r>
      <w:r w:rsidRPr="00D034B5">
        <w:rPr>
          <w:color w:val="000000"/>
          <w:lang w:val="fr-FR"/>
        </w:rPr>
        <w:t xml:space="preserve">, nous en expliquerons les raisons </w:t>
      </w:r>
      <w:r w:rsidR="001A283D">
        <w:rPr>
          <w:color w:val="000000"/>
          <w:lang w:val="fr-FR"/>
        </w:rPr>
        <w:t>à la/au</w:t>
      </w:r>
      <w:r w:rsidRPr="00D034B5">
        <w:rPr>
          <w:color w:val="000000"/>
          <w:lang w:val="fr-FR"/>
        </w:rPr>
        <w:t xml:space="preserve"> </w:t>
      </w:r>
      <w:proofErr w:type="spellStart"/>
      <w:proofErr w:type="gramStart"/>
      <w:r w:rsidRPr="00D034B5">
        <w:rPr>
          <w:color w:val="000000"/>
          <w:lang w:val="fr-FR"/>
        </w:rPr>
        <w:t>survivant</w:t>
      </w:r>
      <w:r w:rsidR="008D3AED">
        <w:rPr>
          <w:color w:val="000000"/>
          <w:lang w:val="fr-FR"/>
        </w:rPr>
        <w:t>.</w:t>
      </w:r>
      <w:r w:rsidRPr="00D034B5">
        <w:rPr>
          <w:color w:val="000000"/>
          <w:lang w:val="fr-FR"/>
        </w:rPr>
        <w:t>e</w:t>
      </w:r>
      <w:proofErr w:type="spellEnd"/>
      <w:proofErr w:type="gramEnd"/>
      <w:r w:rsidRPr="00D034B5">
        <w:rPr>
          <w:color w:val="000000"/>
          <w:lang w:val="fr-FR"/>
        </w:rPr>
        <w:t xml:space="preserve"> et nous respecterons sa décision d</w:t>
      </w:r>
      <w:r w:rsidR="00F93D7B">
        <w:rPr>
          <w:color w:val="000000"/>
          <w:lang w:val="fr-FR"/>
        </w:rPr>
        <w:t xml:space="preserve">’y répondre </w:t>
      </w:r>
      <w:r w:rsidRPr="00D034B5">
        <w:rPr>
          <w:color w:val="000000"/>
          <w:lang w:val="fr-FR"/>
        </w:rPr>
        <w:t xml:space="preserve">ou non. </w:t>
      </w:r>
      <w:r w:rsidR="00707FBE">
        <w:rPr>
          <w:color w:val="000000"/>
          <w:lang w:val="fr-FR"/>
        </w:rPr>
        <w:t xml:space="preserve">En outre, nous </w:t>
      </w:r>
      <w:r w:rsidR="00B810FC">
        <w:rPr>
          <w:color w:val="000000"/>
          <w:lang w:val="fr-FR"/>
        </w:rPr>
        <w:t>éviterons de</w:t>
      </w:r>
      <w:r w:rsidRPr="00D034B5">
        <w:rPr>
          <w:color w:val="000000"/>
          <w:lang w:val="fr-FR"/>
        </w:rPr>
        <w:t xml:space="preserve"> nous focaliser</w:t>
      </w:r>
      <w:r w:rsidR="006C3952">
        <w:rPr>
          <w:color w:val="000000"/>
          <w:lang w:val="fr-FR"/>
        </w:rPr>
        <w:t xml:space="preserve"> </w:t>
      </w:r>
      <w:r w:rsidR="00707FBE">
        <w:rPr>
          <w:color w:val="000000"/>
          <w:lang w:val="fr-FR"/>
        </w:rPr>
        <w:t xml:space="preserve">sur </w:t>
      </w:r>
      <w:r w:rsidRPr="00D034B5">
        <w:rPr>
          <w:color w:val="000000"/>
          <w:lang w:val="fr-FR"/>
        </w:rPr>
        <w:t>ces détails</w:t>
      </w:r>
      <w:r w:rsidR="00707FBE">
        <w:rPr>
          <w:color w:val="000000"/>
          <w:lang w:val="fr-FR"/>
        </w:rPr>
        <w:t xml:space="preserve"> </w:t>
      </w:r>
      <w:r w:rsidR="00B810FC">
        <w:rPr>
          <w:color w:val="000000"/>
          <w:lang w:val="fr-FR"/>
        </w:rPr>
        <w:t>ou</w:t>
      </w:r>
      <w:r w:rsidR="00707FBE">
        <w:rPr>
          <w:color w:val="000000"/>
          <w:lang w:val="fr-FR"/>
        </w:rPr>
        <w:t xml:space="preserve"> </w:t>
      </w:r>
      <w:r w:rsidR="00B810FC">
        <w:rPr>
          <w:color w:val="000000"/>
          <w:lang w:val="fr-FR"/>
        </w:rPr>
        <w:t>de les exagérer</w:t>
      </w:r>
      <w:r w:rsidRPr="00D034B5">
        <w:rPr>
          <w:color w:val="000000"/>
          <w:lang w:val="fr-FR"/>
        </w:rPr>
        <w:t xml:space="preserve"> </w:t>
      </w:r>
      <w:r w:rsidR="008A130D">
        <w:rPr>
          <w:color w:val="000000"/>
          <w:lang w:val="fr-FR"/>
        </w:rPr>
        <w:t xml:space="preserve">lorsque nous décrirons ou </w:t>
      </w:r>
      <w:r w:rsidR="00B810FC">
        <w:rPr>
          <w:color w:val="000000"/>
          <w:lang w:val="fr-FR"/>
        </w:rPr>
        <w:t>relaterons</w:t>
      </w:r>
      <w:r w:rsidR="008A130D">
        <w:rPr>
          <w:color w:val="000000"/>
          <w:lang w:val="fr-FR"/>
        </w:rPr>
        <w:t xml:space="preserve"> </w:t>
      </w:r>
      <w:r w:rsidRPr="00D034B5">
        <w:rPr>
          <w:color w:val="000000"/>
          <w:lang w:val="fr-FR"/>
        </w:rPr>
        <w:t>l</w:t>
      </w:r>
      <w:r w:rsidR="000C04EC">
        <w:rPr>
          <w:color w:val="000000"/>
          <w:lang w:val="fr-FR"/>
        </w:rPr>
        <w:t>’</w:t>
      </w:r>
      <w:r w:rsidRPr="00D034B5">
        <w:rPr>
          <w:color w:val="000000"/>
          <w:lang w:val="fr-FR"/>
        </w:rPr>
        <w:t xml:space="preserve">expérience </w:t>
      </w:r>
      <w:r w:rsidR="001A283D">
        <w:rPr>
          <w:color w:val="000000"/>
          <w:lang w:val="fr-FR"/>
        </w:rPr>
        <w:t>de la/du</w:t>
      </w:r>
      <w:r w:rsidRPr="00D034B5">
        <w:rPr>
          <w:color w:val="000000"/>
          <w:lang w:val="fr-FR"/>
        </w:rPr>
        <w:t xml:space="preserve"> </w:t>
      </w:r>
      <w:proofErr w:type="spellStart"/>
      <w:proofErr w:type="gramStart"/>
      <w:r w:rsidRPr="00D034B5">
        <w:rPr>
          <w:color w:val="000000"/>
          <w:lang w:val="fr-FR"/>
        </w:rPr>
        <w:t>survivant</w:t>
      </w:r>
      <w:r w:rsidR="008D3AED">
        <w:rPr>
          <w:color w:val="000000"/>
          <w:lang w:val="fr-FR"/>
        </w:rPr>
        <w:t>.</w:t>
      </w:r>
      <w:r w:rsidRPr="00D034B5">
        <w:rPr>
          <w:color w:val="000000"/>
          <w:lang w:val="fr-FR"/>
        </w:rPr>
        <w:t>e</w:t>
      </w:r>
      <w:proofErr w:type="spellEnd"/>
      <w:proofErr w:type="gramEnd"/>
      <w:r w:rsidRPr="00D034B5">
        <w:rPr>
          <w:color w:val="000000"/>
          <w:lang w:val="fr-FR"/>
        </w:rPr>
        <w:t xml:space="preserve"> </w:t>
      </w:r>
      <w:proofErr w:type="spellStart"/>
      <w:r w:rsidRPr="00D034B5">
        <w:rPr>
          <w:color w:val="000000"/>
          <w:lang w:val="fr-FR"/>
        </w:rPr>
        <w:t>concerné</w:t>
      </w:r>
      <w:r w:rsidR="008D3AED">
        <w:rPr>
          <w:color w:val="000000"/>
          <w:lang w:val="fr-FR"/>
        </w:rPr>
        <w:t>.</w:t>
      </w:r>
      <w:r w:rsidRPr="00D034B5">
        <w:rPr>
          <w:color w:val="000000"/>
          <w:lang w:val="fr-FR"/>
        </w:rPr>
        <w:t>e</w:t>
      </w:r>
      <w:proofErr w:type="spellEnd"/>
      <w:r w:rsidRPr="00D034B5">
        <w:rPr>
          <w:color w:val="000000"/>
          <w:lang w:val="fr-FR"/>
        </w:rPr>
        <w:t>.</w:t>
      </w:r>
    </w:p>
    <w:p w14:paraId="6EF81404" w14:textId="77777777" w:rsidR="00D034B5" w:rsidRPr="00D034B5" w:rsidRDefault="00D034B5" w:rsidP="00D034B5">
      <w:pPr>
        <w:spacing w:after="0" w:line="240" w:lineRule="auto"/>
        <w:rPr>
          <w:rFonts w:cstheme="minorHAnsi"/>
          <w:color w:val="000000"/>
          <w:lang w:val="fr-FR"/>
        </w:rPr>
      </w:pPr>
    </w:p>
    <w:p w14:paraId="7F932416" w14:textId="77777777" w:rsidR="00D034B5" w:rsidRPr="00D034B5" w:rsidRDefault="00D034B5" w:rsidP="004B110C">
      <w:pPr>
        <w:shd w:val="clear" w:color="auto" w:fill="FFFFFF" w:themeFill="background1"/>
        <w:spacing w:after="0" w:line="240" w:lineRule="auto"/>
        <w:jc w:val="both"/>
        <w:rPr>
          <w:rFonts w:cstheme="minorHAnsi"/>
          <w:b/>
          <w:bCs/>
          <w:color w:val="000000"/>
          <w:lang w:val="fr-FR"/>
        </w:rPr>
      </w:pPr>
    </w:p>
    <w:sectPr w:rsidR="00D034B5" w:rsidRPr="00D034B5" w:rsidSect="001F5F71">
      <w:headerReference w:type="default" r:id="rId1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3239" w14:textId="77777777" w:rsidR="001901E9" w:rsidRDefault="001901E9" w:rsidP="00071DD5">
      <w:pPr>
        <w:spacing w:after="0" w:line="240" w:lineRule="auto"/>
      </w:pPr>
      <w:r>
        <w:separator/>
      </w:r>
    </w:p>
  </w:endnote>
  <w:endnote w:type="continuationSeparator" w:id="0">
    <w:p w14:paraId="4B19B76D" w14:textId="77777777" w:rsidR="001901E9" w:rsidRDefault="001901E9" w:rsidP="00071DD5">
      <w:pPr>
        <w:spacing w:after="0" w:line="240" w:lineRule="auto"/>
      </w:pPr>
      <w:r>
        <w:continuationSeparator/>
      </w:r>
    </w:p>
  </w:endnote>
  <w:endnote w:type="continuationNotice" w:id="1">
    <w:p w14:paraId="458D4167" w14:textId="77777777" w:rsidR="001901E9" w:rsidRDefault="001901E9">
      <w:pPr>
        <w:spacing w:after="0" w:line="240" w:lineRule="auto"/>
      </w:pPr>
    </w:p>
  </w:endnote>
  <w:endnote w:id="2">
    <w:p w14:paraId="66C528BF" w14:textId="3AC85E72" w:rsidR="00544461" w:rsidRPr="00D034B5" w:rsidRDefault="00544461" w:rsidP="00544461">
      <w:pPr>
        <w:pStyle w:val="EndnoteText"/>
        <w:ind w:left="113" w:hanging="113"/>
        <w:rPr>
          <w:rFonts w:cstheme="minorHAnsi"/>
          <w:b/>
          <w:bCs/>
          <w:sz w:val="22"/>
          <w:szCs w:val="22"/>
          <w:shd w:val="clear" w:color="auto" w:fill="FFFFFF"/>
          <w:lang w:val="fr-FR"/>
        </w:rPr>
      </w:pPr>
      <w:r>
        <w:rPr>
          <w:rFonts w:cstheme="minorHAnsi"/>
          <w:b/>
          <w:bCs/>
          <w:sz w:val="22"/>
          <w:szCs w:val="22"/>
          <w:shd w:val="clear" w:color="auto" w:fill="FFFFFF"/>
          <w:lang w:val="fr-FR"/>
        </w:rPr>
        <w:t>Concepts clés tels que définis aux fins du Code</w:t>
      </w:r>
    </w:p>
    <w:p w14:paraId="34B9177B" w14:textId="77777777" w:rsidR="00544461" w:rsidRPr="00D034B5" w:rsidRDefault="00544461" w:rsidP="00544461">
      <w:pPr>
        <w:pStyle w:val="EndnoteText"/>
        <w:ind w:left="113" w:hanging="113"/>
        <w:rPr>
          <w:sz w:val="22"/>
          <w:szCs w:val="22"/>
          <w:lang w:val="fr-FR"/>
        </w:rPr>
      </w:pPr>
    </w:p>
    <w:p w14:paraId="3BC69955" w14:textId="64FD0063" w:rsidR="00544461" w:rsidRPr="00D034B5" w:rsidRDefault="00544461" w:rsidP="00544461">
      <w:pPr>
        <w:pStyle w:val="EndnoteText"/>
        <w:ind w:left="113" w:hanging="113"/>
        <w:jc w:val="both"/>
        <w:rPr>
          <w:rFonts w:cstheme="minorHAnsi"/>
          <w:lang w:val="fr-FR"/>
        </w:rPr>
      </w:pPr>
      <w:r>
        <w:rPr>
          <w:rStyle w:val="EndnoteReference"/>
          <w:rFonts w:cstheme="minorHAnsi"/>
          <w:lang w:val="fr-FR"/>
        </w:rPr>
        <w:endnoteRef/>
      </w:r>
      <w:r w:rsidR="00372215">
        <w:rPr>
          <w:b/>
          <w:bCs/>
          <w:lang w:val="fr-FR"/>
        </w:rPr>
        <w:t xml:space="preserve"> </w:t>
      </w:r>
      <w:r>
        <w:rPr>
          <w:b/>
          <w:bCs/>
          <w:lang w:val="fr-FR"/>
        </w:rPr>
        <w:t>« Survivant.es » et/ou « victimes » :</w:t>
      </w:r>
      <w:r>
        <w:rPr>
          <w:b/>
          <w:bCs/>
          <w:i/>
          <w:iCs/>
          <w:lang w:val="fr-FR"/>
        </w:rPr>
        <w:t xml:space="preserve"> </w:t>
      </w:r>
      <w:r>
        <w:rPr>
          <w:color w:val="000000"/>
          <w:lang w:val="fr-FR"/>
        </w:rPr>
        <w:t xml:space="preserve">Le Code utilise le terme « survivant.e » car il est </w:t>
      </w:r>
      <w:r w:rsidR="008A130D">
        <w:rPr>
          <w:color w:val="000000"/>
          <w:lang w:val="fr-FR"/>
        </w:rPr>
        <w:t>généralement</w:t>
      </w:r>
      <w:r>
        <w:rPr>
          <w:color w:val="000000"/>
          <w:lang w:val="fr-FR"/>
        </w:rPr>
        <w:t xml:space="preserve"> considéré comme plus </w:t>
      </w:r>
      <w:r w:rsidR="00372215">
        <w:rPr>
          <w:color w:val="000000"/>
          <w:lang w:val="fr-FR"/>
        </w:rPr>
        <w:t>habilitant</w:t>
      </w:r>
      <w:r>
        <w:rPr>
          <w:color w:val="000000"/>
          <w:lang w:val="fr-FR"/>
        </w:rPr>
        <w:t xml:space="preserve">. Les </w:t>
      </w:r>
      <w:r>
        <w:rPr>
          <w:color w:val="000000"/>
          <w:shd w:val="clear" w:color="auto" w:fill="FFFFFF"/>
          <w:lang w:val="fr-FR"/>
        </w:rPr>
        <w:t xml:space="preserve">termes « victimes » et « survivant.es » peuvent avoir des significations différentes selon les contextes et les langues, et les personnes ayant subi des violences peuvent préférer un terme plutôt que l’autre, ou aucun des deux. </w:t>
      </w:r>
      <w:r>
        <w:rPr>
          <w:rFonts w:ascii="Calibri" w:hAnsi="Calibri"/>
          <w:color w:val="000000" w:themeColor="text1"/>
          <w:shd w:val="clear" w:color="auto" w:fill="FFFFFF"/>
          <w:lang w:val="fr-FR"/>
        </w:rPr>
        <w:t xml:space="preserve">Les choix d’identité des survivant.es doivent être respectés et pris en compte par </w:t>
      </w:r>
      <w:r w:rsidR="002C208B">
        <w:rPr>
          <w:rFonts w:ascii="Calibri" w:hAnsi="Calibri"/>
          <w:color w:val="000000" w:themeColor="text1"/>
          <w:shd w:val="clear" w:color="auto" w:fill="FFFFFF"/>
          <w:lang w:val="fr-FR"/>
        </w:rPr>
        <w:t xml:space="preserve">celles et </w:t>
      </w:r>
      <w:r>
        <w:rPr>
          <w:rFonts w:ascii="Calibri" w:hAnsi="Calibri"/>
          <w:color w:val="000000" w:themeColor="text1"/>
          <w:shd w:val="clear" w:color="auto" w:fill="FFFFFF"/>
          <w:lang w:val="fr-FR"/>
        </w:rPr>
        <w:t xml:space="preserve">ceux qui les entourent. </w:t>
      </w:r>
      <w:r>
        <w:rPr>
          <w:rFonts w:ascii="Calibri" w:hAnsi="Calibri"/>
          <w:color w:val="000000"/>
          <w:lang w:val="fr-FR"/>
        </w:rPr>
        <w:t xml:space="preserve">Il est également important de reconnaître que </w:t>
      </w:r>
      <w:r>
        <w:rPr>
          <w:color w:val="000000"/>
          <w:lang w:val="fr-FR"/>
        </w:rPr>
        <w:t>certaines victimes ne survivent pas aux violences. Bien que le Code soit axé sur le travail avec les survivant.es, certains aspects s’appliquent également à la protection de la vie privée et des droits des victimes qui n’ont pas survécu.</w:t>
      </w:r>
    </w:p>
  </w:endnote>
  <w:endnote w:id="3">
    <w:p w14:paraId="673643C1" w14:textId="45788ACF" w:rsidR="00544461" w:rsidRPr="00D034B5" w:rsidRDefault="00544461" w:rsidP="00544461">
      <w:pPr>
        <w:pStyle w:val="EndnoteText"/>
        <w:ind w:left="113" w:hanging="113"/>
        <w:jc w:val="both"/>
        <w:rPr>
          <w:rFonts w:cstheme="minorHAnsi"/>
          <w:lang w:val="fr-FR"/>
        </w:rPr>
      </w:pPr>
      <w:r>
        <w:rPr>
          <w:rStyle w:val="EndnoteReference"/>
          <w:rFonts w:cstheme="minorHAnsi"/>
          <w:lang w:val="fr-FR"/>
        </w:rPr>
        <w:endnoteRef/>
      </w:r>
      <w:r>
        <w:rPr>
          <w:rFonts w:cstheme="minorHAnsi"/>
          <w:b/>
          <w:bCs/>
          <w:i/>
          <w:iCs/>
          <w:u w:val="single"/>
          <w:lang w:val="fr-FR"/>
        </w:rPr>
        <w:t xml:space="preserve"> Violences sexuelles systématiques et liées aux conflits (VSSLC) :</w:t>
      </w:r>
      <w:r>
        <w:rPr>
          <w:rFonts w:cstheme="minorHAnsi"/>
          <w:lang w:val="fr-FR"/>
        </w:rPr>
        <w:t xml:space="preserve"> </w:t>
      </w:r>
      <w:r w:rsidR="00372215">
        <w:rPr>
          <w:rFonts w:cstheme="minorHAnsi"/>
          <w:lang w:val="fr-FR"/>
        </w:rPr>
        <w:t>Il s’agit d’</w:t>
      </w:r>
      <w:r>
        <w:rPr>
          <w:rFonts w:cstheme="minorHAnsi"/>
          <w:lang w:val="fr-FR"/>
        </w:rPr>
        <w:t>une définition large. Les VSSLC comprennent le viol, l’esclavage sexuel, la prostitution forcée, l</w:t>
      </w:r>
      <w:r w:rsidR="002C208B">
        <w:rPr>
          <w:rFonts w:cstheme="minorHAnsi"/>
          <w:lang w:val="fr-FR"/>
        </w:rPr>
        <w:t>a</w:t>
      </w:r>
      <w:r>
        <w:rPr>
          <w:rFonts w:cstheme="minorHAnsi"/>
          <w:lang w:val="fr-FR"/>
        </w:rPr>
        <w:t xml:space="preserve"> grossesse forcée, l’avortement forcé, la stérilisation forcée, le mariage forcé, la traite des personnes à des fins de violences et/ou d’exploitation sexuelles, et toute autre forme de violences sexuelles d’une gravité comparable perpétrée à l’encontre de toute personne lorsque ce comportement est directement ou indirectement lié à un conflit armé. Elles comprennent également ces actes en temps de paix ou pendant les phases de transition lorsqu’ils font partie de violences systématiques, répressives, structurées ou politiques, et lorsque ces violences sont utilisées pour terroriser ou détruire des communautés. Les VSSLC englobent, sans s’y limiter, les violences sexuelles </w:t>
      </w:r>
      <w:r w:rsidR="00372215">
        <w:rPr>
          <w:rFonts w:cstheme="minorHAnsi"/>
          <w:lang w:val="fr-FR"/>
        </w:rPr>
        <w:t>qui constituent des</w:t>
      </w:r>
      <w:r>
        <w:rPr>
          <w:rFonts w:cstheme="minorHAnsi"/>
          <w:lang w:val="fr-FR"/>
        </w:rPr>
        <w:t xml:space="preserve"> crimes internationaux de génocide, </w:t>
      </w:r>
      <w:r w:rsidR="00372215">
        <w:rPr>
          <w:rFonts w:cstheme="minorHAnsi"/>
          <w:lang w:val="fr-FR"/>
        </w:rPr>
        <w:t xml:space="preserve">des </w:t>
      </w:r>
      <w:r>
        <w:rPr>
          <w:rFonts w:cstheme="minorHAnsi"/>
          <w:lang w:val="fr-FR"/>
        </w:rPr>
        <w:t xml:space="preserve">crimes contre l’humanité ou </w:t>
      </w:r>
      <w:r w:rsidR="00372215">
        <w:rPr>
          <w:rFonts w:cstheme="minorHAnsi"/>
          <w:lang w:val="fr-FR"/>
        </w:rPr>
        <w:t xml:space="preserve">des </w:t>
      </w:r>
      <w:r>
        <w:rPr>
          <w:rFonts w:cstheme="minorHAnsi"/>
          <w:lang w:val="fr-FR"/>
        </w:rPr>
        <w:t xml:space="preserve">crimes de guerre.   </w:t>
      </w:r>
    </w:p>
  </w:endnote>
  <w:endnote w:id="4">
    <w:p w14:paraId="3AC16376" w14:textId="4A48C878" w:rsidR="00647886" w:rsidRPr="00D034B5" w:rsidRDefault="00647886" w:rsidP="00182099">
      <w:pPr>
        <w:pStyle w:val="EndnoteText"/>
        <w:jc w:val="both"/>
        <w:rPr>
          <w:rFonts w:cstheme="minorHAnsi"/>
          <w:lang w:val="fr-FR"/>
        </w:rPr>
      </w:pPr>
      <w:r>
        <w:rPr>
          <w:rStyle w:val="EndnoteReference"/>
          <w:rFonts w:cstheme="minorHAnsi"/>
          <w:lang w:val="fr-FR"/>
        </w:rPr>
        <w:endnoteRef/>
      </w:r>
      <w:r w:rsidR="00372215">
        <w:rPr>
          <w:rFonts w:cstheme="minorHAnsi"/>
          <w:lang w:val="fr-FR"/>
        </w:rPr>
        <w:t xml:space="preserve"> </w:t>
      </w:r>
      <w:r>
        <w:rPr>
          <w:rFonts w:cstheme="minorHAnsi"/>
          <w:lang w:val="fr-FR"/>
        </w:rPr>
        <w:t xml:space="preserve">Telles que définies dans la </w:t>
      </w:r>
      <w:r>
        <w:rPr>
          <w:rFonts w:cstheme="minorHAnsi"/>
          <w:color w:val="000000"/>
          <w:lang w:val="fr-FR"/>
        </w:rPr>
        <w:t>Convention des Nations Unies relative aux droits de l</w:t>
      </w:r>
      <w:r w:rsidR="000C04EC">
        <w:rPr>
          <w:rFonts w:cstheme="minorHAnsi"/>
          <w:color w:val="000000"/>
          <w:lang w:val="fr-FR"/>
        </w:rPr>
        <w:t>’</w:t>
      </w:r>
      <w:r>
        <w:rPr>
          <w:rFonts w:cstheme="minorHAnsi"/>
          <w:color w:val="000000"/>
          <w:lang w:val="fr-FR"/>
        </w:rPr>
        <w:t>enfant de</w:t>
      </w:r>
      <w:r w:rsidR="002C208B">
        <w:rPr>
          <w:rFonts w:cstheme="minorHAnsi"/>
          <w:color w:val="000000"/>
          <w:lang w:val="fr-FR"/>
        </w:rPr>
        <w:t> </w:t>
      </w:r>
      <w:r>
        <w:rPr>
          <w:rFonts w:cstheme="minorHAnsi"/>
          <w:color w:val="000000"/>
          <w:lang w:val="fr-FR"/>
        </w:rPr>
        <w:t>1989.</w:t>
      </w:r>
    </w:p>
  </w:endnote>
  <w:endnote w:id="5">
    <w:p w14:paraId="04DFCB83" w14:textId="2F0F23DE" w:rsidR="001A283D" w:rsidRPr="00D034B5" w:rsidRDefault="001A283D" w:rsidP="00553C8B">
      <w:pPr>
        <w:pStyle w:val="EndnoteText"/>
        <w:ind w:left="113" w:hanging="113"/>
        <w:jc w:val="both"/>
        <w:rPr>
          <w:rFonts w:cstheme="minorHAnsi"/>
          <w:lang w:val="fr-FR"/>
        </w:rPr>
      </w:pPr>
      <w:r>
        <w:rPr>
          <w:rStyle w:val="EndnoteReference"/>
          <w:rFonts w:cstheme="minorHAnsi"/>
          <w:lang w:val="fr-FR"/>
        </w:rPr>
        <w:endnoteRef/>
      </w:r>
      <w:r w:rsidR="00EB1DC3">
        <w:rPr>
          <w:rFonts w:cstheme="minorHAnsi"/>
          <w:lang w:val="fr-FR"/>
        </w:rPr>
        <w:t xml:space="preserve"> </w:t>
      </w:r>
      <w:r>
        <w:rPr>
          <w:rFonts w:cstheme="minorHAnsi"/>
          <w:b/>
          <w:bCs/>
          <w:i/>
          <w:iCs/>
          <w:u w:val="single"/>
          <w:lang w:val="fr-FR"/>
        </w:rPr>
        <w:t>Genre</w:t>
      </w:r>
      <w:r>
        <w:rPr>
          <w:rFonts w:cstheme="minorHAnsi"/>
          <w:lang w:val="fr-FR"/>
        </w:rPr>
        <w:t xml:space="preserve"> : Dans </w:t>
      </w:r>
      <w:r w:rsidR="008F685F">
        <w:rPr>
          <w:rFonts w:cstheme="minorHAnsi"/>
          <w:lang w:val="fr-FR"/>
        </w:rPr>
        <w:t>l</w:t>
      </w:r>
      <w:r w:rsidR="00553C8B">
        <w:rPr>
          <w:rFonts w:cstheme="minorHAnsi"/>
          <w:lang w:val="fr-FR"/>
        </w:rPr>
        <w:t>e</w:t>
      </w:r>
      <w:r w:rsidR="008F685F">
        <w:rPr>
          <w:rFonts w:cstheme="minorHAnsi"/>
          <w:lang w:val="fr-FR"/>
        </w:rPr>
        <w:t xml:space="preserve"> cadre de </w:t>
      </w:r>
      <w:r>
        <w:rPr>
          <w:rFonts w:cstheme="minorHAnsi"/>
          <w:lang w:val="fr-FR"/>
        </w:rPr>
        <w:t xml:space="preserve">ce Code, le terme « genre » </w:t>
      </w:r>
      <w:r w:rsidR="00553C8B" w:rsidRPr="00553C8B">
        <w:rPr>
          <w:rFonts w:cstheme="minorHAnsi"/>
          <w:lang w:val="fr-FR"/>
        </w:rPr>
        <w:t>renvoie à la définition donnée au terme « sexe »</w:t>
      </w:r>
      <w:r w:rsidR="00553C8B">
        <w:rPr>
          <w:rFonts w:cstheme="minorHAnsi"/>
          <w:lang w:val="fr-FR"/>
        </w:rPr>
        <w:t xml:space="preserve"> </w:t>
      </w:r>
      <w:r w:rsidR="00553C8B" w:rsidRPr="00553C8B">
        <w:rPr>
          <w:rFonts w:cstheme="minorHAnsi"/>
          <w:lang w:val="fr-FR"/>
        </w:rPr>
        <w:t>(« </w:t>
      </w:r>
      <w:proofErr w:type="spellStart"/>
      <w:r w:rsidR="00553C8B" w:rsidRPr="00553C8B">
        <w:rPr>
          <w:rFonts w:cstheme="minorHAnsi"/>
          <w:lang w:val="fr-FR"/>
        </w:rPr>
        <w:t>gender</w:t>
      </w:r>
      <w:proofErr w:type="spellEnd"/>
      <w:r w:rsidR="00553C8B" w:rsidRPr="00553C8B">
        <w:rPr>
          <w:rFonts w:cstheme="minorHAnsi"/>
          <w:lang w:val="fr-FR"/>
        </w:rPr>
        <w:t xml:space="preserve"> » en anglais) </w:t>
      </w:r>
      <w:r>
        <w:rPr>
          <w:rFonts w:cstheme="minorHAnsi"/>
          <w:lang w:val="fr-FR"/>
        </w:rPr>
        <w:t>à l</w:t>
      </w:r>
      <w:r w:rsidR="000C04EC">
        <w:rPr>
          <w:rFonts w:cstheme="minorHAnsi"/>
          <w:lang w:val="fr-FR"/>
        </w:rPr>
        <w:t>’</w:t>
      </w:r>
      <w:r>
        <w:rPr>
          <w:rFonts w:cstheme="minorHAnsi"/>
          <w:lang w:val="fr-FR"/>
        </w:rPr>
        <w:t>article 7(3) du Statut de Rome de la Cour pénale internationale : l</w:t>
      </w:r>
      <w:r w:rsidR="000C04EC">
        <w:rPr>
          <w:rFonts w:cstheme="minorHAnsi"/>
          <w:lang w:val="fr-FR"/>
        </w:rPr>
        <w:t>’</w:t>
      </w:r>
      <w:r>
        <w:rPr>
          <w:rFonts w:cstheme="minorHAnsi"/>
          <w:lang w:val="fr-FR"/>
        </w:rPr>
        <w:t>un et l</w:t>
      </w:r>
      <w:r w:rsidR="000C04EC">
        <w:rPr>
          <w:rFonts w:cstheme="minorHAnsi"/>
          <w:lang w:val="fr-FR"/>
        </w:rPr>
        <w:t>’</w:t>
      </w:r>
      <w:r>
        <w:rPr>
          <w:rFonts w:cstheme="minorHAnsi"/>
          <w:lang w:val="fr-FR"/>
        </w:rPr>
        <w:t>autre sexes, masculin et féminin, suivant le contexte de la société.</w:t>
      </w:r>
      <w:r w:rsidR="00EB1DC3">
        <w:rPr>
          <w:rFonts w:cstheme="minorHAnsi"/>
          <w:lang w:val="fr-FR"/>
        </w:rPr>
        <w:t xml:space="preserve"> </w:t>
      </w:r>
      <w:r>
        <w:rPr>
          <w:rFonts w:cstheme="minorHAnsi"/>
          <w:lang w:val="fr-FR"/>
        </w:rPr>
        <w:t xml:space="preserve">Cette définition reconnaît la construction sociale du genre et les rôles, comportements, activités et attributs qui en découlent, attribués aux femmes et aux hommes, aux filles et aux </w:t>
      </w:r>
      <w:r w:rsidRPr="00553C8B">
        <w:rPr>
          <w:rFonts w:cstheme="minorHAnsi"/>
          <w:lang w:val="fr-FR"/>
        </w:rPr>
        <w:t>garçons.</w:t>
      </w:r>
      <w:r w:rsidR="00EB1DC3" w:rsidRPr="00553C8B">
        <w:rPr>
          <w:rFonts w:cstheme="minorHAnsi"/>
          <w:lang w:val="fr-FR"/>
        </w:rPr>
        <w:t xml:space="preserve"> </w:t>
      </w:r>
      <w:r w:rsidRPr="00553C8B">
        <w:rPr>
          <w:rFonts w:cstheme="minorHAnsi"/>
          <w:lang w:val="fr-FR"/>
        </w:rPr>
        <w:t xml:space="preserve">Les </w:t>
      </w:r>
      <w:r w:rsidR="00553C8B" w:rsidRPr="00553C8B">
        <w:rPr>
          <w:rFonts w:cstheme="minorHAnsi"/>
          <w:lang w:val="fr-FR"/>
        </w:rPr>
        <w:t xml:space="preserve">discours négatifs </w:t>
      </w:r>
      <w:r w:rsidR="00B810FC" w:rsidRPr="00553C8B">
        <w:rPr>
          <w:rFonts w:cstheme="minorHAnsi"/>
          <w:lang w:val="fr-FR"/>
        </w:rPr>
        <w:t>sur le genre</w:t>
      </w:r>
      <w:r w:rsidR="00553C8B" w:rsidRPr="00553C8B">
        <w:rPr>
          <w:rFonts w:cstheme="minorHAnsi"/>
          <w:lang w:val="fr-FR"/>
        </w:rPr>
        <w:t xml:space="preserve"> </w:t>
      </w:r>
      <w:r w:rsidRPr="00553C8B">
        <w:rPr>
          <w:rFonts w:cstheme="minorHAnsi"/>
          <w:lang w:val="fr-FR"/>
        </w:rPr>
        <w:t>affectent de manière disproportionnée les femmes et les filles.</w:t>
      </w:r>
      <w:r w:rsidR="00EB1DC3" w:rsidRPr="00553C8B">
        <w:rPr>
          <w:rFonts w:cstheme="minorHAnsi"/>
          <w:lang w:val="fr-FR"/>
        </w:rPr>
        <w:t xml:space="preserve"> </w:t>
      </w:r>
      <w:r w:rsidRPr="00553C8B">
        <w:rPr>
          <w:rFonts w:cstheme="minorHAnsi"/>
          <w:lang w:val="fr-FR"/>
        </w:rPr>
        <w:t xml:space="preserve">Cependant, </w:t>
      </w:r>
      <w:r w:rsidR="00553C8B" w:rsidRPr="00553C8B">
        <w:rPr>
          <w:rFonts w:cstheme="minorHAnsi"/>
          <w:lang w:val="fr-FR"/>
        </w:rPr>
        <w:t>ces discours</w:t>
      </w:r>
      <w:r w:rsidRPr="00553C8B">
        <w:rPr>
          <w:rFonts w:cstheme="minorHAnsi"/>
          <w:lang w:val="fr-FR"/>
        </w:rPr>
        <w:t xml:space="preserve"> touchent également, par exemple, les personnes non binaires ou de genre non conforme, les personnes</w:t>
      </w:r>
      <w:r>
        <w:rPr>
          <w:rFonts w:cstheme="minorHAnsi"/>
          <w:lang w:val="fr-FR"/>
        </w:rPr>
        <w:t xml:space="preserve"> ayant des orientations sexuelles, des identités de genre, des expressions de genre et des caractéristiques sexuelles différentes, ainsi que les hommes et les garçons. </w:t>
      </w:r>
    </w:p>
  </w:endnote>
  <w:endnote w:id="6">
    <w:p w14:paraId="078C4BAD" w14:textId="5B099E88" w:rsidR="001A283D" w:rsidRPr="00D034B5" w:rsidRDefault="001A283D" w:rsidP="001A283D">
      <w:pPr>
        <w:pStyle w:val="EndnoteText"/>
        <w:ind w:left="113" w:hanging="113"/>
        <w:jc w:val="both"/>
        <w:rPr>
          <w:rFonts w:cstheme="minorHAnsi"/>
          <w:lang w:val="fr-FR"/>
        </w:rPr>
      </w:pPr>
      <w:r>
        <w:rPr>
          <w:rStyle w:val="EndnoteReference"/>
          <w:rFonts w:cstheme="minorHAnsi"/>
          <w:lang w:val="fr-FR"/>
        </w:rPr>
        <w:endnoteRef/>
      </w:r>
      <w:r w:rsidR="008F685F">
        <w:rPr>
          <w:lang w:val="fr-FR"/>
        </w:rPr>
        <w:t xml:space="preserve"> </w:t>
      </w:r>
      <w:r>
        <w:rPr>
          <w:lang w:val="fr-FR"/>
        </w:rPr>
        <w:t>Si l</w:t>
      </w:r>
      <w:r w:rsidR="000C04EC">
        <w:rPr>
          <w:lang w:val="fr-FR"/>
        </w:rPr>
        <w:t>’</w:t>
      </w:r>
      <w:r>
        <w:rPr>
          <w:lang w:val="fr-FR"/>
        </w:rPr>
        <w:t xml:space="preserve">acronyme </w:t>
      </w:r>
      <w:r>
        <w:rPr>
          <w:b/>
          <w:bCs/>
          <w:i/>
          <w:iCs/>
          <w:u w:val="single"/>
          <w:lang w:val="fr-FR"/>
        </w:rPr>
        <w:t>LGBTQI+</w:t>
      </w:r>
      <w:r>
        <w:rPr>
          <w:b/>
          <w:bCs/>
          <w:i/>
          <w:iCs/>
          <w:lang w:val="fr-FR"/>
        </w:rPr>
        <w:t xml:space="preserve"> </w:t>
      </w:r>
      <w:r>
        <w:rPr>
          <w:lang w:val="fr-FR"/>
        </w:rPr>
        <w:t>(</w:t>
      </w:r>
      <w:r w:rsidR="0046078D">
        <w:rPr>
          <w:lang w:val="fr-FR"/>
        </w:rPr>
        <w:t xml:space="preserve">personnes </w:t>
      </w:r>
      <w:r>
        <w:rPr>
          <w:lang w:val="fr-FR"/>
        </w:rPr>
        <w:t>lesbiennes, gays, bisexuel</w:t>
      </w:r>
      <w:r w:rsidR="0046078D">
        <w:rPr>
          <w:lang w:val="fr-FR"/>
        </w:rPr>
        <w:t>le</w:t>
      </w:r>
      <w:r>
        <w:rPr>
          <w:lang w:val="fr-FR"/>
        </w:rPr>
        <w:t>s, transgenres, queers et/ou en questionnement, intersexes et autres personnes ayant une identité de genre ou une orientation sexuelle non normative) englobe un large éventail d</w:t>
      </w:r>
      <w:r w:rsidR="000C04EC">
        <w:rPr>
          <w:lang w:val="fr-FR"/>
        </w:rPr>
        <w:t>’</w:t>
      </w:r>
      <w:r>
        <w:rPr>
          <w:lang w:val="fr-FR"/>
        </w:rPr>
        <w:t>individus, il n</w:t>
      </w:r>
      <w:r w:rsidR="000C04EC">
        <w:rPr>
          <w:lang w:val="fr-FR"/>
        </w:rPr>
        <w:t>’</w:t>
      </w:r>
      <w:r>
        <w:rPr>
          <w:lang w:val="fr-FR"/>
        </w:rPr>
        <w:t xml:space="preserve">est pas exhaustif et ne constitue pas un acronyme universellement </w:t>
      </w:r>
      <w:r w:rsidR="008F685F">
        <w:rPr>
          <w:lang w:val="fr-FR"/>
        </w:rPr>
        <w:t>normalisé</w:t>
      </w:r>
      <w:r>
        <w:rPr>
          <w:lang w:val="fr-FR"/>
        </w:rPr>
        <w:t>.</w:t>
      </w:r>
    </w:p>
  </w:endnote>
  <w:endnote w:id="7">
    <w:p w14:paraId="0341BB3C" w14:textId="000FBEA8" w:rsidR="001A283D" w:rsidRPr="00D034B5" w:rsidRDefault="001A283D" w:rsidP="001A283D">
      <w:pPr>
        <w:shd w:val="clear" w:color="auto" w:fill="FFFFFF" w:themeFill="background1"/>
        <w:spacing w:after="0" w:line="240" w:lineRule="auto"/>
        <w:ind w:left="113" w:hanging="113"/>
        <w:jc w:val="both"/>
        <w:rPr>
          <w:rFonts w:cstheme="minorHAnsi"/>
          <w:sz w:val="20"/>
          <w:szCs w:val="20"/>
          <w:lang w:val="fr-FR"/>
        </w:rPr>
      </w:pPr>
      <w:r>
        <w:rPr>
          <w:rStyle w:val="EndnoteReference"/>
          <w:rFonts w:cstheme="minorHAnsi"/>
          <w:sz w:val="20"/>
          <w:szCs w:val="20"/>
          <w:lang w:val="fr-FR"/>
        </w:rPr>
        <w:endnoteRef/>
      </w:r>
      <w:r>
        <w:rPr>
          <w:rFonts w:cstheme="minorHAnsi"/>
          <w:sz w:val="20"/>
          <w:szCs w:val="20"/>
          <w:lang w:val="fr-FR"/>
        </w:rPr>
        <w:t xml:space="preserve"> Les personnes sont des êtres complexes et dynamiques, aux </w:t>
      </w:r>
      <w:r w:rsidR="008F685F">
        <w:rPr>
          <w:rFonts w:cstheme="minorHAnsi"/>
          <w:sz w:val="20"/>
          <w:szCs w:val="20"/>
          <w:lang w:val="fr-FR"/>
        </w:rPr>
        <w:t>spécificités</w:t>
      </w:r>
      <w:r>
        <w:rPr>
          <w:rFonts w:cstheme="minorHAnsi"/>
          <w:sz w:val="20"/>
          <w:szCs w:val="20"/>
          <w:lang w:val="fr-FR"/>
        </w:rPr>
        <w:t>, attributs ou identités multiples, qui se recoupent et évoluent.</w:t>
      </w:r>
      <w:r w:rsidR="00EB1DC3">
        <w:rPr>
          <w:rFonts w:cstheme="minorHAnsi"/>
          <w:sz w:val="20"/>
          <w:szCs w:val="20"/>
          <w:lang w:val="fr-FR"/>
        </w:rPr>
        <w:t xml:space="preserve"> </w:t>
      </w:r>
      <w:r>
        <w:rPr>
          <w:rFonts w:cstheme="minorHAnsi"/>
          <w:sz w:val="20"/>
          <w:szCs w:val="20"/>
          <w:lang w:val="fr-FR"/>
        </w:rPr>
        <w:t>Elles sont souvent confrontées à plus d</w:t>
      </w:r>
      <w:r w:rsidR="000C04EC">
        <w:rPr>
          <w:rFonts w:cstheme="minorHAnsi"/>
          <w:sz w:val="20"/>
          <w:szCs w:val="20"/>
          <w:lang w:val="fr-FR"/>
        </w:rPr>
        <w:t>’</w:t>
      </w:r>
      <w:r>
        <w:rPr>
          <w:rFonts w:cstheme="minorHAnsi"/>
          <w:sz w:val="20"/>
          <w:szCs w:val="20"/>
          <w:lang w:val="fr-FR"/>
        </w:rPr>
        <w:t>une forme de discrimination, sont affectées par des facteurs conjoncturels tels que les conflits, les déplacements, la pauvreté, les pandémies et les maladies et, en conséquence ou pour d</w:t>
      </w:r>
      <w:r w:rsidR="000C04EC">
        <w:rPr>
          <w:rFonts w:cstheme="minorHAnsi"/>
          <w:sz w:val="20"/>
          <w:szCs w:val="20"/>
          <w:lang w:val="fr-FR"/>
        </w:rPr>
        <w:t>’</w:t>
      </w:r>
      <w:r>
        <w:rPr>
          <w:rFonts w:cstheme="minorHAnsi"/>
          <w:sz w:val="20"/>
          <w:szCs w:val="20"/>
          <w:lang w:val="fr-FR"/>
        </w:rPr>
        <w:t>autres raisons, sont confrontées à des risques de sécurité, de santé, juridiques et autres.</w:t>
      </w:r>
      <w:r w:rsidR="00EB1DC3">
        <w:rPr>
          <w:rFonts w:cstheme="minorHAnsi"/>
          <w:sz w:val="20"/>
          <w:szCs w:val="20"/>
          <w:lang w:val="fr-FR"/>
        </w:rPr>
        <w:t xml:space="preserve"> </w:t>
      </w:r>
      <w:r>
        <w:rPr>
          <w:rFonts w:cstheme="minorHAnsi"/>
          <w:sz w:val="20"/>
          <w:szCs w:val="20"/>
          <w:lang w:val="fr-FR"/>
        </w:rPr>
        <w:t xml:space="preserve">La compréhension de ces facteurs peut nous aider à mieux comprendre la/le survivant.e, les </w:t>
      </w:r>
      <w:r w:rsidR="008F685F">
        <w:rPr>
          <w:rFonts w:cstheme="minorHAnsi"/>
          <w:sz w:val="20"/>
          <w:szCs w:val="20"/>
          <w:lang w:val="fr-FR"/>
        </w:rPr>
        <w:t xml:space="preserve">violations </w:t>
      </w:r>
      <w:r>
        <w:rPr>
          <w:rFonts w:cstheme="minorHAnsi"/>
          <w:sz w:val="20"/>
          <w:szCs w:val="20"/>
          <w:lang w:val="fr-FR"/>
        </w:rPr>
        <w:t>qu</w:t>
      </w:r>
      <w:r w:rsidR="000C04EC">
        <w:rPr>
          <w:rFonts w:cstheme="minorHAnsi"/>
          <w:sz w:val="20"/>
          <w:szCs w:val="20"/>
          <w:lang w:val="fr-FR"/>
        </w:rPr>
        <w:t>’</w:t>
      </w:r>
      <w:r>
        <w:rPr>
          <w:rFonts w:cstheme="minorHAnsi"/>
          <w:sz w:val="20"/>
          <w:szCs w:val="20"/>
          <w:lang w:val="fr-FR"/>
        </w:rPr>
        <w:t xml:space="preserve">elle/il a subies, les risques, les difficultés et les obstacles auxquels elle/il est confronté.e, ses droits et ses souhaits, ainsi que ses besoins </w:t>
      </w:r>
      <w:r w:rsidR="003155EB">
        <w:rPr>
          <w:rFonts w:cstheme="minorHAnsi"/>
          <w:sz w:val="20"/>
          <w:szCs w:val="20"/>
          <w:lang w:val="fr-FR"/>
        </w:rPr>
        <w:t xml:space="preserve">en matière </w:t>
      </w:r>
      <w:r>
        <w:rPr>
          <w:rFonts w:cstheme="minorHAnsi"/>
          <w:sz w:val="20"/>
          <w:szCs w:val="20"/>
          <w:lang w:val="fr-FR"/>
        </w:rPr>
        <w:t>de soutien, et elle peut nous aider à adapter correctement nos plans et nos approches.</w:t>
      </w:r>
      <w:r w:rsidR="00EB1DC3">
        <w:rPr>
          <w:rFonts w:cstheme="minorHAnsi"/>
          <w:sz w:val="20"/>
          <w:szCs w:val="20"/>
          <w:lang w:val="fr-FR"/>
        </w:rPr>
        <w:t xml:space="preserve"> </w:t>
      </w:r>
    </w:p>
    <w:p w14:paraId="0BB8ADEA" w14:textId="6CCE6C2F" w:rsidR="001A283D" w:rsidRPr="00D034B5" w:rsidRDefault="001A283D" w:rsidP="001A283D">
      <w:pPr>
        <w:shd w:val="clear" w:color="auto" w:fill="FFFFFF" w:themeFill="background1"/>
        <w:spacing w:after="0" w:line="240" w:lineRule="auto"/>
        <w:ind w:left="113"/>
        <w:jc w:val="both"/>
        <w:rPr>
          <w:rFonts w:cstheme="minorHAnsi"/>
          <w:sz w:val="20"/>
          <w:szCs w:val="20"/>
          <w:lang w:val="fr-FR"/>
        </w:rPr>
      </w:pPr>
      <w:r>
        <w:rPr>
          <w:rFonts w:cstheme="minorHAnsi"/>
          <w:sz w:val="20"/>
          <w:szCs w:val="20"/>
          <w:lang w:val="fr-FR"/>
        </w:rPr>
        <w:t xml:space="preserve">Les </w:t>
      </w:r>
      <w:r w:rsidR="003155EB">
        <w:rPr>
          <w:rFonts w:cstheme="minorHAnsi"/>
          <w:b/>
          <w:bCs/>
          <w:i/>
          <w:iCs/>
          <w:sz w:val="20"/>
          <w:szCs w:val="20"/>
          <w:u w:val="single"/>
          <w:lang w:val="fr-FR"/>
        </w:rPr>
        <w:t>spécificités</w:t>
      </w:r>
      <w:r>
        <w:rPr>
          <w:rFonts w:cstheme="minorHAnsi"/>
          <w:b/>
          <w:bCs/>
          <w:i/>
          <w:iCs/>
          <w:sz w:val="20"/>
          <w:szCs w:val="20"/>
          <w:u w:val="single"/>
          <w:lang w:val="fr-FR"/>
        </w:rPr>
        <w:t>, les attributs et les identités</w:t>
      </w:r>
      <w:r>
        <w:rPr>
          <w:rFonts w:cstheme="minorHAnsi"/>
          <w:b/>
          <w:bCs/>
          <w:i/>
          <w:iCs/>
          <w:sz w:val="20"/>
          <w:szCs w:val="20"/>
          <w:lang w:val="fr-FR"/>
        </w:rPr>
        <w:t xml:space="preserve"> </w:t>
      </w:r>
      <w:r>
        <w:rPr>
          <w:rFonts w:cstheme="minorHAnsi"/>
          <w:sz w:val="20"/>
          <w:szCs w:val="20"/>
          <w:lang w:val="fr-FR"/>
        </w:rPr>
        <w:t xml:space="preserve">ainsi que les </w:t>
      </w:r>
      <w:r>
        <w:rPr>
          <w:rFonts w:cstheme="minorHAnsi"/>
          <w:b/>
          <w:bCs/>
          <w:i/>
          <w:iCs/>
          <w:sz w:val="20"/>
          <w:szCs w:val="20"/>
          <w:u w:val="single"/>
          <w:lang w:val="fr-FR"/>
        </w:rPr>
        <w:t>formes de discrimination</w:t>
      </w:r>
      <w:r>
        <w:rPr>
          <w:rFonts w:cstheme="minorHAnsi"/>
          <w:i/>
          <w:iCs/>
          <w:sz w:val="20"/>
          <w:szCs w:val="20"/>
          <w:lang w:val="fr-FR"/>
        </w:rPr>
        <w:t xml:space="preserve"> </w:t>
      </w:r>
      <w:r>
        <w:rPr>
          <w:rFonts w:cstheme="minorHAnsi"/>
          <w:sz w:val="20"/>
          <w:szCs w:val="20"/>
          <w:lang w:val="fr-FR"/>
        </w:rPr>
        <w:t>auxquelles les survivant.es peuvent être confronté.es sont les suivantes</w:t>
      </w:r>
      <w:r w:rsidR="0046078D">
        <w:rPr>
          <w:rFonts w:cstheme="minorHAnsi"/>
          <w:sz w:val="20"/>
          <w:szCs w:val="20"/>
          <w:highlight w:val="white"/>
          <w:lang w:val="fr-FR"/>
        </w:rPr>
        <w:t> </w:t>
      </w:r>
      <w:r>
        <w:rPr>
          <w:rFonts w:cstheme="minorHAnsi"/>
          <w:sz w:val="20"/>
          <w:szCs w:val="20"/>
          <w:highlight w:val="white"/>
          <w:lang w:val="fr-FR"/>
        </w:rPr>
        <w:t xml:space="preserve">: </w:t>
      </w:r>
      <w:r>
        <w:rPr>
          <w:rFonts w:cstheme="minorHAnsi"/>
          <w:sz w:val="20"/>
          <w:szCs w:val="20"/>
          <w:lang w:val="fr-FR"/>
        </w:rPr>
        <w:t>l</w:t>
      </w:r>
      <w:r w:rsidR="000C04EC">
        <w:rPr>
          <w:rFonts w:cstheme="minorHAnsi"/>
          <w:sz w:val="20"/>
          <w:szCs w:val="20"/>
          <w:lang w:val="fr-FR"/>
        </w:rPr>
        <w:t>’</w:t>
      </w:r>
      <w:r>
        <w:rPr>
          <w:rFonts w:cstheme="minorHAnsi"/>
          <w:sz w:val="20"/>
          <w:szCs w:val="20"/>
          <w:lang w:val="fr-FR"/>
        </w:rPr>
        <w:t>âge (y compris le niveau de maturité, l</w:t>
      </w:r>
      <w:r w:rsidR="000C04EC">
        <w:rPr>
          <w:rFonts w:cstheme="minorHAnsi"/>
          <w:sz w:val="20"/>
          <w:szCs w:val="20"/>
          <w:lang w:val="fr-FR"/>
        </w:rPr>
        <w:t>’</w:t>
      </w:r>
      <w:r>
        <w:rPr>
          <w:rFonts w:cstheme="minorHAnsi"/>
          <w:sz w:val="20"/>
          <w:szCs w:val="20"/>
          <w:lang w:val="fr-FR"/>
        </w:rPr>
        <w:t>évolution des capacités)</w:t>
      </w:r>
      <w:r w:rsidR="0046078D">
        <w:rPr>
          <w:rFonts w:cstheme="minorHAnsi"/>
          <w:sz w:val="20"/>
          <w:szCs w:val="20"/>
          <w:lang w:val="fr-FR"/>
        </w:rPr>
        <w:t> </w:t>
      </w:r>
      <w:r>
        <w:rPr>
          <w:rFonts w:cstheme="minorHAnsi"/>
          <w:sz w:val="20"/>
          <w:szCs w:val="20"/>
          <w:lang w:val="fr-FR"/>
        </w:rPr>
        <w:t>; le sexe et le genre (notamment l</w:t>
      </w:r>
      <w:r w:rsidR="000C04EC">
        <w:rPr>
          <w:rFonts w:cstheme="minorHAnsi"/>
          <w:sz w:val="20"/>
          <w:szCs w:val="20"/>
          <w:lang w:val="fr-FR"/>
        </w:rPr>
        <w:t>’</w:t>
      </w:r>
      <w:r>
        <w:rPr>
          <w:rFonts w:cstheme="minorHAnsi"/>
          <w:sz w:val="20"/>
          <w:szCs w:val="20"/>
          <w:lang w:val="fr-FR"/>
        </w:rPr>
        <w:t>identité et l</w:t>
      </w:r>
      <w:r w:rsidR="000C04EC">
        <w:rPr>
          <w:rFonts w:cstheme="minorHAnsi"/>
          <w:sz w:val="20"/>
          <w:szCs w:val="20"/>
          <w:lang w:val="fr-FR"/>
        </w:rPr>
        <w:t>’</w:t>
      </w:r>
      <w:r>
        <w:rPr>
          <w:rFonts w:cstheme="minorHAnsi"/>
          <w:sz w:val="20"/>
          <w:szCs w:val="20"/>
          <w:lang w:val="fr-FR"/>
        </w:rPr>
        <w:t xml:space="preserve">expression </w:t>
      </w:r>
      <w:r w:rsidR="003155EB">
        <w:rPr>
          <w:rFonts w:cstheme="minorHAnsi"/>
          <w:sz w:val="20"/>
          <w:szCs w:val="20"/>
          <w:lang w:val="fr-FR"/>
        </w:rPr>
        <w:t xml:space="preserve">de genre </w:t>
      </w:r>
      <w:r>
        <w:rPr>
          <w:rFonts w:cstheme="minorHAnsi"/>
          <w:sz w:val="20"/>
          <w:szCs w:val="20"/>
          <w:lang w:val="fr-FR"/>
        </w:rPr>
        <w:t>(y compris transgenre, non binaire et de genre non conforme), l</w:t>
      </w:r>
      <w:r w:rsidR="000C04EC">
        <w:rPr>
          <w:rFonts w:cstheme="minorHAnsi"/>
          <w:sz w:val="20"/>
          <w:szCs w:val="20"/>
          <w:lang w:val="fr-FR"/>
        </w:rPr>
        <w:t>’</w:t>
      </w:r>
      <w:r>
        <w:rPr>
          <w:rFonts w:cstheme="minorHAnsi"/>
          <w:sz w:val="20"/>
          <w:szCs w:val="20"/>
          <w:lang w:val="fr-FR"/>
        </w:rPr>
        <w:t xml:space="preserve">orientation sexuelle, les </w:t>
      </w:r>
      <w:r w:rsidR="003155EB">
        <w:rPr>
          <w:rFonts w:cstheme="minorHAnsi"/>
          <w:sz w:val="20"/>
          <w:szCs w:val="20"/>
          <w:lang w:val="fr-FR"/>
        </w:rPr>
        <w:t xml:space="preserve">spécificités </w:t>
      </w:r>
      <w:r>
        <w:rPr>
          <w:rFonts w:cstheme="minorHAnsi"/>
          <w:sz w:val="20"/>
          <w:szCs w:val="20"/>
          <w:lang w:val="fr-FR"/>
        </w:rPr>
        <w:t>sexuelles (y compris intersexe))</w:t>
      </w:r>
      <w:r w:rsidR="0046078D">
        <w:rPr>
          <w:rFonts w:cstheme="minorHAnsi"/>
          <w:sz w:val="20"/>
          <w:szCs w:val="20"/>
          <w:lang w:val="fr-FR"/>
        </w:rPr>
        <w:t> </w:t>
      </w:r>
      <w:r>
        <w:rPr>
          <w:rFonts w:cstheme="minorHAnsi"/>
          <w:sz w:val="20"/>
          <w:szCs w:val="20"/>
          <w:lang w:val="fr-FR"/>
        </w:rPr>
        <w:t>; la race</w:t>
      </w:r>
      <w:r w:rsidR="0046078D">
        <w:rPr>
          <w:rFonts w:cstheme="minorHAnsi"/>
          <w:sz w:val="20"/>
          <w:szCs w:val="20"/>
          <w:lang w:val="fr-FR"/>
        </w:rPr>
        <w:t> </w:t>
      </w:r>
      <w:r>
        <w:rPr>
          <w:rFonts w:cstheme="minorHAnsi"/>
          <w:sz w:val="20"/>
          <w:szCs w:val="20"/>
          <w:lang w:val="fr-FR"/>
        </w:rPr>
        <w:t>; la religion</w:t>
      </w:r>
      <w:r w:rsidR="0046078D">
        <w:rPr>
          <w:rFonts w:cstheme="minorHAnsi"/>
          <w:sz w:val="20"/>
          <w:szCs w:val="20"/>
          <w:lang w:val="fr-FR"/>
        </w:rPr>
        <w:t> </w:t>
      </w:r>
      <w:r>
        <w:rPr>
          <w:rFonts w:cstheme="minorHAnsi"/>
          <w:sz w:val="20"/>
          <w:szCs w:val="20"/>
          <w:lang w:val="fr-FR"/>
        </w:rPr>
        <w:t>; l</w:t>
      </w:r>
      <w:r w:rsidR="000C04EC">
        <w:rPr>
          <w:rFonts w:cstheme="minorHAnsi"/>
          <w:sz w:val="20"/>
          <w:szCs w:val="20"/>
          <w:lang w:val="fr-FR"/>
        </w:rPr>
        <w:t>’</w:t>
      </w:r>
      <w:r>
        <w:rPr>
          <w:rFonts w:cstheme="minorHAnsi"/>
          <w:sz w:val="20"/>
          <w:szCs w:val="20"/>
          <w:lang w:val="fr-FR"/>
        </w:rPr>
        <w:t>origine nationale</w:t>
      </w:r>
      <w:r w:rsidR="0046078D">
        <w:rPr>
          <w:rFonts w:cstheme="minorHAnsi"/>
          <w:sz w:val="20"/>
          <w:szCs w:val="20"/>
          <w:lang w:val="fr-FR"/>
        </w:rPr>
        <w:t> </w:t>
      </w:r>
      <w:r>
        <w:rPr>
          <w:rFonts w:cstheme="minorHAnsi"/>
          <w:sz w:val="20"/>
          <w:szCs w:val="20"/>
          <w:lang w:val="fr-FR"/>
        </w:rPr>
        <w:t>; l</w:t>
      </w:r>
      <w:r w:rsidR="000C04EC">
        <w:rPr>
          <w:rFonts w:cstheme="minorHAnsi"/>
          <w:sz w:val="20"/>
          <w:szCs w:val="20"/>
          <w:lang w:val="fr-FR"/>
        </w:rPr>
        <w:t>’</w:t>
      </w:r>
      <w:r>
        <w:rPr>
          <w:rFonts w:cstheme="minorHAnsi"/>
          <w:sz w:val="20"/>
          <w:szCs w:val="20"/>
          <w:lang w:val="fr-FR"/>
        </w:rPr>
        <w:t>origine sociale</w:t>
      </w:r>
      <w:r w:rsidR="0046078D">
        <w:rPr>
          <w:rFonts w:cstheme="minorHAnsi"/>
          <w:sz w:val="20"/>
          <w:szCs w:val="20"/>
          <w:lang w:val="fr-FR"/>
        </w:rPr>
        <w:t> </w:t>
      </w:r>
      <w:r>
        <w:rPr>
          <w:rFonts w:cstheme="minorHAnsi"/>
          <w:sz w:val="20"/>
          <w:szCs w:val="20"/>
          <w:lang w:val="fr-FR"/>
        </w:rPr>
        <w:t>; l</w:t>
      </w:r>
      <w:r w:rsidR="000C04EC">
        <w:rPr>
          <w:rFonts w:cstheme="minorHAnsi"/>
          <w:sz w:val="20"/>
          <w:szCs w:val="20"/>
          <w:lang w:val="fr-FR"/>
        </w:rPr>
        <w:t>’</w:t>
      </w:r>
      <w:r>
        <w:rPr>
          <w:rFonts w:cstheme="minorHAnsi"/>
          <w:sz w:val="20"/>
          <w:szCs w:val="20"/>
          <w:lang w:val="fr-FR"/>
        </w:rPr>
        <w:t>origine ethnique (y compris les groupes, la culture et les traditions autochtones)</w:t>
      </w:r>
      <w:r w:rsidR="0046078D">
        <w:rPr>
          <w:rFonts w:cstheme="minorHAnsi"/>
          <w:sz w:val="20"/>
          <w:szCs w:val="20"/>
          <w:lang w:val="fr-FR"/>
        </w:rPr>
        <w:t> </w:t>
      </w:r>
      <w:r>
        <w:rPr>
          <w:rFonts w:cstheme="minorHAnsi"/>
          <w:sz w:val="20"/>
          <w:szCs w:val="20"/>
          <w:lang w:val="fr-FR"/>
        </w:rPr>
        <w:t>; le handicap</w:t>
      </w:r>
      <w:r w:rsidR="0046078D">
        <w:rPr>
          <w:rFonts w:cstheme="minorHAnsi"/>
          <w:sz w:val="20"/>
          <w:szCs w:val="20"/>
          <w:lang w:val="fr-FR"/>
        </w:rPr>
        <w:t> </w:t>
      </w:r>
      <w:r>
        <w:rPr>
          <w:rFonts w:cstheme="minorHAnsi"/>
          <w:sz w:val="20"/>
          <w:szCs w:val="20"/>
          <w:lang w:val="fr-FR"/>
        </w:rPr>
        <w:t>; la situation ou le statut familial</w:t>
      </w:r>
      <w:r w:rsidR="0046078D">
        <w:rPr>
          <w:rFonts w:cstheme="minorHAnsi"/>
          <w:sz w:val="20"/>
          <w:szCs w:val="20"/>
          <w:lang w:val="fr-FR"/>
        </w:rPr>
        <w:t> </w:t>
      </w:r>
      <w:r>
        <w:rPr>
          <w:rFonts w:cstheme="minorHAnsi"/>
          <w:sz w:val="20"/>
          <w:szCs w:val="20"/>
          <w:lang w:val="fr-FR"/>
        </w:rPr>
        <w:t>; le statut à la naissance</w:t>
      </w:r>
      <w:r w:rsidR="0046078D">
        <w:rPr>
          <w:rFonts w:cstheme="minorHAnsi"/>
          <w:sz w:val="20"/>
          <w:szCs w:val="20"/>
          <w:lang w:val="fr-FR"/>
        </w:rPr>
        <w:t> </w:t>
      </w:r>
      <w:r>
        <w:rPr>
          <w:rFonts w:cstheme="minorHAnsi"/>
          <w:sz w:val="20"/>
          <w:szCs w:val="20"/>
          <w:lang w:val="fr-FR"/>
        </w:rPr>
        <w:t>; la classe, la caste ou le statut socio-économique</w:t>
      </w:r>
      <w:r w:rsidR="0046078D">
        <w:rPr>
          <w:rFonts w:cstheme="minorHAnsi"/>
          <w:sz w:val="20"/>
          <w:szCs w:val="20"/>
          <w:lang w:val="fr-FR"/>
        </w:rPr>
        <w:t> </w:t>
      </w:r>
      <w:r>
        <w:rPr>
          <w:rFonts w:cstheme="minorHAnsi"/>
          <w:sz w:val="20"/>
          <w:szCs w:val="20"/>
          <w:lang w:val="fr-FR"/>
        </w:rPr>
        <w:t>; l</w:t>
      </w:r>
      <w:r w:rsidR="000C04EC">
        <w:rPr>
          <w:rFonts w:cstheme="minorHAnsi"/>
          <w:sz w:val="20"/>
          <w:szCs w:val="20"/>
          <w:lang w:val="fr-FR"/>
        </w:rPr>
        <w:t>’</w:t>
      </w:r>
      <w:r>
        <w:rPr>
          <w:rFonts w:cstheme="minorHAnsi"/>
          <w:sz w:val="20"/>
          <w:szCs w:val="20"/>
          <w:lang w:val="fr-FR"/>
        </w:rPr>
        <w:t>état ou le statut de santé</w:t>
      </w:r>
      <w:r w:rsidR="0046078D">
        <w:rPr>
          <w:rFonts w:cstheme="minorHAnsi"/>
          <w:sz w:val="20"/>
          <w:szCs w:val="20"/>
          <w:lang w:val="fr-FR"/>
        </w:rPr>
        <w:t> </w:t>
      </w:r>
      <w:r>
        <w:rPr>
          <w:rFonts w:cstheme="minorHAnsi"/>
          <w:sz w:val="20"/>
          <w:szCs w:val="20"/>
          <w:lang w:val="fr-FR"/>
        </w:rPr>
        <w:t>; la citoyenneté</w:t>
      </w:r>
      <w:r w:rsidR="0046078D">
        <w:rPr>
          <w:rFonts w:cstheme="minorHAnsi"/>
          <w:sz w:val="20"/>
          <w:szCs w:val="20"/>
          <w:lang w:val="fr-FR"/>
        </w:rPr>
        <w:t> </w:t>
      </w:r>
      <w:r>
        <w:rPr>
          <w:rFonts w:cstheme="minorHAnsi"/>
          <w:sz w:val="20"/>
          <w:szCs w:val="20"/>
          <w:lang w:val="fr-FR"/>
        </w:rPr>
        <w:t>; le statut de réfugié</w:t>
      </w:r>
      <w:r w:rsidR="0046078D">
        <w:rPr>
          <w:rFonts w:cstheme="minorHAnsi"/>
          <w:sz w:val="20"/>
          <w:szCs w:val="20"/>
          <w:lang w:val="fr-FR"/>
        </w:rPr>
        <w:t>.e</w:t>
      </w:r>
      <w:r>
        <w:rPr>
          <w:rFonts w:cstheme="minorHAnsi"/>
          <w:sz w:val="20"/>
          <w:szCs w:val="20"/>
          <w:lang w:val="fr-FR"/>
        </w:rPr>
        <w:t>, de migrant</w:t>
      </w:r>
      <w:r w:rsidR="0046078D">
        <w:rPr>
          <w:rFonts w:cstheme="minorHAnsi"/>
          <w:sz w:val="20"/>
          <w:szCs w:val="20"/>
          <w:lang w:val="fr-FR"/>
        </w:rPr>
        <w:t>.e</w:t>
      </w:r>
      <w:r>
        <w:rPr>
          <w:rFonts w:cstheme="minorHAnsi"/>
          <w:sz w:val="20"/>
          <w:szCs w:val="20"/>
          <w:lang w:val="fr-FR"/>
        </w:rPr>
        <w:t xml:space="preserve"> ou tout autre statut de résidence ; l</w:t>
      </w:r>
      <w:r w:rsidR="000C04EC">
        <w:rPr>
          <w:rFonts w:cstheme="minorHAnsi"/>
          <w:sz w:val="20"/>
          <w:szCs w:val="20"/>
          <w:lang w:val="fr-FR"/>
        </w:rPr>
        <w:t>’</w:t>
      </w:r>
      <w:r>
        <w:rPr>
          <w:rFonts w:cstheme="minorHAnsi"/>
          <w:sz w:val="20"/>
          <w:szCs w:val="20"/>
          <w:lang w:val="fr-FR"/>
        </w:rPr>
        <w:t>éducation et le niveau d</w:t>
      </w:r>
      <w:r w:rsidR="000C04EC">
        <w:rPr>
          <w:rFonts w:cstheme="minorHAnsi"/>
          <w:sz w:val="20"/>
          <w:szCs w:val="20"/>
          <w:lang w:val="fr-FR"/>
        </w:rPr>
        <w:t>’</w:t>
      </w:r>
      <w:r>
        <w:rPr>
          <w:rFonts w:cstheme="minorHAnsi"/>
          <w:sz w:val="20"/>
          <w:szCs w:val="20"/>
          <w:lang w:val="fr-FR"/>
        </w:rPr>
        <w:t>alphabétisation ; le statut juridique et les croyances, opinions ou affiliations politiques.</w:t>
      </w:r>
      <w:r w:rsidR="00EB1DC3">
        <w:rPr>
          <w:rFonts w:cstheme="minorHAnsi"/>
          <w:sz w:val="20"/>
          <w:szCs w:val="20"/>
          <w:lang w:val="fr-FR"/>
        </w:rPr>
        <w:t xml:space="preserve"> </w:t>
      </w:r>
      <w:r>
        <w:rPr>
          <w:rFonts w:cstheme="minorHAnsi"/>
          <w:sz w:val="20"/>
          <w:szCs w:val="20"/>
          <w:lang w:val="fr-FR"/>
        </w:rPr>
        <w:t>Cette liste n</w:t>
      </w:r>
      <w:r w:rsidR="000C04EC">
        <w:rPr>
          <w:rFonts w:cstheme="minorHAnsi"/>
          <w:sz w:val="20"/>
          <w:szCs w:val="20"/>
          <w:lang w:val="fr-FR"/>
        </w:rPr>
        <w:t>’</w:t>
      </w:r>
      <w:r>
        <w:rPr>
          <w:rFonts w:cstheme="minorHAnsi"/>
          <w:sz w:val="20"/>
          <w:szCs w:val="20"/>
          <w:lang w:val="fr-FR"/>
        </w:rPr>
        <w:t>est pas exhaustive.</w:t>
      </w:r>
      <w:r w:rsidR="00EB1DC3">
        <w:rPr>
          <w:rFonts w:cstheme="minorHAnsi"/>
          <w:sz w:val="20"/>
          <w:szCs w:val="20"/>
          <w:lang w:val="fr-FR"/>
        </w:rPr>
        <w:t xml:space="preserve"> </w:t>
      </w:r>
      <w:r>
        <w:rPr>
          <w:rFonts w:cstheme="minorHAnsi"/>
          <w:sz w:val="20"/>
          <w:szCs w:val="20"/>
          <w:lang w:val="fr-FR"/>
        </w:rPr>
        <w:t>Les survivant.es sont souvent confronté.es à des formes multiples et aggravées de discrimination.</w:t>
      </w:r>
      <w:r w:rsidR="00EB1DC3">
        <w:rPr>
          <w:rFonts w:cstheme="minorHAnsi"/>
          <w:sz w:val="20"/>
          <w:szCs w:val="20"/>
          <w:lang w:val="fr-FR"/>
        </w:rPr>
        <w:t xml:space="preserve"> </w:t>
      </w:r>
      <w:r>
        <w:rPr>
          <w:rFonts w:cstheme="minorHAnsi"/>
          <w:sz w:val="20"/>
          <w:szCs w:val="20"/>
          <w:lang w:val="fr-FR"/>
        </w:rPr>
        <w:t>Lorsque de multiples formes de discrimination et d</w:t>
      </w:r>
      <w:r w:rsidR="000C04EC">
        <w:rPr>
          <w:rFonts w:cstheme="minorHAnsi"/>
          <w:sz w:val="20"/>
          <w:szCs w:val="20"/>
          <w:lang w:val="fr-FR"/>
        </w:rPr>
        <w:t>’</w:t>
      </w:r>
      <w:r>
        <w:rPr>
          <w:rFonts w:cstheme="minorHAnsi"/>
          <w:sz w:val="20"/>
          <w:szCs w:val="20"/>
          <w:lang w:val="fr-FR"/>
        </w:rPr>
        <w:t xml:space="preserve">inégalités se recoupent, on parle de </w:t>
      </w:r>
      <w:r>
        <w:rPr>
          <w:rFonts w:cstheme="minorHAnsi"/>
          <w:b/>
          <w:bCs/>
          <w:sz w:val="20"/>
          <w:szCs w:val="20"/>
          <w:lang w:val="fr-FR"/>
        </w:rPr>
        <w:t>« facteurs intersectionnels »</w:t>
      </w:r>
      <w:r>
        <w:rPr>
          <w:rFonts w:cstheme="minorHAnsi"/>
          <w:sz w:val="20"/>
          <w:szCs w:val="20"/>
          <w:lang w:val="fr-FR"/>
        </w:rPr>
        <w:t xml:space="preserve">. </w:t>
      </w:r>
    </w:p>
  </w:endnote>
  <w:endnote w:id="8">
    <w:p w14:paraId="1E43B54F" w14:textId="461926FB" w:rsidR="00EB1DC3" w:rsidRPr="00D034B5" w:rsidRDefault="00EB1DC3" w:rsidP="00EB1DC3">
      <w:pPr>
        <w:pStyle w:val="EndnoteText"/>
        <w:ind w:left="113" w:hanging="113"/>
        <w:jc w:val="both"/>
        <w:rPr>
          <w:rFonts w:cstheme="minorHAnsi"/>
          <w:lang w:val="fr-FR"/>
        </w:rPr>
      </w:pPr>
      <w:r>
        <w:rPr>
          <w:rStyle w:val="EndnoteReference"/>
          <w:rFonts w:cstheme="minorHAnsi"/>
          <w:lang w:val="fr-FR"/>
        </w:rPr>
        <w:endnoteRef/>
      </w:r>
      <w:r>
        <w:rPr>
          <w:rFonts w:cstheme="minorHAnsi"/>
          <w:lang w:val="fr-FR"/>
        </w:rPr>
        <w:t xml:space="preserve"> On entend par</w:t>
      </w:r>
      <w:r>
        <w:rPr>
          <w:rFonts w:cstheme="minorHAnsi"/>
          <w:b/>
          <w:bCs/>
          <w:i/>
          <w:iCs/>
          <w:lang w:val="fr-FR"/>
        </w:rPr>
        <w:t xml:space="preserve"> </w:t>
      </w:r>
      <w:r>
        <w:rPr>
          <w:rFonts w:cstheme="minorHAnsi"/>
          <w:b/>
          <w:bCs/>
          <w:i/>
          <w:iCs/>
          <w:u w:val="single"/>
          <w:lang w:val="fr-FR"/>
        </w:rPr>
        <w:t xml:space="preserve">aménagements raisonnables </w:t>
      </w:r>
      <w:r>
        <w:rPr>
          <w:rFonts w:cstheme="minorHAnsi"/>
          <w:lang w:val="fr-FR"/>
        </w:rPr>
        <w:t>« les modifications et ajustements nécessaires et appropriés n</w:t>
      </w:r>
      <w:r w:rsidR="000C04EC">
        <w:rPr>
          <w:rFonts w:cstheme="minorHAnsi"/>
          <w:lang w:val="fr-FR"/>
        </w:rPr>
        <w:t>’</w:t>
      </w:r>
      <w:r>
        <w:rPr>
          <w:rFonts w:cstheme="minorHAnsi"/>
          <w:lang w:val="fr-FR"/>
        </w:rPr>
        <w:t>imposant pas de charge disproportionnée ou indue, apportés en fonction des besoins dans une situation donnée pour assurer aux personnes handicapées la jouissance ou l</w:t>
      </w:r>
      <w:r w:rsidR="000C04EC">
        <w:rPr>
          <w:rFonts w:cstheme="minorHAnsi"/>
          <w:lang w:val="fr-FR"/>
        </w:rPr>
        <w:t>’</w:t>
      </w:r>
      <w:r>
        <w:rPr>
          <w:rFonts w:cstheme="minorHAnsi"/>
          <w:lang w:val="fr-FR"/>
        </w:rPr>
        <w:t>exercice, sur la base de l</w:t>
      </w:r>
      <w:r w:rsidR="000C04EC">
        <w:rPr>
          <w:rFonts w:cstheme="minorHAnsi"/>
          <w:lang w:val="fr-FR"/>
        </w:rPr>
        <w:t>’</w:t>
      </w:r>
      <w:r>
        <w:rPr>
          <w:rFonts w:cstheme="minorHAnsi"/>
          <w:lang w:val="fr-FR"/>
        </w:rPr>
        <w:t>égalité avec les autres, de tous les droits de l</w:t>
      </w:r>
      <w:r w:rsidR="000C04EC">
        <w:rPr>
          <w:rFonts w:cstheme="minorHAnsi"/>
          <w:lang w:val="fr-FR"/>
        </w:rPr>
        <w:t>’</w:t>
      </w:r>
      <w:r>
        <w:rPr>
          <w:rFonts w:cstheme="minorHAnsi"/>
          <w:lang w:val="fr-FR"/>
        </w:rPr>
        <w:t>homme et de toutes les libertés fondamentales » (article 2, Convention relative aux droits des personnes handicapées de</w:t>
      </w:r>
      <w:r w:rsidR="003155EB">
        <w:rPr>
          <w:rFonts w:cstheme="minorHAnsi"/>
          <w:lang w:val="fr-FR"/>
        </w:rPr>
        <w:t> </w:t>
      </w:r>
      <w:r>
        <w:rPr>
          <w:rFonts w:cstheme="minorHAnsi"/>
          <w:lang w:val="fr-FR"/>
        </w:rPr>
        <w:t>2006).</w:t>
      </w:r>
    </w:p>
  </w:endnote>
  <w:endnote w:id="9">
    <w:p w14:paraId="336F166E" w14:textId="32EDBEE2" w:rsidR="001A5BE4" w:rsidRPr="00D034B5" w:rsidRDefault="001A5BE4" w:rsidP="001A5BE4">
      <w:pPr>
        <w:pStyle w:val="EndnoteText"/>
        <w:ind w:left="113" w:hanging="113"/>
        <w:jc w:val="both"/>
        <w:rPr>
          <w:rFonts w:cstheme="minorHAnsi"/>
          <w:lang w:val="fr-FR"/>
        </w:rPr>
      </w:pPr>
      <w:r>
        <w:rPr>
          <w:rStyle w:val="EndnoteReference"/>
          <w:rFonts w:cstheme="minorHAnsi"/>
          <w:lang w:val="fr-FR"/>
        </w:rPr>
        <w:endnoteRef/>
      </w:r>
      <w:r w:rsidR="003155EB">
        <w:rPr>
          <w:rFonts w:cstheme="minorHAnsi"/>
          <w:b/>
          <w:bCs/>
          <w:i/>
          <w:iCs/>
          <w:u w:val="single"/>
          <w:lang w:val="fr-FR"/>
        </w:rPr>
        <w:t xml:space="preserve"> </w:t>
      </w:r>
      <w:r>
        <w:rPr>
          <w:rFonts w:cstheme="minorHAnsi"/>
          <w:b/>
          <w:bCs/>
          <w:i/>
          <w:iCs/>
          <w:u w:val="single"/>
          <w:lang w:val="fr-FR"/>
        </w:rPr>
        <w:t xml:space="preserve">Quatre principes directeurs </w:t>
      </w:r>
      <w:r>
        <w:rPr>
          <w:rFonts w:cstheme="minorHAnsi"/>
          <w:lang w:val="fr-FR"/>
        </w:rPr>
        <w:t xml:space="preserve">tels que définis dans la </w:t>
      </w:r>
      <w:r>
        <w:rPr>
          <w:rFonts w:cstheme="minorHAnsi"/>
          <w:color w:val="000000"/>
          <w:lang w:val="fr-FR"/>
        </w:rPr>
        <w:t>Convention des Nations Unies relative aux droits de l’enfant de</w:t>
      </w:r>
      <w:r w:rsidR="003155EB">
        <w:rPr>
          <w:rFonts w:cstheme="minorHAnsi"/>
          <w:color w:val="000000"/>
          <w:lang w:val="fr-FR"/>
        </w:rPr>
        <w:t> </w:t>
      </w:r>
      <w:r>
        <w:rPr>
          <w:rFonts w:cstheme="minorHAnsi"/>
          <w:color w:val="000000"/>
          <w:lang w:val="fr-FR"/>
        </w:rPr>
        <w:t>1989</w:t>
      </w:r>
      <w:r>
        <w:rPr>
          <w:rFonts w:cstheme="minorHAnsi"/>
          <w:lang w:val="fr-FR"/>
        </w:rPr>
        <w:t xml:space="preserve"> : </w:t>
      </w:r>
    </w:p>
    <w:p w14:paraId="47BC5633" w14:textId="77777777" w:rsidR="001A5BE4" w:rsidRPr="00D034B5" w:rsidRDefault="001A5BE4" w:rsidP="001A5BE4">
      <w:pPr>
        <w:pStyle w:val="EndnoteText"/>
        <w:numPr>
          <w:ilvl w:val="0"/>
          <w:numId w:val="32"/>
        </w:numPr>
        <w:ind w:left="284" w:hanging="142"/>
        <w:jc w:val="both"/>
        <w:rPr>
          <w:rFonts w:cstheme="minorHAnsi"/>
          <w:lang w:val="fr-FR"/>
        </w:rPr>
      </w:pPr>
      <w:r>
        <w:rPr>
          <w:rFonts w:cstheme="minorHAnsi"/>
          <w:b/>
          <w:bCs/>
          <w:lang w:val="fr-FR"/>
        </w:rPr>
        <w:t xml:space="preserve">La non-discrimination </w:t>
      </w:r>
      <w:r>
        <w:rPr>
          <w:rFonts w:cstheme="minorHAnsi"/>
          <w:lang w:val="fr-FR"/>
        </w:rPr>
        <w:t>(article 2) : « Nous veillons à ne soumettre les enfants à aucune forme de discrimination au cours de notre travail. Nous travaillons avec les enfants quels que soient leurs parents ou leur représentant légal, leur race, leur couleur, leur sexe, leur langue, leur religion, leurs opinions politiques ou autres, leur origine nationale, ethnique ou sociale, leur niveau de pauvreté, leur handicap, leur naissance ou toute autre situation. »</w:t>
      </w:r>
    </w:p>
    <w:p w14:paraId="1F43AD02" w14:textId="77777777" w:rsidR="001A5BE4" w:rsidRPr="00D034B5" w:rsidRDefault="001A5BE4" w:rsidP="001A5BE4">
      <w:pPr>
        <w:pStyle w:val="EndnoteText"/>
        <w:numPr>
          <w:ilvl w:val="0"/>
          <w:numId w:val="32"/>
        </w:numPr>
        <w:ind w:left="284" w:hanging="142"/>
        <w:jc w:val="both"/>
        <w:rPr>
          <w:rFonts w:cstheme="minorHAnsi"/>
          <w:lang w:val="fr-FR"/>
        </w:rPr>
      </w:pPr>
      <w:r>
        <w:rPr>
          <w:rFonts w:cstheme="minorHAnsi"/>
          <w:b/>
          <w:bCs/>
          <w:lang w:val="fr-FR"/>
        </w:rPr>
        <w:t>Intérêt supérieur de l’enfant</w:t>
      </w:r>
      <w:r>
        <w:rPr>
          <w:rFonts w:cstheme="minorHAnsi"/>
          <w:lang w:val="fr-FR"/>
        </w:rPr>
        <w:t xml:space="preserve"> (article 3) : « Nous veillerons à ce que l’intérêt supérieur de l’enfant soit une considération primordiale dans toutes les actions et décisions qui concernent les enfants. » Une approche en deux étapes est nécessaire pour concilier l’intérêt supérieur de l’enfant et d’autres considérations.</w:t>
      </w:r>
    </w:p>
    <w:p w14:paraId="0250EE56" w14:textId="77777777" w:rsidR="001A5BE4" w:rsidRPr="00D034B5" w:rsidRDefault="001A5BE4" w:rsidP="001A5BE4">
      <w:pPr>
        <w:pStyle w:val="EndnoteText"/>
        <w:numPr>
          <w:ilvl w:val="0"/>
          <w:numId w:val="32"/>
        </w:numPr>
        <w:ind w:left="284" w:hanging="142"/>
        <w:jc w:val="both"/>
        <w:rPr>
          <w:rFonts w:cstheme="minorHAnsi"/>
          <w:lang w:val="fr-FR"/>
        </w:rPr>
      </w:pPr>
      <w:r>
        <w:rPr>
          <w:rFonts w:cstheme="minorHAnsi"/>
          <w:b/>
          <w:bCs/>
          <w:lang w:val="fr-FR"/>
        </w:rPr>
        <w:t xml:space="preserve">Le droit à la vie, à la survie et au développement </w:t>
      </w:r>
      <w:r>
        <w:rPr>
          <w:rFonts w:cstheme="minorHAnsi"/>
          <w:lang w:val="fr-FR"/>
        </w:rPr>
        <w:t xml:space="preserve">(article 6) : « Nous veillerons à ce que notre engagement auprès des enfants n’entrave pas le droit de l’enfant à se développer de manière optimale : physiquement, mentalement, spirituellement, moralement et socialement. Nous procéderons à des évaluations appropriées des risques et déploierons tous les efforts nécessaires pour atténuer tout risque pour la vie, la survie et le développement d’un enfant, notamment en fournissant une réponse et un soutien appropriés. » </w:t>
      </w:r>
    </w:p>
    <w:p w14:paraId="75D40D17" w14:textId="77777777" w:rsidR="001A5BE4" w:rsidRPr="00D034B5" w:rsidRDefault="001A5BE4" w:rsidP="001A5BE4">
      <w:pPr>
        <w:pStyle w:val="EndnoteText"/>
        <w:numPr>
          <w:ilvl w:val="0"/>
          <w:numId w:val="32"/>
        </w:numPr>
        <w:ind w:left="284" w:hanging="142"/>
        <w:jc w:val="both"/>
        <w:rPr>
          <w:rFonts w:cstheme="minorHAnsi"/>
          <w:lang w:val="fr-FR"/>
        </w:rPr>
      </w:pPr>
      <w:r>
        <w:rPr>
          <w:rFonts w:cstheme="minorHAnsi"/>
          <w:b/>
          <w:bCs/>
          <w:lang w:val="fr-FR"/>
        </w:rPr>
        <w:t xml:space="preserve">Droit d’exprimer ses opinions et de les voir prises en compte </w:t>
      </w:r>
      <w:r>
        <w:rPr>
          <w:rFonts w:cstheme="minorHAnsi"/>
          <w:lang w:val="fr-FR"/>
        </w:rPr>
        <w:t>(article 12) : « Nous reconnaissons qu’un enfant qui est capable de se forger sa propre opinion a le droit de l’exprimer librement sur toutes les questions qui le concernent. Nous nous efforcerons de rendre le processus aussi participatif que possible et de tenir dûment compte des opinions de l’enfant en fonction de son âge et de sa maturité. Nous reconnaissons également que le droit de l’enfant à la participation inclut le droit de recevoir des informations et des conseils d’une manière qui soit adaptée à l’enfant et qui reconnaisse le développement de ses capacités.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C9C5" w14:textId="77777777" w:rsidR="00BD4486" w:rsidRDefault="00BD4486" w:rsidP="00BD4486">
    <w:pPr>
      <w:pStyle w:val="Footer"/>
      <w:jc w:val="right"/>
      <w:rPr>
        <w:color w:val="4472C4" w:themeColor="accent1"/>
      </w:rPr>
    </w:pPr>
    <w:r>
      <w:rPr>
        <w:color w:val="4472C4" w:themeColor="accent1"/>
        <w:lang w:val="fr-FR"/>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fr-FR"/>
      </w:rPr>
      <w:t>2</w:t>
    </w:r>
    <w:r>
      <w:rPr>
        <w:color w:val="4472C4" w:themeColor="accent1"/>
      </w:rPr>
      <w:fldChar w:fldCharType="end"/>
    </w:r>
    <w:r>
      <w:rPr>
        <w:color w:val="4472C4" w:themeColor="accent1"/>
        <w:lang w:val="fr-FR"/>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lang w:val="fr-FR"/>
      </w:rPr>
      <w:t>2</w:t>
    </w:r>
    <w:r>
      <w:rPr>
        <w:color w:val="4472C4" w:themeColor="accent1"/>
      </w:rPr>
      <w:fldChar w:fldCharType="end"/>
    </w:r>
  </w:p>
  <w:p w14:paraId="3786A8CE" w14:textId="77777777" w:rsidR="00647886" w:rsidRDefault="0064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30FD" w14:textId="77777777" w:rsidR="001901E9" w:rsidRDefault="001901E9" w:rsidP="00071DD5">
      <w:pPr>
        <w:spacing w:after="0" w:line="240" w:lineRule="auto"/>
      </w:pPr>
      <w:r>
        <w:separator/>
      </w:r>
    </w:p>
  </w:footnote>
  <w:footnote w:type="continuationSeparator" w:id="0">
    <w:p w14:paraId="680D7F20" w14:textId="77777777" w:rsidR="001901E9" w:rsidRDefault="001901E9" w:rsidP="00071DD5">
      <w:pPr>
        <w:spacing w:after="0" w:line="240" w:lineRule="auto"/>
      </w:pPr>
      <w:r>
        <w:continuationSeparator/>
      </w:r>
    </w:p>
  </w:footnote>
  <w:footnote w:type="continuationNotice" w:id="1">
    <w:p w14:paraId="7B63D7C0" w14:textId="77777777" w:rsidR="001901E9" w:rsidRDefault="00190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576" w14:textId="5651DDCE" w:rsidR="00647886" w:rsidRPr="00062545" w:rsidRDefault="00647886" w:rsidP="0006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B"/>
    <w:multiLevelType w:val="multilevel"/>
    <w:tmpl w:val="696E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3950"/>
    <w:multiLevelType w:val="multilevel"/>
    <w:tmpl w:val="BD0E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20E6C"/>
    <w:multiLevelType w:val="multilevel"/>
    <w:tmpl w:val="0D5E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663C3"/>
    <w:multiLevelType w:val="multilevel"/>
    <w:tmpl w:val="F452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0141"/>
    <w:multiLevelType w:val="multilevel"/>
    <w:tmpl w:val="9D16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439FD"/>
    <w:multiLevelType w:val="multilevel"/>
    <w:tmpl w:val="E06C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CF7E0A"/>
    <w:multiLevelType w:val="multilevel"/>
    <w:tmpl w:val="503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267E0"/>
    <w:multiLevelType w:val="multilevel"/>
    <w:tmpl w:val="7CD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03E65"/>
    <w:multiLevelType w:val="multilevel"/>
    <w:tmpl w:val="F32E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00E6F"/>
    <w:multiLevelType w:val="multilevel"/>
    <w:tmpl w:val="DAD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777CC"/>
    <w:multiLevelType w:val="multilevel"/>
    <w:tmpl w:val="4C4A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870A7"/>
    <w:multiLevelType w:val="multilevel"/>
    <w:tmpl w:val="ED30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C422E"/>
    <w:multiLevelType w:val="multilevel"/>
    <w:tmpl w:val="5460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02A97"/>
    <w:multiLevelType w:val="multilevel"/>
    <w:tmpl w:val="5B9C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135DD"/>
    <w:multiLevelType w:val="hybridMultilevel"/>
    <w:tmpl w:val="307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142B7"/>
    <w:multiLevelType w:val="multilevel"/>
    <w:tmpl w:val="5770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65FC9"/>
    <w:multiLevelType w:val="multilevel"/>
    <w:tmpl w:val="F5E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F3A77"/>
    <w:multiLevelType w:val="multilevel"/>
    <w:tmpl w:val="48A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F58A5"/>
    <w:multiLevelType w:val="multilevel"/>
    <w:tmpl w:val="FE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07FBE"/>
    <w:multiLevelType w:val="multilevel"/>
    <w:tmpl w:val="C9A2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329DC"/>
    <w:multiLevelType w:val="multilevel"/>
    <w:tmpl w:val="164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31E0B"/>
    <w:multiLevelType w:val="multilevel"/>
    <w:tmpl w:val="6B2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628D6"/>
    <w:multiLevelType w:val="multilevel"/>
    <w:tmpl w:val="A662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C7257"/>
    <w:multiLevelType w:val="hybridMultilevel"/>
    <w:tmpl w:val="8D42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C75A6"/>
    <w:multiLevelType w:val="multilevel"/>
    <w:tmpl w:val="6A3C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6B0909"/>
    <w:multiLevelType w:val="multilevel"/>
    <w:tmpl w:val="983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00653"/>
    <w:multiLevelType w:val="multilevel"/>
    <w:tmpl w:val="B6E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0DD2"/>
    <w:multiLevelType w:val="multilevel"/>
    <w:tmpl w:val="B622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4B10"/>
    <w:multiLevelType w:val="multilevel"/>
    <w:tmpl w:val="C91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843C9"/>
    <w:multiLevelType w:val="hybridMultilevel"/>
    <w:tmpl w:val="96DE5DA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FA85A09"/>
    <w:multiLevelType w:val="multilevel"/>
    <w:tmpl w:val="C65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8F79AA"/>
    <w:multiLevelType w:val="multilevel"/>
    <w:tmpl w:val="A21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921728">
    <w:abstractNumId w:val="5"/>
  </w:num>
  <w:num w:numId="2" w16cid:durableId="1419323308">
    <w:abstractNumId w:val="30"/>
  </w:num>
  <w:num w:numId="3" w16cid:durableId="411317502">
    <w:abstractNumId w:val="27"/>
  </w:num>
  <w:num w:numId="4" w16cid:durableId="1900243863">
    <w:abstractNumId w:val="20"/>
  </w:num>
  <w:num w:numId="5" w16cid:durableId="79723413">
    <w:abstractNumId w:val="1"/>
  </w:num>
  <w:num w:numId="6" w16cid:durableId="496192800">
    <w:abstractNumId w:val="19"/>
  </w:num>
  <w:num w:numId="7" w16cid:durableId="1643461506">
    <w:abstractNumId w:val="15"/>
  </w:num>
  <w:num w:numId="8" w16cid:durableId="242954756">
    <w:abstractNumId w:val="3"/>
  </w:num>
  <w:num w:numId="9" w16cid:durableId="1352757820">
    <w:abstractNumId w:val="9"/>
  </w:num>
  <w:num w:numId="10" w16cid:durableId="533080883">
    <w:abstractNumId w:val="26"/>
  </w:num>
  <w:num w:numId="11" w16cid:durableId="1133135672">
    <w:abstractNumId w:val="21"/>
  </w:num>
  <w:num w:numId="12" w16cid:durableId="1284266417">
    <w:abstractNumId w:val="18"/>
  </w:num>
  <w:num w:numId="13" w16cid:durableId="18774073">
    <w:abstractNumId w:val="17"/>
  </w:num>
  <w:num w:numId="14" w16cid:durableId="954099134">
    <w:abstractNumId w:val="4"/>
  </w:num>
  <w:num w:numId="15" w16cid:durableId="2088376540">
    <w:abstractNumId w:val="25"/>
  </w:num>
  <w:num w:numId="16" w16cid:durableId="1797210116">
    <w:abstractNumId w:val="11"/>
  </w:num>
  <w:num w:numId="17" w16cid:durableId="1884247016">
    <w:abstractNumId w:val="12"/>
  </w:num>
  <w:num w:numId="18" w16cid:durableId="721295564">
    <w:abstractNumId w:val="13"/>
  </w:num>
  <w:num w:numId="19" w16cid:durableId="280384762">
    <w:abstractNumId w:val="28"/>
  </w:num>
  <w:num w:numId="20" w16cid:durableId="250286359">
    <w:abstractNumId w:val="16"/>
  </w:num>
  <w:num w:numId="21" w16cid:durableId="1598560757">
    <w:abstractNumId w:val="7"/>
  </w:num>
  <w:num w:numId="22" w16cid:durableId="1374842855">
    <w:abstractNumId w:val="0"/>
  </w:num>
  <w:num w:numId="23" w16cid:durableId="1157457079">
    <w:abstractNumId w:val="24"/>
  </w:num>
  <w:num w:numId="24" w16cid:durableId="1399132636">
    <w:abstractNumId w:val="10"/>
  </w:num>
  <w:num w:numId="25" w16cid:durableId="1800562983">
    <w:abstractNumId w:val="6"/>
  </w:num>
  <w:num w:numId="26" w16cid:durableId="1394423215">
    <w:abstractNumId w:val="22"/>
  </w:num>
  <w:num w:numId="27" w16cid:durableId="1774353569">
    <w:abstractNumId w:val="2"/>
  </w:num>
  <w:num w:numId="28" w16cid:durableId="191696272">
    <w:abstractNumId w:val="31"/>
  </w:num>
  <w:num w:numId="29" w16cid:durableId="191459010">
    <w:abstractNumId w:val="29"/>
  </w:num>
  <w:num w:numId="30" w16cid:durableId="805002548">
    <w:abstractNumId w:val="14"/>
  </w:num>
  <w:num w:numId="31" w16cid:durableId="111289482">
    <w:abstractNumId w:val="8"/>
  </w:num>
  <w:num w:numId="32" w16cid:durableId="1654332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D5"/>
    <w:rsid w:val="000003CA"/>
    <w:rsid w:val="00000FF1"/>
    <w:rsid w:val="000013C5"/>
    <w:rsid w:val="0000201C"/>
    <w:rsid w:val="00002386"/>
    <w:rsid w:val="00002BBC"/>
    <w:rsid w:val="00002C16"/>
    <w:rsid w:val="00002CF5"/>
    <w:rsid w:val="0000322C"/>
    <w:rsid w:val="00003590"/>
    <w:rsid w:val="00003A3E"/>
    <w:rsid w:val="00003C89"/>
    <w:rsid w:val="00003CF7"/>
    <w:rsid w:val="0000485F"/>
    <w:rsid w:val="00005795"/>
    <w:rsid w:val="00005977"/>
    <w:rsid w:val="00005B19"/>
    <w:rsid w:val="000060A2"/>
    <w:rsid w:val="000064DB"/>
    <w:rsid w:val="00006E3B"/>
    <w:rsid w:val="00006E79"/>
    <w:rsid w:val="00006EE4"/>
    <w:rsid w:val="000111E8"/>
    <w:rsid w:val="00011569"/>
    <w:rsid w:val="00011779"/>
    <w:rsid w:val="000119FD"/>
    <w:rsid w:val="0001264E"/>
    <w:rsid w:val="00012871"/>
    <w:rsid w:val="000134DB"/>
    <w:rsid w:val="000136D5"/>
    <w:rsid w:val="00013BDF"/>
    <w:rsid w:val="000148E5"/>
    <w:rsid w:val="00014AF7"/>
    <w:rsid w:val="000152F7"/>
    <w:rsid w:val="0001580E"/>
    <w:rsid w:val="000159B8"/>
    <w:rsid w:val="00020A16"/>
    <w:rsid w:val="00021A25"/>
    <w:rsid w:val="00021CE5"/>
    <w:rsid w:val="00023313"/>
    <w:rsid w:val="000233E6"/>
    <w:rsid w:val="00024A6C"/>
    <w:rsid w:val="0002505D"/>
    <w:rsid w:val="000254D0"/>
    <w:rsid w:val="00025D44"/>
    <w:rsid w:val="00027982"/>
    <w:rsid w:val="00027C0D"/>
    <w:rsid w:val="00027E78"/>
    <w:rsid w:val="000301C0"/>
    <w:rsid w:val="00030A85"/>
    <w:rsid w:val="00030ADA"/>
    <w:rsid w:val="0003112F"/>
    <w:rsid w:val="00031461"/>
    <w:rsid w:val="000335C2"/>
    <w:rsid w:val="00034B48"/>
    <w:rsid w:val="00034B4B"/>
    <w:rsid w:val="000361DC"/>
    <w:rsid w:val="00036241"/>
    <w:rsid w:val="000365D3"/>
    <w:rsid w:val="00036940"/>
    <w:rsid w:val="00037712"/>
    <w:rsid w:val="00037A1D"/>
    <w:rsid w:val="00040C16"/>
    <w:rsid w:val="00041010"/>
    <w:rsid w:val="00041A4A"/>
    <w:rsid w:val="000420D8"/>
    <w:rsid w:val="00042409"/>
    <w:rsid w:val="00042ADE"/>
    <w:rsid w:val="00042D59"/>
    <w:rsid w:val="00043CA5"/>
    <w:rsid w:val="00043D6D"/>
    <w:rsid w:val="000441E4"/>
    <w:rsid w:val="0004472F"/>
    <w:rsid w:val="000453EC"/>
    <w:rsid w:val="00045AC3"/>
    <w:rsid w:val="00045F44"/>
    <w:rsid w:val="00046CF3"/>
    <w:rsid w:val="00047536"/>
    <w:rsid w:val="00050592"/>
    <w:rsid w:val="0005067E"/>
    <w:rsid w:val="000508AF"/>
    <w:rsid w:val="00050F79"/>
    <w:rsid w:val="00051086"/>
    <w:rsid w:val="0005218A"/>
    <w:rsid w:val="000528D6"/>
    <w:rsid w:val="00052D41"/>
    <w:rsid w:val="00052FBA"/>
    <w:rsid w:val="00053297"/>
    <w:rsid w:val="00053E52"/>
    <w:rsid w:val="00053FBD"/>
    <w:rsid w:val="000547D7"/>
    <w:rsid w:val="00054C8F"/>
    <w:rsid w:val="00054EA5"/>
    <w:rsid w:val="000564F6"/>
    <w:rsid w:val="0005695D"/>
    <w:rsid w:val="00056A00"/>
    <w:rsid w:val="00056A44"/>
    <w:rsid w:val="00057A45"/>
    <w:rsid w:val="00057CCC"/>
    <w:rsid w:val="00057F25"/>
    <w:rsid w:val="00060196"/>
    <w:rsid w:val="00060466"/>
    <w:rsid w:val="00060B5F"/>
    <w:rsid w:val="00060F8B"/>
    <w:rsid w:val="0006119A"/>
    <w:rsid w:val="000614EF"/>
    <w:rsid w:val="00061C02"/>
    <w:rsid w:val="00062545"/>
    <w:rsid w:val="00062ABA"/>
    <w:rsid w:val="00063545"/>
    <w:rsid w:val="00063B9E"/>
    <w:rsid w:val="000649D5"/>
    <w:rsid w:val="0006539B"/>
    <w:rsid w:val="000659C9"/>
    <w:rsid w:val="00065A1C"/>
    <w:rsid w:val="00065B3C"/>
    <w:rsid w:val="00065DDD"/>
    <w:rsid w:val="00065EB5"/>
    <w:rsid w:val="00065EF3"/>
    <w:rsid w:val="000712F1"/>
    <w:rsid w:val="000716E9"/>
    <w:rsid w:val="00071C5B"/>
    <w:rsid w:val="00071DAD"/>
    <w:rsid w:val="00071DD5"/>
    <w:rsid w:val="0007244A"/>
    <w:rsid w:val="00073685"/>
    <w:rsid w:val="000738A0"/>
    <w:rsid w:val="00074AAD"/>
    <w:rsid w:val="00074BAD"/>
    <w:rsid w:val="0007744B"/>
    <w:rsid w:val="00077802"/>
    <w:rsid w:val="00077930"/>
    <w:rsid w:val="00080360"/>
    <w:rsid w:val="000803D9"/>
    <w:rsid w:val="00080749"/>
    <w:rsid w:val="00082B50"/>
    <w:rsid w:val="00083456"/>
    <w:rsid w:val="000844D5"/>
    <w:rsid w:val="00084D5C"/>
    <w:rsid w:val="00084D98"/>
    <w:rsid w:val="00084E57"/>
    <w:rsid w:val="000854BB"/>
    <w:rsid w:val="000864B0"/>
    <w:rsid w:val="00086C54"/>
    <w:rsid w:val="00086FF3"/>
    <w:rsid w:val="0009099C"/>
    <w:rsid w:val="00090A2E"/>
    <w:rsid w:val="00090B04"/>
    <w:rsid w:val="00090B30"/>
    <w:rsid w:val="00090DE1"/>
    <w:rsid w:val="00091831"/>
    <w:rsid w:val="00091C1B"/>
    <w:rsid w:val="00092063"/>
    <w:rsid w:val="00093E12"/>
    <w:rsid w:val="000947F1"/>
    <w:rsid w:val="00094A17"/>
    <w:rsid w:val="00094BEE"/>
    <w:rsid w:val="00094E98"/>
    <w:rsid w:val="00095A1E"/>
    <w:rsid w:val="00096F55"/>
    <w:rsid w:val="000A0DF2"/>
    <w:rsid w:val="000A0EE2"/>
    <w:rsid w:val="000A16EA"/>
    <w:rsid w:val="000A1FCA"/>
    <w:rsid w:val="000A2B78"/>
    <w:rsid w:val="000A3DF5"/>
    <w:rsid w:val="000A3DFD"/>
    <w:rsid w:val="000A3EB4"/>
    <w:rsid w:val="000A4BBF"/>
    <w:rsid w:val="000A4F76"/>
    <w:rsid w:val="000A53DF"/>
    <w:rsid w:val="000A6428"/>
    <w:rsid w:val="000A672A"/>
    <w:rsid w:val="000A7A78"/>
    <w:rsid w:val="000A7F57"/>
    <w:rsid w:val="000B09F6"/>
    <w:rsid w:val="000B0E0D"/>
    <w:rsid w:val="000B208A"/>
    <w:rsid w:val="000B231C"/>
    <w:rsid w:val="000B33E9"/>
    <w:rsid w:val="000B3A73"/>
    <w:rsid w:val="000B5046"/>
    <w:rsid w:val="000B58C2"/>
    <w:rsid w:val="000B5C3D"/>
    <w:rsid w:val="000B65DC"/>
    <w:rsid w:val="000B672B"/>
    <w:rsid w:val="000B71F4"/>
    <w:rsid w:val="000B7781"/>
    <w:rsid w:val="000B789A"/>
    <w:rsid w:val="000B7B97"/>
    <w:rsid w:val="000C02EC"/>
    <w:rsid w:val="000C04EC"/>
    <w:rsid w:val="000C15ED"/>
    <w:rsid w:val="000C1A40"/>
    <w:rsid w:val="000C1C57"/>
    <w:rsid w:val="000C295D"/>
    <w:rsid w:val="000C2C95"/>
    <w:rsid w:val="000C3534"/>
    <w:rsid w:val="000C3C37"/>
    <w:rsid w:val="000C4221"/>
    <w:rsid w:val="000C535D"/>
    <w:rsid w:val="000C54CB"/>
    <w:rsid w:val="000C58B4"/>
    <w:rsid w:val="000C66CD"/>
    <w:rsid w:val="000C6C5E"/>
    <w:rsid w:val="000C7029"/>
    <w:rsid w:val="000C702F"/>
    <w:rsid w:val="000C7256"/>
    <w:rsid w:val="000C7850"/>
    <w:rsid w:val="000C7B16"/>
    <w:rsid w:val="000C7E9B"/>
    <w:rsid w:val="000D1BFA"/>
    <w:rsid w:val="000D1D09"/>
    <w:rsid w:val="000D1E37"/>
    <w:rsid w:val="000D3E47"/>
    <w:rsid w:val="000D4104"/>
    <w:rsid w:val="000D476C"/>
    <w:rsid w:val="000D4853"/>
    <w:rsid w:val="000D5478"/>
    <w:rsid w:val="000D5882"/>
    <w:rsid w:val="000D589E"/>
    <w:rsid w:val="000D58F0"/>
    <w:rsid w:val="000D5D48"/>
    <w:rsid w:val="000D6A79"/>
    <w:rsid w:val="000D7326"/>
    <w:rsid w:val="000D760F"/>
    <w:rsid w:val="000D7D3B"/>
    <w:rsid w:val="000E0384"/>
    <w:rsid w:val="000E1670"/>
    <w:rsid w:val="000E1FFE"/>
    <w:rsid w:val="000E208D"/>
    <w:rsid w:val="000E23F2"/>
    <w:rsid w:val="000E23F9"/>
    <w:rsid w:val="000E25A3"/>
    <w:rsid w:val="000E3340"/>
    <w:rsid w:val="000E3B31"/>
    <w:rsid w:val="000E46C7"/>
    <w:rsid w:val="000E47B9"/>
    <w:rsid w:val="000E4E81"/>
    <w:rsid w:val="000E57FF"/>
    <w:rsid w:val="000E5A9C"/>
    <w:rsid w:val="000E6B0A"/>
    <w:rsid w:val="000E6D14"/>
    <w:rsid w:val="000E7702"/>
    <w:rsid w:val="000E7A15"/>
    <w:rsid w:val="000E7D10"/>
    <w:rsid w:val="000E7FB7"/>
    <w:rsid w:val="000F0E44"/>
    <w:rsid w:val="000F1AED"/>
    <w:rsid w:val="000F1CC6"/>
    <w:rsid w:val="000F2081"/>
    <w:rsid w:val="000F22C0"/>
    <w:rsid w:val="000F27F9"/>
    <w:rsid w:val="000F2CE6"/>
    <w:rsid w:val="000F3508"/>
    <w:rsid w:val="000F3946"/>
    <w:rsid w:val="000F3D12"/>
    <w:rsid w:val="000F3D1C"/>
    <w:rsid w:val="000F4192"/>
    <w:rsid w:val="000F5190"/>
    <w:rsid w:val="000F52F9"/>
    <w:rsid w:val="000F5534"/>
    <w:rsid w:val="000F572B"/>
    <w:rsid w:val="000F645D"/>
    <w:rsid w:val="000F7B48"/>
    <w:rsid w:val="001000E6"/>
    <w:rsid w:val="001005ED"/>
    <w:rsid w:val="00100DC6"/>
    <w:rsid w:val="00100F45"/>
    <w:rsid w:val="001011B2"/>
    <w:rsid w:val="001012AA"/>
    <w:rsid w:val="0010157E"/>
    <w:rsid w:val="00101AE7"/>
    <w:rsid w:val="00102F75"/>
    <w:rsid w:val="0010306A"/>
    <w:rsid w:val="001039D7"/>
    <w:rsid w:val="001045DA"/>
    <w:rsid w:val="00105076"/>
    <w:rsid w:val="00105417"/>
    <w:rsid w:val="001054D5"/>
    <w:rsid w:val="00106462"/>
    <w:rsid w:val="00106A49"/>
    <w:rsid w:val="00112078"/>
    <w:rsid w:val="0011228C"/>
    <w:rsid w:val="00112520"/>
    <w:rsid w:val="00112651"/>
    <w:rsid w:val="00113823"/>
    <w:rsid w:val="00114066"/>
    <w:rsid w:val="00114253"/>
    <w:rsid w:val="0011429A"/>
    <w:rsid w:val="001146B5"/>
    <w:rsid w:val="0011470A"/>
    <w:rsid w:val="0011503D"/>
    <w:rsid w:val="001153E1"/>
    <w:rsid w:val="00115E24"/>
    <w:rsid w:val="00115E2B"/>
    <w:rsid w:val="00116EF3"/>
    <w:rsid w:val="001170BD"/>
    <w:rsid w:val="00117180"/>
    <w:rsid w:val="001173BC"/>
    <w:rsid w:val="00117B17"/>
    <w:rsid w:val="00117BCB"/>
    <w:rsid w:val="00123159"/>
    <w:rsid w:val="001234A9"/>
    <w:rsid w:val="001243CC"/>
    <w:rsid w:val="00124E7A"/>
    <w:rsid w:val="00125185"/>
    <w:rsid w:val="001254C2"/>
    <w:rsid w:val="001256AB"/>
    <w:rsid w:val="0012592E"/>
    <w:rsid w:val="00126B33"/>
    <w:rsid w:val="00126BD8"/>
    <w:rsid w:val="00127017"/>
    <w:rsid w:val="00127502"/>
    <w:rsid w:val="001279FD"/>
    <w:rsid w:val="00130254"/>
    <w:rsid w:val="0013104F"/>
    <w:rsid w:val="00131997"/>
    <w:rsid w:val="00131A56"/>
    <w:rsid w:val="00131E58"/>
    <w:rsid w:val="001333AA"/>
    <w:rsid w:val="001333F7"/>
    <w:rsid w:val="001340F8"/>
    <w:rsid w:val="0013458D"/>
    <w:rsid w:val="00134E1F"/>
    <w:rsid w:val="0013594B"/>
    <w:rsid w:val="00135EF2"/>
    <w:rsid w:val="0013655F"/>
    <w:rsid w:val="00136B3A"/>
    <w:rsid w:val="00136F8B"/>
    <w:rsid w:val="00137D91"/>
    <w:rsid w:val="00137DE7"/>
    <w:rsid w:val="00140526"/>
    <w:rsid w:val="0014080F"/>
    <w:rsid w:val="00140953"/>
    <w:rsid w:val="00141504"/>
    <w:rsid w:val="001415BB"/>
    <w:rsid w:val="001416DD"/>
    <w:rsid w:val="00141B62"/>
    <w:rsid w:val="00141B70"/>
    <w:rsid w:val="00142039"/>
    <w:rsid w:val="00142BA3"/>
    <w:rsid w:val="001433CE"/>
    <w:rsid w:val="00143717"/>
    <w:rsid w:val="001437A5"/>
    <w:rsid w:val="00145329"/>
    <w:rsid w:val="00145779"/>
    <w:rsid w:val="00145818"/>
    <w:rsid w:val="00145B09"/>
    <w:rsid w:val="00146CDF"/>
    <w:rsid w:val="00146DE3"/>
    <w:rsid w:val="00147D60"/>
    <w:rsid w:val="00150A30"/>
    <w:rsid w:val="00150B74"/>
    <w:rsid w:val="001528D8"/>
    <w:rsid w:val="00152B9A"/>
    <w:rsid w:val="001530E9"/>
    <w:rsid w:val="001541A3"/>
    <w:rsid w:val="001541DD"/>
    <w:rsid w:val="00155141"/>
    <w:rsid w:val="001551B0"/>
    <w:rsid w:val="00155457"/>
    <w:rsid w:val="0015556E"/>
    <w:rsid w:val="00156314"/>
    <w:rsid w:val="001565C4"/>
    <w:rsid w:val="001568B9"/>
    <w:rsid w:val="00160126"/>
    <w:rsid w:val="001611A2"/>
    <w:rsid w:val="00161359"/>
    <w:rsid w:val="0016190D"/>
    <w:rsid w:val="00161A7F"/>
    <w:rsid w:val="00161D87"/>
    <w:rsid w:val="00161FAF"/>
    <w:rsid w:val="001631B5"/>
    <w:rsid w:val="00163298"/>
    <w:rsid w:val="00165060"/>
    <w:rsid w:val="00165855"/>
    <w:rsid w:val="00165965"/>
    <w:rsid w:val="00166EEB"/>
    <w:rsid w:val="001700A7"/>
    <w:rsid w:val="00170DE9"/>
    <w:rsid w:val="0017153A"/>
    <w:rsid w:val="00171ABE"/>
    <w:rsid w:val="00171E96"/>
    <w:rsid w:val="00172677"/>
    <w:rsid w:val="00172D78"/>
    <w:rsid w:val="00173023"/>
    <w:rsid w:val="001742F1"/>
    <w:rsid w:val="00174DF1"/>
    <w:rsid w:val="001752E0"/>
    <w:rsid w:val="00175D15"/>
    <w:rsid w:val="00177FE1"/>
    <w:rsid w:val="00182099"/>
    <w:rsid w:val="00183110"/>
    <w:rsid w:val="0018383A"/>
    <w:rsid w:val="00183951"/>
    <w:rsid w:val="0018493E"/>
    <w:rsid w:val="00184A47"/>
    <w:rsid w:val="00186D40"/>
    <w:rsid w:val="001879BE"/>
    <w:rsid w:val="00187C01"/>
    <w:rsid w:val="00187D77"/>
    <w:rsid w:val="00190139"/>
    <w:rsid w:val="001901E9"/>
    <w:rsid w:val="00190796"/>
    <w:rsid w:val="0019125C"/>
    <w:rsid w:val="00191A0F"/>
    <w:rsid w:val="00191B24"/>
    <w:rsid w:val="00192692"/>
    <w:rsid w:val="00192805"/>
    <w:rsid w:val="001931CA"/>
    <w:rsid w:val="00193908"/>
    <w:rsid w:val="00194972"/>
    <w:rsid w:val="001949D1"/>
    <w:rsid w:val="001950E8"/>
    <w:rsid w:val="00196525"/>
    <w:rsid w:val="001968FF"/>
    <w:rsid w:val="00197499"/>
    <w:rsid w:val="00197768"/>
    <w:rsid w:val="001978D6"/>
    <w:rsid w:val="00197A23"/>
    <w:rsid w:val="001A02F4"/>
    <w:rsid w:val="001A0A0F"/>
    <w:rsid w:val="001A0A14"/>
    <w:rsid w:val="001A11DE"/>
    <w:rsid w:val="001A190A"/>
    <w:rsid w:val="001A23F9"/>
    <w:rsid w:val="001A283D"/>
    <w:rsid w:val="001A2EC0"/>
    <w:rsid w:val="001A3185"/>
    <w:rsid w:val="001A3322"/>
    <w:rsid w:val="001A4024"/>
    <w:rsid w:val="001A404F"/>
    <w:rsid w:val="001A4D07"/>
    <w:rsid w:val="001A5569"/>
    <w:rsid w:val="001A5BE4"/>
    <w:rsid w:val="001A7978"/>
    <w:rsid w:val="001A7B46"/>
    <w:rsid w:val="001A7DA6"/>
    <w:rsid w:val="001A7FD4"/>
    <w:rsid w:val="001B0C96"/>
    <w:rsid w:val="001B0F8D"/>
    <w:rsid w:val="001B155C"/>
    <w:rsid w:val="001B1BFF"/>
    <w:rsid w:val="001B1F4C"/>
    <w:rsid w:val="001B23FB"/>
    <w:rsid w:val="001B262D"/>
    <w:rsid w:val="001B2D84"/>
    <w:rsid w:val="001B2DB8"/>
    <w:rsid w:val="001B3035"/>
    <w:rsid w:val="001B4F90"/>
    <w:rsid w:val="001B52B2"/>
    <w:rsid w:val="001B59DE"/>
    <w:rsid w:val="001B6211"/>
    <w:rsid w:val="001C0EA8"/>
    <w:rsid w:val="001C1166"/>
    <w:rsid w:val="001C1635"/>
    <w:rsid w:val="001C1CA6"/>
    <w:rsid w:val="001C274E"/>
    <w:rsid w:val="001C34AA"/>
    <w:rsid w:val="001C3F58"/>
    <w:rsid w:val="001C43DE"/>
    <w:rsid w:val="001C4602"/>
    <w:rsid w:val="001C4BBE"/>
    <w:rsid w:val="001C5B32"/>
    <w:rsid w:val="001C5F26"/>
    <w:rsid w:val="001C608D"/>
    <w:rsid w:val="001C6786"/>
    <w:rsid w:val="001C6CBF"/>
    <w:rsid w:val="001C70F4"/>
    <w:rsid w:val="001C75D7"/>
    <w:rsid w:val="001D1D95"/>
    <w:rsid w:val="001D2DDE"/>
    <w:rsid w:val="001D3342"/>
    <w:rsid w:val="001D3420"/>
    <w:rsid w:val="001D345A"/>
    <w:rsid w:val="001D35D6"/>
    <w:rsid w:val="001D3861"/>
    <w:rsid w:val="001D399C"/>
    <w:rsid w:val="001D3CD4"/>
    <w:rsid w:val="001D489A"/>
    <w:rsid w:val="001D4928"/>
    <w:rsid w:val="001D4ACC"/>
    <w:rsid w:val="001D54DB"/>
    <w:rsid w:val="001D5C0C"/>
    <w:rsid w:val="001D5C7D"/>
    <w:rsid w:val="001D6717"/>
    <w:rsid w:val="001D7479"/>
    <w:rsid w:val="001D7DDB"/>
    <w:rsid w:val="001E0131"/>
    <w:rsid w:val="001E0F7A"/>
    <w:rsid w:val="001E128F"/>
    <w:rsid w:val="001E12B9"/>
    <w:rsid w:val="001E1C75"/>
    <w:rsid w:val="001E212C"/>
    <w:rsid w:val="001E2346"/>
    <w:rsid w:val="001E2B5F"/>
    <w:rsid w:val="001E2C33"/>
    <w:rsid w:val="001E3001"/>
    <w:rsid w:val="001E40C3"/>
    <w:rsid w:val="001E41B6"/>
    <w:rsid w:val="001E4E01"/>
    <w:rsid w:val="001E57F6"/>
    <w:rsid w:val="001E61DB"/>
    <w:rsid w:val="001E637F"/>
    <w:rsid w:val="001E72A3"/>
    <w:rsid w:val="001F03C7"/>
    <w:rsid w:val="001F0A8E"/>
    <w:rsid w:val="001F0E5A"/>
    <w:rsid w:val="001F0E92"/>
    <w:rsid w:val="001F0F11"/>
    <w:rsid w:val="001F104D"/>
    <w:rsid w:val="001F1BE1"/>
    <w:rsid w:val="001F1C28"/>
    <w:rsid w:val="001F258A"/>
    <w:rsid w:val="001F2BD9"/>
    <w:rsid w:val="001F2DDB"/>
    <w:rsid w:val="001F3E20"/>
    <w:rsid w:val="001F4B48"/>
    <w:rsid w:val="001F4BF4"/>
    <w:rsid w:val="001F5CAC"/>
    <w:rsid w:val="001F5F71"/>
    <w:rsid w:val="001F6175"/>
    <w:rsid w:val="001F6BF2"/>
    <w:rsid w:val="001F703D"/>
    <w:rsid w:val="001F71C2"/>
    <w:rsid w:val="001F71F1"/>
    <w:rsid w:val="001F7554"/>
    <w:rsid w:val="001F797D"/>
    <w:rsid w:val="00200150"/>
    <w:rsid w:val="00201556"/>
    <w:rsid w:val="002020DB"/>
    <w:rsid w:val="0020287E"/>
    <w:rsid w:val="0020322F"/>
    <w:rsid w:val="002038F5"/>
    <w:rsid w:val="00203AC2"/>
    <w:rsid w:val="00203C99"/>
    <w:rsid w:val="00204288"/>
    <w:rsid w:val="00204ED0"/>
    <w:rsid w:val="00205868"/>
    <w:rsid w:val="00206499"/>
    <w:rsid w:val="002069DB"/>
    <w:rsid w:val="00206A71"/>
    <w:rsid w:val="002101FD"/>
    <w:rsid w:val="00210FA3"/>
    <w:rsid w:val="00214D2B"/>
    <w:rsid w:val="00215A04"/>
    <w:rsid w:val="0021652E"/>
    <w:rsid w:val="00216900"/>
    <w:rsid w:val="00220736"/>
    <w:rsid w:val="00220DB2"/>
    <w:rsid w:val="0022100D"/>
    <w:rsid w:val="00221778"/>
    <w:rsid w:val="00221831"/>
    <w:rsid w:val="00222227"/>
    <w:rsid w:val="00222266"/>
    <w:rsid w:val="00222349"/>
    <w:rsid w:val="00222B99"/>
    <w:rsid w:val="00222E9A"/>
    <w:rsid w:val="0022407B"/>
    <w:rsid w:val="0022408B"/>
    <w:rsid w:val="00225029"/>
    <w:rsid w:val="00225E0C"/>
    <w:rsid w:val="002261AF"/>
    <w:rsid w:val="00226609"/>
    <w:rsid w:val="00226DC9"/>
    <w:rsid w:val="00226F66"/>
    <w:rsid w:val="002273C1"/>
    <w:rsid w:val="00227418"/>
    <w:rsid w:val="002300DE"/>
    <w:rsid w:val="00230B81"/>
    <w:rsid w:val="00231A72"/>
    <w:rsid w:val="002326F8"/>
    <w:rsid w:val="00232E1E"/>
    <w:rsid w:val="00232F1B"/>
    <w:rsid w:val="00234F87"/>
    <w:rsid w:val="00236204"/>
    <w:rsid w:val="00236452"/>
    <w:rsid w:val="00236DB2"/>
    <w:rsid w:val="00237506"/>
    <w:rsid w:val="00237BA4"/>
    <w:rsid w:val="00237D80"/>
    <w:rsid w:val="00237E23"/>
    <w:rsid w:val="0024021F"/>
    <w:rsid w:val="00240639"/>
    <w:rsid w:val="002408DE"/>
    <w:rsid w:val="00240978"/>
    <w:rsid w:val="00240E70"/>
    <w:rsid w:val="002410EB"/>
    <w:rsid w:val="00242505"/>
    <w:rsid w:val="00242C89"/>
    <w:rsid w:val="0024322C"/>
    <w:rsid w:val="00243565"/>
    <w:rsid w:val="0024380A"/>
    <w:rsid w:val="0024384E"/>
    <w:rsid w:val="002448B1"/>
    <w:rsid w:val="002459FA"/>
    <w:rsid w:val="00246871"/>
    <w:rsid w:val="00246E6C"/>
    <w:rsid w:val="002474B1"/>
    <w:rsid w:val="002478DA"/>
    <w:rsid w:val="002503B5"/>
    <w:rsid w:val="0025080A"/>
    <w:rsid w:val="00251DCA"/>
    <w:rsid w:val="002526DE"/>
    <w:rsid w:val="00253408"/>
    <w:rsid w:val="0025358F"/>
    <w:rsid w:val="002544BB"/>
    <w:rsid w:val="00254867"/>
    <w:rsid w:val="0025495A"/>
    <w:rsid w:val="00254995"/>
    <w:rsid w:val="002570F8"/>
    <w:rsid w:val="00257BDA"/>
    <w:rsid w:val="00260E63"/>
    <w:rsid w:val="00262091"/>
    <w:rsid w:val="002628E8"/>
    <w:rsid w:val="00263184"/>
    <w:rsid w:val="002634A3"/>
    <w:rsid w:val="00263DAC"/>
    <w:rsid w:val="00265031"/>
    <w:rsid w:val="00265C68"/>
    <w:rsid w:val="00265C88"/>
    <w:rsid w:val="0026618F"/>
    <w:rsid w:val="00266BD4"/>
    <w:rsid w:val="0026762B"/>
    <w:rsid w:val="00267835"/>
    <w:rsid w:val="00270969"/>
    <w:rsid w:val="00272D72"/>
    <w:rsid w:val="0027302B"/>
    <w:rsid w:val="002730B7"/>
    <w:rsid w:val="002743D0"/>
    <w:rsid w:val="00274881"/>
    <w:rsid w:val="00274CEB"/>
    <w:rsid w:val="002750B0"/>
    <w:rsid w:val="002759F0"/>
    <w:rsid w:val="00276599"/>
    <w:rsid w:val="00277FDC"/>
    <w:rsid w:val="0028068F"/>
    <w:rsid w:val="00280B36"/>
    <w:rsid w:val="0028153A"/>
    <w:rsid w:val="00281576"/>
    <w:rsid w:val="00282024"/>
    <w:rsid w:val="002823E5"/>
    <w:rsid w:val="002825A6"/>
    <w:rsid w:val="00282955"/>
    <w:rsid w:val="00282AAB"/>
    <w:rsid w:val="0028334F"/>
    <w:rsid w:val="002839B3"/>
    <w:rsid w:val="00283B19"/>
    <w:rsid w:val="00284AF7"/>
    <w:rsid w:val="00285207"/>
    <w:rsid w:val="0028622C"/>
    <w:rsid w:val="00286478"/>
    <w:rsid w:val="002866B3"/>
    <w:rsid w:val="00286C71"/>
    <w:rsid w:val="00286E52"/>
    <w:rsid w:val="0028703E"/>
    <w:rsid w:val="00287233"/>
    <w:rsid w:val="002874E2"/>
    <w:rsid w:val="00287B7D"/>
    <w:rsid w:val="00287BD3"/>
    <w:rsid w:val="0029049F"/>
    <w:rsid w:val="00290CED"/>
    <w:rsid w:val="00291794"/>
    <w:rsid w:val="002917A0"/>
    <w:rsid w:val="00291CDB"/>
    <w:rsid w:val="00292348"/>
    <w:rsid w:val="002926E8"/>
    <w:rsid w:val="00292CEE"/>
    <w:rsid w:val="00293863"/>
    <w:rsid w:val="00293B49"/>
    <w:rsid w:val="002945C3"/>
    <w:rsid w:val="00294F1B"/>
    <w:rsid w:val="0029707C"/>
    <w:rsid w:val="002A06F5"/>
    <w:rsid w:val="002A14E7"/>
    <w:rsid w:val="002A191B"/>
    <w:rsid w:val="002A1CE1"/>
    <w:rsid w:val="002A33E2"/>
    <w:rsid w:val="002A380B"/>
    <w:rsid w:val="002A390B"/>
    <w:rsid w:val="002A40EA"/>
    <w:rsid w:val="002A4F04"/>
    <w:rsid w:val="002A5437"/>
    <w:rsid w:val="002A5964"/>
    <w:rsid w:val="002A5DCF"/>
    <w:rsid w:val="002A6007"/>
    <w:rsid w:val="002A679E"/>
    <w:rsid w:val="002A6D3E"/>
    <w:rsid w:val="002A6D49"/>
    <w:rsid w:val="002A737B"/>
    <w:rsid w:val="002A7640"/>
    <w:rsid w:val="002A7C96"/>
    <w:rsid w:val="002B059E"/>
    <w:rsid w:val="002B065D"/>
    <w:rsid w:val="002B0BA1"/>
    <w:rsid w:val="002B1028"/>
    <w:rsid w:val="002B1295"/>
    <w:rsid w:val="002B1548"/>
    <w:rsid w:val="002B1BE3"/>
    <w:rsid w:val="002B1FDC"/>
    <w:rsid w:val="002B2440"/>
    <w:rsid w:val="002B2868"/>
    <w:rsid w:val="002B2F7F"/>
    <w:rsid w:val="002B319D"/>
    <w:rsid w:val="002B58EF"/>
    <w:rsid w:val="002B5998"/>
    <w:rsid w:val="002B5F0B"/>
    <w:rsid w:val="002B6387"/>
    <w:rsid w:val="002B691A"/>
    <w:rsid w:val="002B693A"/>
    <w:rsid w:val="002B698D"/>
    <w:rsid w:val="002B69CD"/>
    <w:rsid w:val="002B6A1B"/>
    <w:rsid w:val="002B6C19"/>
    <w:rsid w:val="002B718A"/>
    <w:rsid w:val="002B787C"/>
    <w:rsid w:val="002B7A5B"/>
    <w:rsid w:val="002B7CAA"/>
    <w:rsid w:val="002C03C0"/>
    <w:rsid w:val="002C06D0"/>
    <w:rsid w:val="002C1B54"/>
    <w:rsid w:val="002C1E80"/>
    <w:rsid w:val="002C208B"/>
    <w:rsid w:val="002C2821"/>
    <w:rsid w:val="002C2A74"/>
    <w:rsid w:val="002C42D5"/>
    <w:rsid w:val="002C5F76"/>
    <w:rsid w:val="002C690E"/>
    <w:rsid w:val="002C7C67"/>
    <w:rsid w:val="002C7E27"/>
    <w:rsid w:val="002D05B6"/>
    <w:rsid w:val="002D0E02"/>
    <w:rsid w:val="002D196A"/>
    <w:rsid w:val="002D29D7"/>
    <w:rsid w:val="002D2C56"/>
    <w:rsid w:val="002D2D7F"/>
    <w:rsid w:val="002D3CD7"/>
    <w:rsid w:val="002D3E4A"/>
    <w:rsid w:val="002D43EF"/>
    <w:rsid w:val="002D50A8"/>
    <w:rsid w:val="002D5199"/>
    <w:rsid w:val="002D5624"/>
    <w:rsid w:val="002D5938"/>
    <w:rsid w:val="002D6062"/>
    <w:rsid w:val="002D6092"/>
    <w:rsid w:val="002D6913"/>
    <w:rsid w:val="002E0524"/>
    <w:rsid w:val="002E1CB5"/>
    <w:rsid w:val="002E204A"/>
    <w:rsid w:val="002E2575"/>
    <w:rsid w:val="002E2B36"/>
    <w:rsid w:val="002E3C72"/>
    <w:rsid w:val="002E47B7"/>
    <w:rsid w:val="002E5020"/>
    <w:rsid w:val="002E56A1"/>
    <w:rsid w:val="002E5B24"/>
    <w:rsid w:val="002E5F81"/>
    <w:rsid w:val="002E64E2"/>
    <w:rsid w:val="002E6707"/>
    <w:rsid w:val="002E692A"/>
    <w:rsid w:val="002E7314"/>
    <w:rsid w:val="002E774B"/>
    <w:rsid w:val="002E793C"/>
    <w:rsid w:val="002F1657"/>
    <w:rsid w:val="002F280B"/>
    <w:rsid w:val="002F2E59"/>
    <w:rsid w:val="002F38E9"/>
    <w:rsid w:val="002F3954"/>
    <w:rsid w:val="002F471D"/>
    <w:rsid w:val="002F5EA4"/>
    <w:rsid w:val="002F63D1"/>
    <w:rsid w:val="002F68C6"/>
    <w:rsid w:val="002F78CF"/>
    <w:rsid w:val="00300B96"/>
    <w:rsid w:val="00300FDA"/>
    <w:rsid w:val="003015DA"/>
    <w:rsid w:val="00302480"/>
    <w:rsid w:val="00302545"/>
    <w:rsid w:val="00303985"/>
    <w:rsid w:val="00304D16"/>
    <w:rsid w:val="0030520A"/>
    <w:rsid w:val="0030550C"/>
    <w:rsid w:val="003062B4"/>
    <w:rsid w:val="0030674F"/>
    <w:rsid w:val="0030688F"/>
    <w:rsid w:val="00306F1F"/>
    <w:rsid w:val="00307123"/>
    <w:rsid w:val="00307324"/>
    <w:rsid w:val="00307677"/>
    <w:rsid w:val="00307BA6"/>
    <w:rsid w:val="00310194"/>
    <w:rsid w:val="003104EC"/>
    <w:rsid w:val="003108F5"/>
    <w:rsid w:val="00311260"/>
    <w:rsid w:val="003115B0"/>
    <w:rsid w:val="003117CE"/>
    <w:rsid w:val="0031263A"/>
    <w:rsid w:val="00312772"/>
    <w:rsid w:val="00312FB1"/>
    <w:rsid w:val="00313B93"/>
    <w:rsid w:val="00314345"/>
    <w:rsid w:val="00314A1D"/>
    <w:rsid w:val="00314AA7"/>
    <w:rsid w:val="003152BF"/>
    <w:rsid w:val="003155EB"/>
    <w:rsid w:val="0031658C"/>
    <w:rsid w:val="003166DC"/>
    <w:rsid w:val="00316947"/>
    <w:rsid w:val="00316A66"/>
    <w:rsid w:val="00316B45"/>
    <w:rsid w:val="00317C24"/>
    <w:rsid w:val="00317F4B"/>
    <w:rsid w:val="0032002F"/>
    <w:rsid w:val="00320112"/>
    <w:rsid w:val="00320866"/>
    <w:rsid w:val="00320FA6"/>
    <w:rsid w:val="003211A8"/>
    <w:rsid w:val="00322CA9"/>
    <w:rsid w:val="00322DB6"/>
    <w:rsid w:val="003230D4"/>
    <w:rsid w:val="00323610"/>
    <w:rsid w:val="003240A1"/>
    <w:rsid w:val="00324935"/>
    <w:rsid w:val="00324D21"/>
    <w:rsid w:val="00324E39"/>
    <w:rsid w:val="003250E0"/>
    <w:rsid w:val="003259E1"/>
    <w:rsid w:val="00325EF8"/>
    <w:rsid w:val="00326184"/>
    <w:rsid w:val="0032623B"/>
    <w:rsid w:val="00326661"/>
    <w:rsid w:val="00326D14"/>
    <w:rsid w:val="00330168"/>
    <w:rsid w:val="00330434"/>
    <w:rsid w:val="0033092D"/>
    <w:rsid w:val="00330CE6"/>
    <w:rsid w:val="003316A2"/>
    <w:rsid w:val="00331A48"/>
    <w:rsid w:val="00332CD6"/>
    <w:rsid w:val="00333E27"/>
    <w:rsid w:val="0033428E"/>
    <w:rsid w:val="00334D9D"/>
    <w:rsid w:val="00334EAF"/>
    <w:rsid w:val="00336F1C"/>
    <w:rsid w:val="00336FD3"/>
    <w:rsid w:val="003371BE"/>
    <w:rsid w:val="0033727B"/>
    <w:rsid w:val="00337A4B"/>
    <w:rsid w:val="003404D0"/>
    <w:rsid w:val="003407C1"/>
    <w:rsid w:val="003413D7"/>
    <w:rsid w:val="003423AB"/>
    <w:rsid w:val="003436AC"/>
    <w:rsid w:val="003437FB"/>
    <w:rsid w:val="0034404A"/>
    <w:rsid w:val="00344DC3"/>
    <w:rsid w:val="0034514A"/>
    <w:rsid w:val="003454D6"/>
    <w:rsid w:val="0034591D"/>
    <w:rsid w:val="00345EC2"/>
    <w:rsid w:val="0034612C"/>
    <w:rsid w:val="00346946"/>
    <w:rsid w:val="003469EA"/>
    <w:rsid w:val="00346ABD"/>
    <w:rsid w:val="003474BF"/>
    <w:rsid w:val="0034767F"/>
    <w:rsid w:val="0035022B"/>
    <w:rsid w:val="00350D36"/>
    <w:rsid w:val="0035188F"/>
    <w:rsid w:val="00351A9B"/>
    <w:rsid w:val="00352627"/>
    <w:rsid w:val="00352872"/>
    <w:rsid w:val="00352CC1"/>
    <w:rsid w:val="00352E49"/>
    <w:rsid w:val="00352F30"/>
    <w:rsid w:val="00354452"/>
    <w:rsid w:val="003548E5"/>
    <w:rsid w:val="003550A9"/>
    <w:rsid w:val="00355D9F"/>
    <w:rsid w:val="003565C1"/>
    <w:rsid w:val="003572D1"/>
    <w:rsid w:val="003576FB"/>
    <w:rsid w:val="00357B25"/>
    <w:rsid w:val="00357CA8"/>
    <w:rsid w:val="00357FC8"/>
    <w:rsid w:val="00362625"/>
    <w:rsid w:val="0036278A"/>
    <w:rsid w:val="00364200"/>
    <w:rsid w:val="0036444C"/>
    <w:rsid w:val="00364924"/>
    <w:rsid w:val="003654E5"/>
    <w:rsid w:val="003670F2"/>
    <w:rsid w:val="003678AE"/>
    <w:rsid w:val="003679CB"/>
    <w:rsid w:val="00367A73"/>
    <w:rsid w:val="0037087A"/>
    <w:rsid w:val="00370CB3"/>
    <w:rsid w:val="00370E6D"/>
    <w:rsid w:val="00371457"/>
    <w:rsid w:val="00372215"/>
    <w:rsid w:val="00372935"/>
    <w:rsid w:val="00372D14"/>
    <w:rsid w:val="003737A5"/>
    <w:rsid w:val="00373D93"/>
    <w:rsid w:val="003743B2"/>
    <w:rsid w:val="00375092"/>
    <w:rsid w:val="00375F7C"/>
    <w:rsid w:val="00376A69"/>
    <w:rsid w:val="00376CF5"/>
    <w:rsid w:val="003771B7"/>
    <w:rsid w:val="003800B0"/>
    <w:rsid w:val="003807CB"/>
    <w:rsid w:val="00381F33"/>
    <w:rsid w:val="0038267A"/>
    <w:rsid w:val="00383D10"/>
    <w:rsid w:val="0038496D"/>
    <w:rsid w:val="00384B37"/>
    <w:rsid w:val="003852CF"/>
    <w:rsid w:val="00386080"/>
    <w:rsid w:val="003870EC"/>
    <w:rsid w:val="0038749D"/>
    <w:rsid w:val="00390164"/>
    <w:rsid w:val="0039030A"/>
    <w:rsid w:val="00391219"/>
    <w:rsid w:val="00391371"/>
    <w:rsid w:val="003928DD"/>
    <w:rsid w:val="00393622"/>
    <w:rsid w:val="00394AE9"/>
    <w:rsid w:val="00394DC9"/>
    <w:rsid w:val="00395128"/>
    <w:rsid w:val="003951E6"/>
    <w:rsid w:val="003963D1"/>
    <w:rsid w:val="00396985"/>
    <w:rsid w:val="00396F40"/>
    <w:rsid w:val="00396FB1"/>
    <w:rsid w:val="00396FBF"/>
    <w:rsid w:val="003973DA"/>
    <w:rsid w:val="00397CD9"/>
    <w:rsid w:val="00397E31"/>
    <w:rsid w:val="003A02E7"/>
    <w:rsid w:val="003A09BA"/>
    <w:rsid w:val="003A0C36"/>
    <w:rsid w:val="003A1243"/>
    <w:rsid w:val="003A12F2"/>
    <w:rsid w:val="003A1A4E"/>
    <w:rsid w:val="003A2582"/>
    <w:rsid w:val="003A2F64"/>
    <w:rsid w:val="003A42DB"/>
    <w:rsid w:val="003A500A"/>
    <w:rsid w:val="003A578E"/>
    <w:rsid w:val="003A78A3"/>
    <w:rsid w:val="003B0142"/>
    <w:rsid w:val="003B0781"/>
    <w:rsid w:val="003B1FA3"/>
    <w:rsid w:val="003B2B0D"/>
    <w:rsid w:val="003B2D2A"/>
    <w:rsid w:val="003B2E35"/>
    <w:rsid w:val="003B43F3"/>
    <w:rsid w:val="003B4E9D"/>
    <w:rsid w:val="003B501E"/>
    <w:rsid w:val="003B532B"/>
    <w:rsid w:val="003B5428"/>
    <w:rsid w:val="003B5932"/>
    <w:rsid w:val="003B5A9D"/>
    <w:rsid w:val="003B6C99"/>
    <w:rsid w:val="003B7200"/>
    <w:rsid w:val="003B7239"/>
    <w:rsid w:val="003B74E6"/>
    <w:rsid w:val="003B7DA8"/>
    <w:rsid w:val="003C0639"/>
    <w:rsid w:val="003C24D2"/>
    <w:rsid w:val="003C36FF"/>
    <w:rsid w:val="003C37D4"/>
    <w:rsid w:val="003C3B6E"/>
    <w:rsid w:val="003C46B7"/>
    <w:rsid w:val="003C4A30"/>
    <w:rsid w:val="003C4D40"/>
    <w:rsid w:val="003C4F11"/>
    <w:rsid w:val="003C5A28"/>
    <w:rsid w:val="003C63C0"/>
    <w:rsid w:val="003C75D5"/>
    <w:rsid w:val="003C7935"/>
    <w:rsid w:val="003C7DC9"/>
    <w:rsid w:val="003D0124"/>
    <w:rsid w:val="003D0A92"/>
    <w:rsid w:val="003D0FB2"/>
    <w:rsid w:val="003D1456"/>
    <w:rsid w:val="003D2B22"/>
    <w:rsid w:val="003D2FA5"/>
    <w:rsid w:val="003D322C"/>
    <w:rsid w:val="003D33A4"/>
    <w:rsid w:val="003D36D5"/>
    <w:rsid w:val="003D480F"/>
    <w:rsid w:val="003D544C"/>
    <w:rsid w:val="003E0B59"/>
    <w:rsid w:val="003E0EAB"/>
    <w:rsid w:val="003E131F"/>
    <w:rsid w:val="003E1C31"/>
    <w:rsid w:val="003E243C"/>
    <w:rsid w:val="003E2C98"/>
    <w:rsid w:val="003E35D7"/>
    <w:rsid w:val="003E382F"/>
    <w:rsid w:val="003E4A83"/>
    <w:rsid w:val="003E577C"/>
    <w:rsid w:val="003E5C93"/>
    <w:rsid w:val="003E670D"/>
    <w:rsid w:val="003E6E2C"/>
    <w:rsid w:val="003E7471"/>
    <w:rsid w:val="003E74C6"/>
    <w:rsid w:val="003F028D"/>
    <w:rsid w:val="003F109A"/>
    <w:rsid w:val="003F15EA"/>
    <w:rsid w:val="003F2F88"/>
    <w:rsid w:val="003F35DC"/>
    <w:rsid w:val="003F395D"/>
    <w:rsid w:val="003F4030"/>
    <w:rsid w:val="003F4962"/>
    <w:rsid w:val="003F5177"/>
    <w:rsid w:val="003F5CEE"/>
    <w:rsid w:val="003F6156"/>
    <w:rsid w:val="003F6480"/>
    <w:rsid w:val="003F64C5"/>
    <w:rsid w:val="003F67C8"/>
    <w:rsid w:val="003F71A8"/>
    <w:rsid w:val="003F7426"/>
    <w:rsid w:val="003F7EEB"/>
    <w:rsid w:val="00400167"/>
    <w:rsid w:val="004003FB"/>
    <w:rsid w:val="00400901"/>
    <w:rsid w:val="00400D88"/>
    <w:rsid w:val="00401034"/>
    <w:rsid w:val="00401349"/>
    <w:rsid w:val="00401ECC"/>
    <w:rsid w:val="00401EF4"/>
    <w:rsid w:val="00402628"/>
    <w:rsid w:val="00404090"/>
    <w:rsid w:val="00404898"/>
    <w:rsid w:val="004049C1"/>
    <w:rsid w:val="00404D47"/>
    <w:rsid w:val="004055CC"/>
    <w:rsid w:val="00405ADF"/>
    <w:rsid w:val="00407414"/>
    <w:rsid w:val="00407551"/>
    <w:rsid w:val="00407E4F"/>
    <w:rsid w:val="0041033D"/>
    <w:rsid w:val="0041116C"/>
    <w:rsid w:val="0041228E"/>
    <w:rsid w:val="00412A15"/>
    <w:rsid w:val="00412FA9"/>
    <w:rsid w:val="00413BE3"/>
    <w:rsid w:val="00414470"/>
    <w:rsid w:val="004147CA"/>
    <w:rsid w:val="00414AB3"/>
    <w:rsid w:val="004150E6"/>
    <w:rsid w:val="00415BF4"/>
    <w:rsid w:val="00415CC3"/>
    <w:rsid w:val="00415F24"/>
    <w:rsid w:val="0042300D"/>
    <w:rsid w:val="004230E2"/>
    <w:rsid w:val="00423285"/>
    <w:rsid w:val="004235BE"/>
    <w:rsid w:val="00423E81"/>
    <w:rsid w:val="00423FDF"/>
    <w:rsid w:val="00424530"/>
    <w:rsid w:val="004249D9"/>
    <w:rsid w:val="0042524D"/>
    <w:rsid w:val="004255C1"/>
    <w:rsid w:val="00425E91"/>
    <w:rsid w:val="00426112"/>
    <w:rsid w:val="0042616C"/>
    <w:rsid w:val="004261B8"/>
    <w:rsid w:val="0042639C"/>
    <w:rsid w:val="004263AE"/>
    <w:rsid w:val="00426D2F"/>
    <w:rsid w:val="00427F6B"/>
    <w:rsid w:val="00431276"/>
    <w:rsid w:val="0043155F"/>
    <w:rsid w:val="00431DB2"/>
    <w:rsid w:val="00432E1F"/>
    <w:rsid w:val="00433F2F"/>
    <w:rsid w:val="00433FF7"/>
    <w:rsid w:val="0043491A"/>
    <w:rsid w:val="0043498C"/>
    <w:rsid w:val="00434EA9"/>
    <w:rsid w:val="00435AFC"/>
    <w:rsid w:val="00435B28"/>
    <w:rsid w:val="0043623A"/>
    <w:rsid w:val="00436526"/>
    <w:rsid w:val="00436A8A"/>
    <w:rsid w:val="00436BEF"/>
    <w:rsid w:val="004372BB"/>
    <w:rsid w:val="004378CE"/>
    <w:rsid w:val="00437CA5"/>
    <w:rsid w:val="0044102F"/>
    <w:rsid w:val="00441388"/>
    <w:rsid w:val="00441597"/>
    <w:rsid w:val="00441A93"/>
    <w:rsid w:val="00443328"/>
    <w:rsid w:val="00444539"/>
    <w:rsid w:val="00444699"/>
    <w:rsid w:val="004447BA"/>
    <w:rsid w:val="004447D3"/>
    <w:rsid w:val="00444E16"/>
    <w:rsid w:val="00445D55"/>
    <w:rsid w:val="00446789"/>
    <w:rsid w:val="0044785F"/>
    <w:rsid w:val="004501AF"/>
    <w:rsid w:val="00450830"/>
    <w:rsid w:val="00450DB7"/>
    <w:rsid w:val="00452939"/>
    <w:rsid w:val="0045310B"/>
    <w:rsid w:val="00453ED8"/>
    <w:rsid w:val="00454BFB"/>
    <w:rsid w:val="00456584"/>
    <w:rsid w:val="00456A5A"/>
    <w:rsid w:val="00460064"/>
    <w:rsid w:val="00460751"/>
    <w:rsid w:val="0046078D"/>
    <w:rsid w:val="004607E6"/>
    <w:rsid w:val="00460A71"/>
    <w:rsid w:val="00461D40"/>
    <w:rsid w:val="00461E8D"/>
    <w:rsid w:val="00462258"/>
    <w:rsid w:val="004624BE"/>
    <w:rsid w:val="00462BF0"/>
    <w:rsid w:val="0046333B"/>
    <w:rsid w:val="00464484"/>
    <w:rsid w:val="00464641"/>
    <w:rsid w:val="004648ED"/>
    <w:rsid w:val="00465B48"/>
    <w:rsid w:val="00466401"/>
    <w:rsid w:val="0046753D"/>
    <w:rsid w:val="004675E4"/>
    <w:rsid w:val="004677AA"/>
    <w:rsid w:val="0046783D"/>
    <w:rsid w:val="004700C5"/>
    <w:rsid w:val="00470FC4"/>
    <w:rsid w:val="00471A6A"/>
    <w:rsid w:val="004737AC"/>
    <w:rsid w:val="004739F1"/>
    <w:rsid w:val="004739F3"/>
    <w:rsid w:val="00473B47"/>
    <w:rsid w:val="004742F4"/>
    <w:rsid w:val="0047475C"/>
    <w:rsid w:val="004759CE"/>
    <w:rsid w:val="004759D4"/>
    <w:rsid w:val="00475A4A"/>
    <w:rsid w:val="004765D7"/>
    <w:rsid w:val="00480D30"/>
    <w:rsid w:val="004818BB"/>
    <w:rsid w:val="00481E09"/>
    <w:rsid w:val="0048222D"/>
    <w:rsid w:val="00482AB2"/>
    <w:rsid w:val="00482AD9"/>
    <w:rsid w:val="00483967"/>
    <w:rsid w:val="004845EC"/>
    <w:rsid w:val="00484BE7"/>
    <w:rsid w:val="004856A3"/>
    <w:rsid w:val="00485B9D"/>
    <w:rsid w:val="00485CBF"/>
    <w:rsid w:val="00486117"/>
    <w:rsid w:val="0048641A"/>
    <w:rsid w:val="0048703B"/>
    <w:rsid w:val="00487C0D"/>
    <w:rsid w:val="004903DA"/>
    <w:rsid w:val="00490CD2"/>
    <w:rsid w:val="00491AD8"/>
    <w:rsid w:val="004928B5"/>
    <w:rsid w:val="00492A71"/>
    <w:rsid w:val="0049314D"/>
    <w:rsid w:val="00493D7E"/>
    <w:rsid w:val="004944AA"/>
    <w:rsid w:val="00495756"/>
    <w:rsid w:val="004959FF"/>
    <w:rsid w:val="00495A77"/>
    <w:rsid w:val="004961C2"/>
    <w:rsid w:val="004962C1"/>
    <w:rsid w:val="00496370"/>
    <w:rsid w:val="00497510"/>
    <w:rsid w:val="004977DF"/>
    <w:rsid w:val="00497885"/>
    <w:rsid w:val="004A012D"/>
    <w:rsid w:val="004A05FF"/>
    <w:rsid w:val="004A07D7"/>
    <w:rsid w:val="004A0960"/>
    <w:rsid w:val="004A1374"/>
    <w:rsid w:val="004A165A"/>
    <w:rsid w:val="004A2ABC"/>
    <w:rsid w:val="004A360B"/>
    <w:rsid w:val="004A3CEC"/>
    <w:rsid w:val="004A477F"/>
    <w:rsid w:val="004A5296"/>
    <w:rsid w:val="004A706E"/>
    <w:rsid w:val="004A7AD3"/>
    <w:rsid w:val="004A7C09"/>
    <w:rsid w:val="004A7E5B"/>
    <w:rsid w:val="004B015D"/>
    <w:rsid w:val="004B01E8"/>
    <w:rsid w:val="004B10F3"/>
    <w:rsid w:val="004B110C"/>
    <w:rsid w:val="004B11A5"/>
    <w:rsid w:val="004B11BF"/>
    <w:rsid w:val="004B1710"/>
    <w:rsid w:val="004B1B68"/>
    <w:rsid w:val="004B1FDD"/>
    <w:rsid w:val="004B4ABB"/>
    <w:rsid w:val="004B4B3E"/>
    <w:rsid w:val="004B4E49"/>
    <w:rsid w:val="004B516C"/>
    <w:rsid w:val="004B59C1"/>
    <w:rsid w:val="004B5EAA"/>
    <w:rsid w:val="004B6726"/>
    <w:rsid w:val="004B6A34"/>
    <w:rsid w:val="004B7621"/>
    <w:rsid w:val="004B77A4"/>
    <w:rsid w:val="004B7BB9"/>
    <w:rsid w:val="004C01A7"/>
    <w:rsid w:val="004C0207"/>
    <w:rsid w:val="004C09F3"/>
    <w:rsid w:val="004C0A42"/>
    <w:rsid w:val="004C1098"/>
    <w:rsid w:val="004C36D5"/>
    <w:rsid w:val="004C3F38"/>
    <w:rsid w:val="004C5B6F"/>
    <w:rsid w:val="004C64C6"/>
    <w:rsid w:val="004C6A42"/>
    <w:rsid w:val="004C7531"/>
    <w:rsid w:val="004C7BB6"/>
    <w:rsid w:val="004D12CD"/>
    <w:rsid w:val="004D1ADF"/>
    <w:rsid w:val="004D1CE8"/>
    <w:rsid w:val="004D1DE2"/>
    <w:rsid w:val="004D2539"/>
    <w:rsid w:val="004D276F"/>
    <w:rsid w:val="004D27C5"/>
    <w:rsid w:val="004D2C74"/>
    <w:rsid w:val="004D2EA1"/>
    <w:rsid w:val="004D3136"/>
    <w:rsid w:val="004D3B33"/>
    <w:rsid w:val="004D3DDE"/>
    <w:rsid w:val="004D41BA"/>
    <w:rsid w:val="004D4E9A"/>
    <w:rsid w:val="004D5298"/>
    <w:rsid w:val="004D630F"/>
    <w:rsid w:val="004D6D7B"/>
    <w:rsid w:val="004D6DFC"/>
    <w:rsid w:val="004D7246"/>
    <w:rsid w:val="004D75E4"/>
    <w:rsid w:val="004D7774"/>
    <w:rsid w:val="004D78EF"/>
    <w:rsid w:val="004D7929"/>
    <w:rsid w:val="004E0009"/>
    <w:rsid w:val="004E03A7"/>
    <w:rsid w:val="004E04A8"/>
    <w:rsid w:val="004E07E0"/>
    <w:rsid w:val="004E0F8F"/>
    <w:rsid w:val="004E1474"/>
    <w:rsid w:val="004E1CDE"/>
    <w:rsid w:val="004E25C3"/>
    <w:rsid w:val="004E328D"/>
    <w:rsid w:val="004E34E8"/>
    <w:rsid w:val="004E35F1"/>
    <w:rsid w:val="004E3A17"/>
    <w:rsid w:val="004E4718"/>
    <w:rsid w:val="004E4723"/>
    <w:rsid w:val="004E483D"/>
    <w:rsid w:val="004E4A56"/>
    <w:rsid w:val="004E52C2"/>
    <w:rsid w:val="004E5D22"/>
    <w:rsid w:val="004E6524"/>
    <w:rsid w:val="004E74C2"/>
    <w:rsid w:val="004E7BE5"/>
    <w:rsid w:val="004F0FF5"/>
    <w:rsid w:val="004F1188"/>
    <w:rsid w:val="004F24B3"/>
    <w:rsid w:val="004F2D29"/>
    <w:rsid w:val="004F393F"/>
    <w:rsid w:val="004F3961"/>
    <w:rsid w:val="004F3984"/>
    <w:rsid w:val="004F42FD"/>
    <w:rsid w:val="004F5AA9"/>
    <w:rsid w:val="004F5E2E"/>
    <w:rsid w:val="004F5FE2"/>
    <w:rsid w:val="00500D6A"/>
    <w:rsid w:val="00500ED8"/>
    <w:rsid w:val="0050101F"/>
    <w:rsid w:val="005015C8"/>
    <w:rsid w:val="00502EEA"/>
    <w:rsid w:val="005037DC"/>
    <w:rsid w:val="0050424C"/>
    <w:rsid w:val="005056E3"/>
    <w:rsid w:val="00505A61"/>
    <w:rsid w:val="00505E53"/>
    <w:rsid w:val="005061C8"/>
    <w:rsid w:val="005067E2"/>
    <w:rsid w:val="005072F1"/>
    <w:rsid w:val="0050793C"/>
    <w:rsid w:val="00507A12"/>
    <w:rsid w:val="00507A3D"/>
    <w:rsid w:val="00511029"/>
    <w:rsid w:val="00511850"/>
    <w:rsid w:val="00511A22"/>
    <w:rsid w:val="00511ADA"/>
    <w:rsid w:val="00512A42"/>
    <w:rsid w:val="00512E21"/>
    <w:rsid w:val="005130AF"/>
    <w:rsid w:val="00513127"/>
    <w:rsid w:val="00513A04"/>
    <w:rsid w:val="005143CD"/>
    <w:rsid w:val="00515082"/>
    <w:rsid w:val="00515BCE"/>
    <w:rsid w:val="00516538"/>
    <w:rsid w:val="00516EBC"/>
    <w:rsid w:val="005179CC"/>
    <w:rsid w:val="0052081E"/>
    <w:rsid w:val="00520CE1"/>
    <w:rsid w:val="00521419"/>
    <w:rsid w:val="005216BD"/>
    <w:rsid w:val="00522770"/>
    <w:rsid w:val="00522B55"/>
    <w:rsid w:val="00524302"/>
    <w:rsid w:val="005251AA"/>
    <w:rsid w:val="005255A1"/>
    <w:rsid w:val="00527175"/>
    <w:rsid w:val="00527268"/>
    <w:rsid w:val="00531BF2"/>
    <w:rsid w:val="00531EC9"/>
    <w:rsid w:val="00531F2A"/>
    <w:rsid w:val="00531F4E"/>
    <w:rsid w:val="005320D6"/>
    <w:rsid w:val="0053221E"/>
    <w:rsid w:val="0053281F"/>
    <w:rsid w:val="005336AD"/>
    <w:rsid w:val="005336F7"/>
    <w:rsid w:val="00533A25"/>
    <w:rsid w:val="00534F82"/>
    <w:rsid w:val="005359BB"/>
    <w:rsid w:val="00535C1A"/>
    <w:rsid w:val="00535E04"/>
    <w:rsid w:val="005369AF"/>
    <w:rsid w:val="00541FAE"/>
    <w:rsid w:val="00542323"/>
    <w:rsid w:val="00542497"/>
    <w:rsid w:val="00543ADC"/>
    <w:rsid w:val="00543C83"/>
    <w:rsid w:val="00543D83"/>
    <w:rsid w:val="0054423A"/>
    <w:rsid w:val="00544461"/>
    <w:rsid w:val="00545047"/>
    <w:rsid w:val="00546F66"/>
    <w:rsid w:val="005472EC"/>
    <w:rsid w:val="00550A71"/>
    <w:rsid w:val="0055116A"/>
    <w:rsid w:val="005520FA"/>
    <w:rsid w:val="00553323"/>
    <w:rsid w:val="005539BF"/>
    <w:rsid w:val="00553C8B"/>
    <w:rsid w:val="00554821"/>
    <w:rsid w:val="00555629"/>
    <w:rsid w:val="00555E41"/>
    <w:rsid w:val="005565E6"/>
    <w:rsid w:val="005568CD"/>
    <w:rsid w:val="00557274"/>
    <w:rsid w:val="005578B6"/>
    <w:rsid w:val="00557A24"/>
    <w:rsid w:val="005611C4"/>
    <w:rsid w:val="00561275"/>
    <w:rsid w:val="0056206E"/>
    <w:rsid w:val="00562177"/>
    <w:rsid w:val="00562882"/>
    <w:rsid w:val="00563443"/>
    <w:rsid w:val="00563618"/>
    <w:rsid w:val="005639FB"/>
    <w:rsid w:val="00564B6D"/>
    <w:rsid w:val="00564F41"/>
    <w:rsid w:val="00564FFD"/>
    <w:rsid w:val="005654F3"/>
    <w:rsid w:val="00565725"/>
    <w:rsid w:val="00565FAB"/>
    <w:rsid w:val="00566306"/>
    <w:rsid w:val="00566690"/>
    <w:rsid w:val="00566E96"/>
    <w:rsid w:val="005677D0"/>
    <w:rsid w:val="0056785D"/>
    <w:rsid w:val="0057048A"/>
    <w:rsid w:val="005706EA"/>
    <w:rsid w:val="00570B0E"/>
    <w:rsid w:val="00571843"/>
    <w:rsid w:val="00572031"/>
    <w:rsid w:val="0057273B"/>
    <w:rsid w:val="00573A53"/>
    <w:rsid w:val="005755BE"/>
    <w:rsid w:val="00577C12"/>
    <w:rsid w:val="00577F72"/>
    <w:rsid w:val="00580DD3"/>
    <w:rsid w:val="005815A5"/>
    <w:rsid w:val="0058217A"/>
    <w:rsid w:val="005829CB"/>
    <w:rsid w:val="00582C06"/>
    <w:rsid w:val="005830C9"/>
    <w:rsid w:val="0058352C"/>
    <w:rsid w:val="00583A6D"/>
    <w:rsid w:val="005848D9"/>
    <w:rsid w:val="00584965"/>
    <w:rsid w:val="005863E1"/>
    <w:rsid w:val="005871B3"/>
    <w:rsid w:val="00590684"/>
    <w:rsid w:val="0059068E"/>
    <w:rsid w:val="005909A6"/>
    <w:rsid w:val="00590B1F"/>
    <w:rsid w:val="00590BD2"/>
    <w:rsid w:val="00590D74"/>
    <w:rsid w:val="0059282A"/>
    <w:rsid w:val="0059347B"/>
    <w:rsid w:val="005944C3"/>
    <w:rsid w:val="00594F3B"/>
    <w:rsid w:val="005960DF"/>
    <w:rsid w:val="0059630E"/>
    <w:rsid w:val="00596EFA"/>
    <w:rsid w:val="005A0078"/>
    <w:rsid w:val="005A03E5"/>
    <w:rsid w:val="005A0540"/>
    <w:rsid w:val="005A10E6"/>
    <w:rsid w:val="005A1356"/>
    <w:rsid w:val="005A21E0"/>
    <w:rsid w:val="005A2346"/>
    <w:rsid w:val="005A2C84"/>
    <w:rsid w:val="005A300B"/>
    <w:rsid w:val="005A49D3"/>
    <w:rsid w:val="005A743B"/>
    <w:rsid w:val="005A7A85"/>
    <w:rsid w:val="005A7AF1"/>
    <w:rsid w:val="005A7CA5"/>
    <w:rsid w:val="005B141E"/>
    <w:rsid w:val="005B1560"/>
    <w:rsid w:val="005B1661"/>
    <w:rsid w:val="005B2700"/>
    <w:rsid w:val="005B27CD"/>
    <w:rsid w:val="005B2F71"/>
    <w:rsid w:val="005B3597"/>
    <w:rsid w:val="005B3CF6"/>
    <w:rsid w:val="005B4063"/>
    <w:rsid w:val="005B40B0"/>
    <w:rsid w:val="005B4272"/>
    <w:rsid w:val="005B4492"/>
    <w:rsid w:val="005B58F1"/>
    <w:rsid w:val="005B5C2F"/>
    <w:rsid w:val="005B5C5C"/>
    <w:rsid w:val="005B6875"/>
    <w:rsid w:val="005B7731"/>
    <w:rsid w:val="005B77C3"/>
    <w:rsid w:val="005C1748"/>
    <w:rsid w:val="005C1C44"/>
    <w:rsid w:val="005C1E2B"/>
    <w:rsid w:val="005C2A50"/>
    <w:rsid w:val="005C3B61"/>
    <w:rsid w:val="005C43AF"/>
    <w:rsid w:val="005C63AB"/>
    <w:rsid w:val="005C67A5"/>
    <w:rsid w:val="005C6AAC"/>
    <w:rsid w:val="005C6B11"/>
    <w:rsid w:val="005C6CF0"/>
    <w:rsid w:val="005D0B84"/>
    <w:rsid w:val="005D0FF8"/>
    <w:rsid w:val="005D125B"/>
    <w:rsid w:val="005D13C0"/>
    <w:rsid w:val="005D13D3"/>
    <w:rsid w:val="005D1BA5"/>
    <w:rsid w:val="005D21BA"/>
    <w:rsid w:val="005D2234"/>
    <w:rsid w:val="005D27D3"/>
    <w:rsid w:val="005D2B64"/>
    <w:rsid w:val="005D2D17"/>
    <w:rsid w:val="005D3361"/>
    <w:rsid w:val="005D33CE"/>
    <w:rsid w:val="005D366C"/>
    <w:rsid w:val="005D3CAC"/>
    <w:rsid w:val="005D4E99"/>
    <w:rsid w:val="005D4F2E"/>
    <w:rsid w:val="005D5987"/>
    <w:rsid w:val="005D5AC3"/>
    <w:rsid w:val="005D6001"/>
    <w:rsid w:val="005D62A2"/>
    <w:rsid w:val="005D654C"/>
    <w:rsid w:val="005D7297"/>
    <w:rsid w:val="005D7327"/>
    <w:rsid w:val="005D7705"/>
    <w:rsid w:val="005E03F1"/>
    <w:rsid w:val="005E0D20"/>
    <w:rsid w:val="005E1F10"/>
    <w:rsid w:val="005E22F9"/>
    <w:rsid w:val="005E2CBE"/>
    <w:rsid w:val="005E339E"/>
    <w:rsid w:val="005E51D4"/>
    <w:rsid w:val="005E5C43"/>
    <w:rsid w:val="005E63CB"/>
    <w:rsid w:val="005E7CC3"/>
    <w:rsid w:val="005F0506"/>
    <w:rsid w:val="005F05A3"/>
    <w:rsid w:val="005F0FC2"/>
    <w:rsid w:val="005F164C"/>
    <w:rsid w:val="005F19B6"/>
    <w:rsid w:val="005F2CA9"/>
    <w:rsid w:val="005F2FA1"/>
    <w:rsid w:val="005F3426"/>
    <w:rsid w:val="005F41A9"/>
    <w:rsid w:val="005F4227"/>
    <w:rsid w:val="005F4553"/>
    <w:rsid w:val="005F490F"/>
    <w:rsid w:val="005F502B"/>
    <w:rsid w:val="005F5416"/>
    <w:rsid w:val="005F594A"/>
    <w:rsid w:val="005F75D4"/>
    <w:rsid w:val="005F774A"/>
    <w:rsid w:val="006008A0"/>
    <w:rsid w:val="0060171E"/>
    <w:rsid w:val="00601D9B"/>
    <w:rsid w:val="00602035"/>
    <w:rsid w:val="0060242D"/>
    <w:rsid w:val="006029FD"/>
    <w:rsid w:val="00602FAA"/>
    <w:rsid w:val="006034EB"/>
    <w:rsid w:val="00603C79"/>
    <w:rsid w:val="00603E91"/>
    <w:rsid w:val="00605ED5"/>
    <w:rsid w:val="00606635"/>
    <w:rsid w:val="00607064"/>
    <w:rsid w:val="00607900"/>
    <w:rsid w:val="00607E17"/>
    <w:rsid w:val="00610119"/>
    <w:rsid w:val="006101DC"/>
    <w:rsid w:val="0061038D"/>
    <w:rsid w:val="00610961"/>
    <w:rsid w:val="00610F40"/>
    <w:rsid w:val="00611007"/>
    <w:rsid w:val="006112DD"/>
    <w:rsid w:val="00611392"/>
    <w:rsid w:val="00612BAD"/>
    <w:rsid w:val="00612C0B"/>
    <w:rsid w:val="0061422E"/>
    <w:rsid w:val="00614BA3"/>
    <w:rsid w:val="00615ADB"/>
    <w:rsid w:val="00615C1F"/>
    <w:rsid w:val="00615F38"/>
    <w:rsid w:val="006167D7"/>
    <w:rsid w:val="00617BD5"/>
    <w:rsid w:val="0062009F"/>
    <w:rsid w:val="006218F6"/>
    <w:rsid w:val="006220EE"/>
    <w:rsid w:val="006222CF"/>
    <w:rsid w:val="006225EB"/>
    <w:rsid w:val="0062282A"/>
    <w:rsid w:val="00623024"/>
    <w:rsid w:val="00623477"/>
    <w:rsid w:val="00623671"/>
    <w:rsid w:val="00623BF6"/>
    <w:rsid w:val="00623EE6"/>
    <w:rsid w:val="00624019"/>
    <w:rsid w:val="00624722"/>
    <w:rsid w:val="00624853"/>
    <w:rsid w:val="006249D3"/>
    <w:rsid w:val="00625E14"/>
    <w:rsid w:val="0062775B"/>
    <w:rsid w:val="0063162B"/>
    <w:rsid w:val="00631779"/>
    <w:rsid w:val="00631ACA"/>
    <w:rsid w:val="00631E11"/>
    <w:rsid w:val="00631F1F"/>
    <w:rsid w:val="006326FA"/>
    <w:rsid w:val="00632FA3"/>
    <w:rsid w:val="006330C7"/>
    <w:rsid w:val="006338BB"/>
    <w:rsid w:val="00633AA0"/>
    <w:rsid w:val="00633EBB"/>
    <w:rsid w:val="00634A36"/>
    <w:rsid w:val="00634A94"/>
    <w:rsid w:val="00635672"/>
    <w:rsid w:val="0063580B"/>
    <w:rsid w:val="00635C04"/>
    <w:rsid w:val="00637513"/>
    <w:rsid w:val="0063770E"/>
    <w:rsid w:val="00640A8C"/>
    <w:rsid w:val="006424B4"/>
    <w:rsid w:val="00642B6B"/>
    <w:rsid w:val="00643571"/>
    <w:rsid w:val="00644CC3"/>
    <w:rsid w:val="006450AC"/>
    <w:rsid w:val="006455F6"/>
    <w:rsid w:val="00645A1F"/>
    <w:rsid w:val="00645E18"/>
    <w:rsid w:val="00646226"/>
    <w:rsid w:val="00646FAF"/>
    <w:rsid w:val="00647613"/>
    <w:rsid w:val="00647886"/>
    <w:rsid w:val="00650496"/>
    <w:rsid w:val="00650A9A"/>
    <w:rsid w:val="0065190D"/>
    <w:rsid w:val="00651976"/>
    <w:rsid w:val="006523AB"/>
    <w:rsid w:val="006527C6"/>
    <w:rsid w:val="0065286B"/>
    <w:rsid w:val="006528F7"/>
    <w:rsid w:val="006531D9"/>
    <w:rsid w:val="0065329E"/>
    <w:rsid w:val="006536F6"/>
    <w:rsid w:val="00653CAD"/>
    <w:rsid w:val="00653CE0"/>
    <w:rsid w:val="0065417C"/>
    <w:rsid w:val="00654E61"/>
    <w:rsid w:val="00656FCE"/>
    <w:rsid w:val="006572DA"/>
    <w:rsid w:val="006573BD"/>
    <w:rsid w:val="00660065"/>
    <w:rsid w:val="00660125"/>
    <w:rsid w:val="00660500"/>
    <w:rsid w:val="006615FF"/>
    <w:rsid w:val="00661FC8"/>
    <w:rsid w:val="00663832"/>
    <w:rsid w:val="006640A7"/>
    <w:rsid w:val="0066448B"/>
    <w:rsid w:val="00664E27"/>
    <w:rsid w:val="00665735"/>
    <w:rsid w:val="00665CA1"/>
    <w:rsid w:val="00665E55"/>
    <w:rsid w:val="006667CE"/>
    <w:rsid w:val="00666BAA"/>
    <w:rsid w:val="00667479"/>
    <w:rsid w:val="00670E3D"/>
    <w:rsid w:val="006716A6"/>
    <w:rsid w:val="006716BA"/>
    <w:rsid w:val="006718D3"/>
    <w:rsid w:val="00672CB6"/>
    <w:rsid w:val="00672D6C"/>
    <w:rsid w:val="00673185"/>
    <w:rsid w:val="0067327D"/>
    <w:rsid w:val="006741AE"/>
    <w:rsid w:val="00674A0A"/>
    <w:rsid w:val="00674A82"/>
    <w:rsid w:val="00674BDC"/>
    <w:rsid w:val="0067506D"/>
    <w:rsid w:val="006752BC"/>
    <w:rsid w:val="0067595E"/>
    <w:rsid w:val="00675B88"/>
    <w:rsid w:val="00677035"/>
    <w:rsid w:val="006771CE"/>
    <w:rsid w:val="00677EBA"/>
    <w:rsid w:val="00680333"/>
    <w:rsid w:val="00681092"/>
    <w:rsid w:val="00681265"/>
    <w:rsid w:val="00682B5B"/>
    <w:rsid w:val="00682F05"/>
    <w:rsid w:val="00682F27"/>
    <w:rsid w:val="00683D5F"/>
    <w:rsid w:val="0068432C"/>
    <w:rsid w:val="006845A2"/>
    <w:rsid w:val="00684E21"/>
    <w:rsid w:val="006856D1"/>
    <w:rsid w:val="00685AAC"/>
    <w:rsid w:val="00685C5D"/>
    <w:rsid w:val="00686106"/>
    <w:rsid w:val="00686F5D"/>
    <w:rsid w:val="00687291"/>
    <w:rsid w:val="0068754F"/>
    <w:rsid w:val="00687D99"/>
    <w:rsid w:val="00690485"/>
    <w:rsid w:val="00690CDC"/>
    <w:rsid w:val="006927AF"/>
    <w:rsid w:val="00692848"/>
    <w:rsid w:val="00692BEA"/>
    <w:rsid w:val="00692DA4"/>
    <w:rsid w:val="00692DBC"/>
    <w:rsid w:val="006932DE"/>
    <w:rsid w:val="00693A74"/>
    <w:rsid w:val="00693EF3"/>
    <w:rsid w:val="00696317"/>
    <w:rsid w:val="00696C61"/>
    <w:rsid w:val="0069720C"/>
    <w:rsid w:val="006975C5"/>
    <w:rsid w:val="006A050E"/>
    <w:rsid w:val="006A0D5A"/>
    <w:rsid w:val="006A0DFE"/>
    <w:rsid w:val="006A1346"/>
    <w:rsid w:val="006A15DC"/>
    <w:rsid w:val="006A1BDD"/>
    <w:rsid w:val="006A25D6"/>
    <w:rsid w:val="006A34A4"/>
    <w:rsid w:val="006A39A4"/>
    <w:rsid w:val="006A3B65"/>
    <w:rsid w:val="006A3DC0"/>
    <w:rsid w:val="006A448F"/>
    <w:rsid w:val="006A4513"/>
    <w:rsid w:val="006A5192"/>
    <w:rsid w:val="006A6450"/>
    <w:rsid w:val="006A6C10"/>
    <w:rsid w:val="006A6C13"/>
    <w:rsid w:val="006A7000"/>
    <w:rsid w:val="006A7444"/>
    <w:rsid w:val="006A7B92"/>
    <w:rsid w:val="006B06C0"/>
    <w:rsid w:val="006B10E8"/>
    <w:rsid w:val="006B11DE"/>
    <w:rsid w:val="006B177D"/>
    <w:rsid w:val="006B1E37"/>
    <w:rsid w:val="006B25E6"/>
    <w:rsid w:val="006B3177"/>
    <w:rsid w:val="006B4723"/>
    <w:rsid w:val="006B4B67"/>
    <w:rsid w:val="006B4C05"/>
    <w:rsid w:val="006B5870"/>
    <w:rsid w:val="006B5922"/>
    <w:rsid w:val="006B5CBB"/>
    <w:rsid w:val="006B5CEB"/>
    <w:rsid w:val="006B5ED6"/>
    <w:rsid w:val="006B5F56"/>
    <w:rsid w:val="006B5F60"/>
    <w:rsid w:val="006B60E2"/>
    <w:rsid w:val="006B6E81"/>
    <w:rsid w:val="006B70A8"/>
    <w:rsid w:val="006B76F6"/>
    <w:rsid w:val="006B7B63"/>
    <w:rsid w:val="006C0180"/>
    <w:rsid w:val="006C0CD4"/>
    <w:rsid w:val="006C1297"/>
    <w:rsid w:val="006C133B"/>
    <w:rsid w:val="006C1597"/>
    <w:rsid w:val="006C197A"/>
    <w:rsid w:val="006C1DCE"/>
    <w:rsid w:val="006C2574"/>
    <w:rsid w:val="006C33C3"/>
    <w:rsid w:val="006C3952"/>
    <w:rsid w:val="006C3F06"/>
    <w:rsid w:val="006C46F5"/>
    <w:rsid w:val="006C472B"/>
    <w:rsid w:val="006C47FE"/>
    <w:rsid w:val="006C4994"/>
    <w:rsid w:val="006C4C7B"/>
    <w:rsid w:val="006C4D0A"/>
    <w:rsid w:val="006C51A8"/>
    <w:rsid w:val="006C558F"/>
    <w:rsid w:val="006C56BE"/>
    <w:rsid w:val="006C5A14"/>
    <w:rsid w:val="006C5A80"/>
    <w:rsid w:val="006C5F0D"/>
    <w:rsid w:val="006C64A9"/>
    <w:rsid w:val="006C7769"/>
    <w:rsid w:val="006C7EDB"/>
    <w:rsid w:val="006D1AC9"/>
    <w:rsid w:val="006D24A6"/>
    <w:rsid w:val="006D24F6"/>
    <w:rsid w:val="006D351E"/>
    <w:rsid w:val="006D3618"/>
    <w:rsid w:val="006D3741"/>
    <w:rsid w:val="006D39C5"/>
    <w:rsid w:val="006D49D2"/>
    <w:rsid w:val="006D5524"/>
    <w:rsid w:val="006D58B4"/>
    <w:rsid w:val="006D5E32"/>
    <w:rsid w:val="006D60E1"/>
    <w:rsid w:val="006D61D9"/>
    <w:rsid w:val="006D67F2"/>
    <w:rsid w:val="006D68DD"/>
    <w:rsid w:val="006D6EE9"/>
    <w:rsid w:val="006D779B"/>
    <w:rsid w:val="006D7B41"/>
    <w:rsid w:val="006E01A9"/>
    <w:rsid w:val="006E0DA1"/>
    <w:rsid w:val="006E0F49"/>
    <w:rsid w:val="006E1512"/>
    <w:rsid w:val="006E1B7F"/>
    <w:rsid w:val="006E1DAE"/>
    <w:rsid w:val="006E2729"/>
    <w:rsid w:val="006E32D0"/>
    <w:rsid w:val="006E57BA"/>
    <w:rsid w:val="006E7444"/>
    <w:rsid w:val="006E7A7D"/>
    <w:rsid w:val="006F08E6"/>
    <w:rsid w:val="006F0CBB"/>
    <w:rsid w:val="006F1236"/>
    <w:rsid w:val="006F1437"/>
    <w:rsid w:val="006F16BF"/>
    <w:rsid w:val="006F1AF8"/>
    <w:rsid w:val="006F215A"/>
    <w:rsid w:val="006F2A4F"/>
    <w:rsid w:val="006F3597"/>
    <w:rsid w:val="006F4784"/>
    <w:rsid w:val="006F4F07"/>
    <w:rsid w:val="006F58E9"/>
    <w:rsid w:val="006F6433"/>
    <w:rsid w:val="006F65FD"/>
    <w:rsid w:val="006F6DA0"/>
    <w:rsid w:val="006F6F06"/>
    <w:rsid w:val="00700197"/>
    <w:rsid w:val="007007B2"/>
    <w:rsid w:val="00700850"/>
    <w:rsid w:val="00701E41"/>
    <w:rsid w:val="007037C2"/>
    <w:rsid w:val="00703839"/>
    <w:rsid w:val="007039FD"/>
    <w:rsid w:val="00704051"/>
    <w:rsid w:val="007040D7"/>
    <w:rsid w:val="00704554"/>
    <w:rsid w:val="00707389"/>
    <w:rsid w:val="00707FBE"/>
    <w:rsid w:val="00710568"/>
    <w:rsid w:val="007109BF"/>
    <w:rsid w:val="00711C75"/>
    <w:rsid w:val="00712EAC"/>
    <w:rsid w:val="007142D2"/>
    <w:rsid w:val="007146A5"/>
    <w:rsid w:val="007157C4"/>
    <w:rsid w:val="00715E10"/>
    <w:rsid w:val="00715FF2"/>
    <w:rsid w:val="007165F4"/>
    <w:rsid w:val="00716775"/>
    <w:rsid w:val="00716E5E"/>
    <w:rsid w:val="00717188"/>
    <w:rsid w:val="0071734E"/>
    <w:rsid w:val="00717B60"/>
    <w:rsid w:val="00720256"/>
    <w:rsid w:val="00720ADD"/>
    <w:rsid w:val="007215B7"/>
    <w:rsid w:val="00721A6E"/>
    <w:rsid w:val="00721C58"/>
    <w:rsid w:val="007221E2"/>
    <w:rsid w:val="0072290C"/>
    <w:rsid w:val="00722F03"/>
    <w:rsid w:val="007235AE"/>
    <w:rsid w:val="00725217"/>
    <w:rsid w:val="0072559A"/>
    <w:rsid w:val="00725603"/>
    <w:rsid w:val="007257F1"/>
    <w:rsid w:val="00725A23"/>
    <w:rsid w:val="00726C3E"/>
    <w:rsid w:val="00727C24"/>
    <w:rsid w:val="00730051"/>
    <w:rsid w:val="007303A6"/>
    <w:rsid w:val="007312F9"/>
    <w:rsid w:val="00731CFB"/>
    <w:rsid w:val="00731DE2"/>
    <w:rsid w:val="007339ED"/>
    <w:rsid w:val="00733F70"/>
    <w:rsid w:val="007341C1"/>
    <w:rsid w:val="00734495"/>
    <w:rsid w:val="0073506D"/>
    <w:rsid w:val="0073515A"/>
    <w:rsid w:val="00735491"/>
    <w:rsid w:val="007355B3"/>
    <w:rsid w:val="00735871"/>
    <w:rsid w:val="00736F94"/>
    <w:rsid w:val="0073700C"/>
    <w:rsid w:val="00737383"/>
    <w:rsid w:val="0073752F"/>
    <w:rsid w:val="00737634"/>
    <w:rsid w:val="007404B8"/>
    <w:rsid w:val="00740918"/>
    <w:rsid w:val="00740A64"/>
    <w:rsid w:val="00740C91"/>
    <w:rsid w:val="00740D42"/>
    <w:rsid w:val="00741586"/>
    <w:rsid w:val="007415F6"/>
    <w:rsid w:val="0074194D"/>
    <w:rsid w:val="00741BA6"/>
    <w:rsid w:val="00742195"/>
    <w:rsid w:val="00742B33"/>
    <w:rsid w:val="00742FA0"/>
    <w:rsid w:val="0074326E"/>
    <w:rsid w:val="007440A1"/>
    <w:rsid w:val="007440AC"/>
    <w:rsid w:val="0074492B"/>
    <w:rsid w:val="007451E6"/>
    <w:rsid w:val="007453ED"/>
    <w:rsid w:val="007457F5"/>
    <w:rsid w:val="00747281"/>
    <w:rsid w:val="0075004B"/>
    <w:rsid w:val="007502CA"/>
    <w:rsid w:val="007506C0"/>
    <w:rsid w:val="007522BC"/>
    <w:rsid w:val="00752475"/>
    <w:rsid w:val="007528E4"/>
    <w:rsid w:val="00752997"/>
    <w:rsid w:val="00752F20"/>
    <w:rsid w:val="00753395"/>
    <w:rsid w:val="00753E27"/>
    <w:rsid w:val="00753EFD"/>
    <w:rsid w:val="00754084"/>
    <w:rsid w:val="007551B8"/>
    <w:rsid w:val="007552D4"/>
    <w:rsid w:val="007568D1"/>
    <w:rsid w:val="007573CA"/>
    <w:rsid w:val="00757622"/>
    <w:rsid w:val="0075762A"/>
    <w:rsid w:val="007576AE"/>
    <w:rsid w:val="00757C87"/>
    <w:rsid w:val="00760BE0"/>
    <w:rsid w:val="00760C01"/>
    <w:rsid w:val="007612F4"/>
    <w:rsid w:val="007613B2"/>
    <w:rsid w:val="00761918"/>
    <w:rsid w:val="00762073"/>
    <w:rsid w:val="007627AE"/>
    <w:rsid w:val="0076300F"/>
    <w:rsid w:val="007633B5"/>
    <w:rsid w:val="007633BE"/>
    <w:rsid w:val="00763A77"/>
    <w:rsid w:val="0076471F"/>
    <w:rsid w:val="007652A3"/>
    <w:rsid w:val="00765530"/>
    <w:rsid w:val="00765812"/>
    <w:rsid w:val="00766261"/>
    <w:rsid w:val="00766841"/>
    <w:rsid w:val="00766DB7"/>
    <w:rsid w:val="007707F7"/>
    <w:rsid w:val="00770A75"/>
    <w:rsid w:val="00770A8A"/>
    <w:rsid w:val="00770B92"/>
    <w:rsid w:val="007718EC"/>
    <w:rsid w:val="007720B9"/>
    <w:rsid w:val="007722E5"/>
    <w:rsid w:val="00772B5C"/>
    <w:rsid w:val="00772BD6"/>
    <w:rsid w:val="00773778"/>
    <w:rsid w:val="00775079"/>
    <w:rsid w:val="007750C7"/>
    <w:rsid w:val="007754C7"/>
    <w:rsid w:val="00775EE0"/>
    <w:rsid w:val="0077604D"/>
    <w:rsid w:val="00776862"/>
    <w:rsid w:val="00776AA3"/>
    <w:rsid w:val="00777E1A"/>
    <w:rsid w:val="00781702"/>
    <w:rsid w:val="007829BF"/>
    <w:rsid w:val="00782F18"/>
    <w:rsid w:val="00784103"/>
    <w:rsid w:val="0078439E"/>
    <w:rsid w:val="00785029"/>
    <w:rsid w:val="00787601"/>
    <w:rsid w:val="00787FC2"/>
    <w:rsid w:val="00790034"/>
    <w:rsid w:val="00790188"/>
    <w:rsid w:val="0079104C"/>
    <w:rsid w:val="0079236B"/>
    <w:rsid w:val="007926D8"/>
    <w:rsid w:val="00792805"/>
    <w:rsid w:val="00792C71"/>
    <w:rsid w:val="00792DE3"/>
    <w:rsid w:val="00793065"/>
    <w:rsid w:val="007934DA"/>
    <w:rsid w:val="007938F6"/>
    <w:rsid w:val="00793D87"/>
    <w:rsid w:val="007942EA"/>
    <w:rsid w:val="00794837"/>
    <w:rsid w:val="00794ACF"/>
    <w:rsid w:val="00795D12"/>
    <w:rsid w:val="007961AD"/>
    <w:rsid w:val="00796310"/>
    <w:rsid w:val="007A0A37"/>
    <w:rsid w:val="007A117E"/>
    <w:rsid w:val="007A13F8"/>
    <w:rsid w:val="007A1709"/>
    <w:rsid w:val="007A281D"/>
    <w:rsid w:val="007A3B9D"/>
    <w:rsid w:val="007A4240"/>
    <w:rsid w:val="007A49DE"/>
    <w:rsid w:val="007A5126"/>
    <w:rsid w:val="007A5381"/>
    <w:rsid w:val="007A5B14"/>
    <w:rsid w:val="007A6148"/>
    <w:rsid w:val="007A654E"/>
    <w:rsid w:val="007A6C49"/>
    <w:rsid w:val="007A7CD4"/>
    <w:rsid w:val="007B02F5"/>
    <w:rsid w:val="007B1D81"/>
    <w:rsid w:val="007B1E34"/>
    <w:rsid w:val="007B28C2"/>
    <w:rsid w:val="007B3490"/>
    <w:rsid w:val="007B3B0D"/>
    <w:rsid w:val="007B3CBA"/>
    <w:rsid w:val="007B4A2D"/>
    <w:rsid w:val="007B4BE3"/>
    <w:rsid w:val="007B5F9D"/>
    <w:rsid w:val="007B631E"/>
    <w:rsid w:val="007C01BB"/>
    <w:rsid w:val="007C08AC"/>
    <w:rsid w:val="007C0E27"/>
    <w:rsid w:val="007C1716"/>
    <w:rsid w:val="007C1D01"/>
    <w:rsid w:val="007C21C7"/>
    <w:rsid w:val="007C2406"/>
    <w:rsid w:val="007C2691"/>
    <w:rsid w:val="007C2E36"/>
    <w:rsid w:val="007C2E4E"/>
    <w:rsid w:val="007C38F7"/>
    <w:rsid w:val="007C3B2E"/>
    <w:rsid w:val="007C3CF5"/>
    <w:rsid w:val="007C48E6"/>
    <w:rsid w:val="007C4A4A"/>
    <w:rsid w:val="007C4B77"/>
    <w:rsid w:val="007C52BB"/>
    <w:rsid w:val="007C639F"/>
    <w:rsid w:val="007C6AE2"/>
    <w:rsid w:val="007C76E8"/>
    <w:rsid w:val="007D14FE"/>
    <w:rsid w:val="007D170C"/>
    <w:rsid w:val="007D1A17"/>
    <w:rsid w:val="007D1DC7"/>
    <w:rsid w:val="007D2029"/>
    <w:rsid w:val="007D209E"/>
    <w:rsid w:val="007D2223"/>
    <w:rsid w:val="007D23EC"/>
    <w:rsid w:val="007D2B4F"/>
    <w:rsid w:val="007D37F7"/>
    <w:rsid w:val="007D43B1"/>
    <w:rsid w:val="007D449D"/>
    <w:rsid w:val="007D4CFC"/>
    <w:rsid w:val="007D4D98"/>
    <w:rsid w:val="007D5576"/>
    <w:rsid w:val="007D6B26"/>
    <w:rsid w:val="007D75BF"/>
    <w:rsid w:val="007D7818"/>
    <w:rsid w:val="007E0081"/>
    <w:rsid w:val="007E05FC"/>
    <w:rsid w:val="007E09DC"/>
    <w:rsid w:val="007E16BF"/>
    <w:rsid w:val="007E21AB"/>
    <w:rsid w:val="007E3153"/>
    <w:rsid w:val="007E45AC"/>
    <w:rsid w:val="007E4D95"/>
    <w:rsid w:val="007E516A"/>
    <w:rsid w:val="007E5202"/>
    <w:rsid w:val="007E6846"/>
    <w:rsid w:val="007E6AAF"/>
    <w:rsid w:val="007F13F9"/>
    <w:rsid w:val="007F1A20"/>
    <w:rsid w:val="007F1A96"/>
    <w:rsid w:val="007F295A"/>
    <w:rsid w:val="007F299F"/>
    <w:rsid w:val="007F35AD"/>
    <w:rsid w:val="007F35C6"/>
    <w:rsid w:val="007F3A65"/>
    <w:rsid w:val="007F3EBE"/>
    <w:rsid w:val="007F5BB6"/>
    <w:rsid w:val="007F5EB4"/>
    <w:rsid w:val="007F6358"/>
    <w:rsid w:val="007F638C"/>
    <w:rsid w:val="007F6928"/>
    <w:rsid w:val="0080018A"/>
    <w:rsid w:val="008009B7"/>
    <w:rsid w:val="00801337"/>
    <w:rsid w:val="0080220F"/>
    <w:rsid w:val="0080225D"/>
    <w:rsid w:val="00802FEC"/>
    <w:rsid w:val="0080308D"/>
    <w:rsid w:val="00803561"/>
    <w:rsid w:val="0080370A"/>
    <w:rsid w:val="0080396F"/>
    <w:rsid w:val="0080454C"/>
    <w:rsid w:val="00806D68"/>
    <w:rsid w:val="0080713A"/>
    <w:rsid w:val="00807792"/>
    <w:rsid w:val="00810622"/>
    <w:rsid w:val="008110AD"/>
    <w:rsid w:val="00811235"/>
    <w:rsid w:val="008112EF"/>
    <w:rsid w:val="00811339"/>
    <w:rsid w:val="00812F3E"/>
    <w:rsid w:val="00812F8B"/>
    <w:rsid w:val="00814C1F"/>
    <w:rsid w:val="00815E9F"/>
    <w:rsid w:val="0081658B"/>
    <w:rsid w:val="00816AAE"/>
    <w:rsid w:val="00817550"/>
    <w:rsid w:val="00820333"/>
    <w:rsid w:val="0082037A"/>
    <w:rsid w:val="00820C4E"/>
    <w:rsid w:val="00821740"/>
    <w:rsid w:val="008224FD"/>
    <w:rsid w:val="00822BE1"/>
    <w:rsid w:val="00822C04"/>
    <w:rsid w:val="0082367A"/>
    <w:rsid w:val="0082374E"/>
    <w:rsid w:val="008259CF"/>
    <w:rsid w:val="00825CBF"/>
    <w:rsid w:val="008263D1"/>
    <w:rsid w:val="008265BB"/>
    <w:rsid w:val="008266B0"/>
    <w:rsid w:val="008267BC"/>
    <w:rsid w:val="00830247"/>
    <w:rsid w:val="00830AEE"/>
    <w:rsid w:val="00830BF4"/>
    <w:rsid w:val="008314E2"/>
    <w:rsid w:val="00831C9B"/>
    <w:rsid w:val="00831E9D"/>
    <w:rsid w:val="00832003"/>
    <w:rsid w:val="0083361A"/>
    <w:rsid w:val="00833C25"/>
    <w:rsid w:val="008340A2"/>
    <w:rsid w:val="00834712"/>
    <w:rsid w:val="00834AD6"/>
    <w:rsid w:val="0083542D"/>
    <w:rsid w:val="00835A2A"/>
    <w:rsid w:val="00836585"/>
    <w:rsid w:val="00836B7F"/>
    <w:rsid w:val="00840E2A"/>
    <w:rsid w:val="00841495"/>
    <w:rsid w:val="0084197E"/>
    <w:rsid w:val="0084298E"/>
    <w:rsid w:val="00842F22"/>
    <w:rsid w:val="00843384"/>
    <w:rsid w:val="008435F8"/>
    <w:rsid w:val="00843B61"/>
    <w:rsid w:val="00845E34"/>
    <w:rsid w:val="00845EBF"/>
    <w:rsid w:val="00846893"/>
    <w:rsid w:val="00847656"/>
    <w:rsid w:val="00850323"/>
    <w:rsid w:val="00850393"/>
    <w:rsid w:val="008504BB"/>
    <w:rsid w:val="00850F8F"/>
    <w:rsid w:val="00851657"/>
    <w:rsid w:val="00851920"/>
    <w:rsid w:val="0085196E"/>
    <w:rsid w:val="0085247E"/>
    <w:rsid w:val="0085337F"/>
    <w:rsid w:val="008537FA"/>
    <w:rsid w:val="00853AF8"/>
    <w:rsid w:val="00854DFB"/>
    <w:rsid w:val="008550BF"/>
    <w:rsid w:val="008552F5"/>
    <w:rsid w:val="00855B6D"/>
    <w:rsid w:val="00855F1E"/>
    <w:rsid w:val="00856016"/>
    <w:rsid w:val="008561ED"/>
    <w:rsid w:val="0085760A"/>
    <w:rsid w:val="0085799C"/>
    <w:rsid w:val="00857E5F"/>
    <w:rsid w:val="00860293"/>
    <w:rsid w:val="00860437"/>
    <w:rsid w:val="00860751"/>
    <w:rsid w:val="00861C8D"/>
    <w:rsid w:val="00861DC4"/>
    <w:rsid w:val="00862A0B"/>
    <w:rsid w:val="00862AF4"/>
    <w:rsid w:val="00862C62"/>
    <w:rsid w:val="00862E5A"/>
    <w:rsid w:val="0086504C"/>
    <w:rsid w:val="008652BE"/>
    <w:rsid w:val="008653D6"/>
    <w:rsid w:val="008655E6"/>
    <w:rsid w:val="0086623B"/>
    <w:rsid w:val="008669D0"/>
    <w:rsid w:val="00866A11"/>
    <w:rsid w:val="00866A52"/>
    <w:rsid w:val="00866BB8"/>
    <w:rsid w:val="00866C32"/>
    <w:rsid w:val="00866C38"/>
    <w:rsid w:val="00870256"/>
    <w:rsid w:val="0087030F"/>
    <w:rsid w:val="0087304E"/>
    <w:rsid w:val="0087478C"/>
    <w:rsid w:val="00874F4E"/>
    <w:rsid w:val="00875099"/>
    <w:rsid w:val="00875A3E"/>
    <w:rsid w:val="00876597"/>
    <w:rsid w:val="0087685A"/>
    <w:rsid w:val="00876904"/>
    <w:rsid w:val="0087762E"/>
    <w:rsid w:val="008807FB"/>
    <w:rsid w:val="00880B39"/>
    <w:rsid w:val="00882476"/>
    <w:rsid w:val="00883C85"/>
    <w:rsid w:val="00883DED"/>
    <w:rsid w:val="00884A1E"/>
    <w:rsid w:val="00885542"/>
    <w:rsid w:val="00885765"/>
    <w:rsid w:val="00885F32"/>
    <w:rsid w:val="00886C60"/>
    <w:rsid w:val="00886F6F"/>
    <w:rsid w:val="0088784F"/>
    <w:rsid w:val="0089032D"/>
    <w:rsid w:val="00890E84"/>
    <w:rsid w:val="00890FAE"/>
    <w:rsid w:val="0089161D"/>
    <w:rsid w:val="0089206F"/>
    <w:rsid w:val="00893D1D"/>
    <w:rsid w:val="00894743"/>
    <w:rsid w:val="00894814"/>
    <w:rsid w:val="00894A7D"/>
    <w:rsid w:val="00894F74"/>
    <w:rsid w:val="00896304"/>
    <w:rsid w:val="008970C0"/>
    <w:rsid w:val="00897C61"/>
    <w:rsid w:val="00897E95"/>
    <w:rsid w:val="008A0377"/>
    <w:rsid w:val="008A051C"/>
    <w:rsid w:val="008A10A5"/>
    <w:rsid w:val="008A10CB"/>
    <w:rsid w:val="008A130D"/>
    <w:rsid w:val="008A1865"/>
    <w:rsid w:val="008A2611"/>
    <w:rsid w:val="008A2658"/>
    <w:rsid w:val="008A282B"/>
    <w:rsid w:val="008A2F46"/>
    <w:rsid w:val="008A40EA"/>
    <w:rsid w:val="008A42DD"/>
    <w:rsid w:val="008A4F8B"/>
    <w:rsid w:val="008A51E9"/>
    <w:rsid w:val="008A574C"/>
    <w:rsid w:val="008A5DA0"/>
    <w:rsid w:val="008A6DE8"/>
    <w:rsid w:val="008A775D"/>
    <w:rsid w:val="008A7A0A"/>
    <w:rsid w:val="008A7C34"/>
    <w:rsid w:val="008B1AD5"/>
    <w:rsid w:val="008B1C77"/>
    <w:rsid w:val="008B1E69"/>
    <w:rsid w:val="008B2047"/>
    <w:rsid w:val="008B34C3"/>
    <w:rsid w:val="008B4493"/>
    <w:rsid w:val="008B5813"/>
    <w:rsid w:val="008B6A96"/>
    <w:rsid w:val="008B6EA7"/>
    <w:rsid w:val="008B760D"/>
    <w:rsid w:val="008B77FB"/>
    <w:rsid w:val="008B7CCF"/>
    <w:rsid w:val="008C0455"/>
    <w:rsid w:val="008C0753"/>
    <w:rsid w:val="008C0BCF"/>
    <w:rsid w:val="008C1005"/>
    <w:rsid w:val="008C1E78"/>
    <w:rsid w:val="008C28CD"/>
    <w:rsid w:val="008C3194"/>
    <w:rsid w:val="008C33B5"/>
    <w:rsid w:val="008C34A5"/>
    <w:rsid w:val="008C35CA"/>
    <w:rsid w:val="008C3A35"/>
    <w:rsid w:val="008C4B0B"/>
    <w:rsid w:val="008C4F17"/>
    <w:rsid w:val="008C72E2"/>
    <w:rsid w:val="008C7FFC"/>
    <w:rsid w:val="008D02AC"/>
    <w:rsid w:val="008D0442"/>
    <w:rsid w:val="008D149C"/>
    <w:rsid w:val="008D1C66"/>
    <w:rsid w:val="008D2FF9"/>
    <w:rsid w:val="008D3928"/>
    <w:rsid w:val="008D3AED"/>
    <w:rsid w:val="008D3AF4"/>
    <w:rsid w:val="008D3B57"/>
    <w:rsid w:val="008D54D6"/>
    <w:rsid w:val="008D5A6D"/>
    <w:rsid w:val="008D7306"/>
    <w:rsid w:val="008D76E8"/>
    <w:rsid w:val="008D78F6"/>
    <w:rsid w:val="008D7C37"/>
    <w:rsid w:val="008E067D"/>
    <w:rsid w:val="008E0A2B"/>
    <w:rsid w:val="008E27CE"/>
    <w:rsid w:val="008E29FD"/>
    <w:rsid w:val="008E3B64"/>
    <w:rsid w:val="008E3E59"/>
    <w:rsid w:val="008E4756"/>
    <w:rsid w:val="008E5448"/>
    <w:rsid w:val="008E588A"/>
    <w:rsid w:val="008E64BA"/>
    <w:rsid w:val="008E6FE0"/>
    <w:rsid w:val="008E753F"/>
    <w:rsid w:val="008E7B91"/>
    <w:rsid w:val="008F0280"/>
    <w:rsid w:val="008F083B"/>
    <w:rsid w:val="008F0C00"/>
    <w:rsid w:val="008F0CBE"/>
    <w:rsid w:val="008F0EDF"/>
    <w:rsid w:val="008F1A0A"/>
    <w:rsid w:val="008F1AF6"/>
    <w:rsid w:val="008F1D7D"/>
    <w:rsid w:val="008F1EE7"/>
    <w:rsid w:val="008F236B"/>
    <w:rsid w:val="008F32D9"/>
    <w:rsid w:val="008F3312"/>
    <w:rsid w:val="008F35AC"/>
    <w:rsid w:val="008F3715"/>
    <w:rsid w:val="008F4288"/>
    <w:rsid w:val="008F4546"/>
    <w:rsid w:val="008F4568"/>
    <w:rsid w:val="008F4AEA"/>
    <w:rsid w:val="008F5751"/>
    <w:rsid w:val="008F643B"/>
    <w:rsid w:val="008F646E"/>
    <w:rsid w:val="008F685F"/>
    <w:rsid w:val="008F6F94"/>
    <w:rsid w:val="008F774E"/>
    <w:rsid w:val="008F7D70"/>
    <w:rsid w:val="0090156B"/>
    <w:rsid w:val="009015DA"/>
    <w:rsid w:val="009021B9"/>
    <w:rsid w:val="0090229F"/>
    <w:rsid w:val="00902800"/>
    <w:rsid w:val="009035BD"/>
    <w:rsid w:val="009039C2"/>
    <w:rsid w:val="00903A03"/>
    <w:rsid w:val="00904333"/>
    <w:rsid w:val="00904C9F"/>
    <w:rsid w:val="00905252"/>
    <w:rsid w:val="00906255"/>
    <w:rsid w:val="009079A5"/>
    <w:rsid w:val="00907A71"/>
    <w:rsid w:val="00907B46"/>
    <w:rsid w:val="00907CA5"/>
    <w:rsid w:val="00910CC4"/>
    <w:rsid w:val="00911697"/>
    <w:rsid w:val="0091173D"/>
    <w:rsid w:val="00911AFA"/>
    <w:rsid w:val="00911BCE"/>
    <w:rsid w:val="00913061"/>
    <w:rsid w:val="00913EDF"/>
    <w:rsid w:val="00915A22"/>
    <w:rsid w:val="00915B65"/>
    <w:rsid w:val="00915FC3"/>
    <w:rsid w:val="0091687B"/>
    <w:rsid w:val="00916FEB"/>
    <w:rsid w:val="00917585"/>
    <w:rsid w:val="00917944"/>
    <w:rsid w:val="00917E46"/>
    <w:rsid w:val="00920447"/>
    <w:rsid w:val="00920932"/>
    <w:rsid w:val="009214C3"/>
    <w:rsid w:val="00921A9A"/>
    <w:rsid w:val="00921D7C"/>
    <w:rsid w:val="00922CA3"/>
    <w:rsid w:val="00923318"/>
    <w:rsid w:val="009245DA"/>
    <w:rsid w:val="0092467F"/>
    <w:rsid w:val="00924EC6"/>
    <w:rsid w:val="00925D05"/>
    <w:rsid w:val="00926973"/>
    <w:rsid w:val="00926E73"/>
    <w:rsid w:val="00926EDA"/>
    <w:rsid w:val="0092735D"/>
    <w:rsid w:val="0092742F"/>
    <w:rsid w:val="009279F9"/>
    <w:rsid w:val="00927D43"/>
    <w:rsid w:val="009300BF"/>
    <w:rsid w:val="0093013D"/>
    <w:rsid w:val="0093055D"/>
    <w:rsid w:val="00930AB0"/>
    <w:rsid w:val="00931078"/>
    <w:rsid w:val="009313F6"/>
    <w:rsid w:val="00931BF0"/>
    <w:rsid w:val="00932D40"/>
    <w:rsid w:val="00933D67"/>
    <w:rsid w:val="00933EE1"/>
    <w:rsid w:val="0093477F"/>
    <w:rsid w:val="0093581B"/>
    <w:rsid w:val="00935A29"/>
    <w:rsid w:val="00935F99"/>
    <w:rsid w:val="00936BAE"/>
    <w:rsid w:val="009400C3"/>
    <w:rsid w:val="00940160"/>
    <w:rsid w:val="00940552"/>
    <w:rsid w:val="009405E6"/>
    <w:rsid w:val="0094118E"/>
    <w:rsid w:val="009411BB"/>
    <w:rsid w:val="00941328"/>
    <w:rsid w:val="00941DC9"/>
    <w:rsid w:val="00941E1C"/>
    <w:rsid w:val="009422BC"/>
    <w:rsid w:val="0094283D"/>
    <w:rsid w:val="00942CD6"/>
    <w:rsid w:val="0094324B"/>
    <w:rsid w:val="009450F2"/>
    <w:rsid w:val="009452EE"/>
    <w:rsid w:val="00946A2D"/>
    <w:rsid w:val="00946B59"/>
    <w:rsid w:val="00946EC6"/>
    <w:rsid w:val="00947301"/>
    <w:rsid w:val="00947424"/>
    <w:rsid w:val="00947F6D"/>
    <w:rsid w:val="00950312"/>
    <w:rsid w:val="00950327"/>
    <w:rsid w:val="00950B55"/>
    <w:rsid w:val="009510C0"/>
    <w:rsid w:val="00951F02"/>
    <w:rsid w:val="00953782"/>
    <w:rsid w:val="00953941"/>
    <w:rsid w:val="00953B42"/>
    <w:rsid w:val="00954A95"/>
    <w:rsid w:val="00955579"/>
    <w:rsid w:val="00955AC2"/>
    <w:rsid w:val="00955DF9"/>
    <w:rsid w:val="009563FE"/>
    <w:rsid w:val="0096029D"/>
    <w:rsid w:val="009607C3"/>
    <w:rsid w:val="00960A57"/>
    <w:rsid w:val="00960FBA"/>
    <w:rsid w:val="00960FBC"/>
    <w:rsid w:val="009618D2"/>
    <w:rsid w:val="00961DE2"/>
    <w:rsid w:val="00962134"/>
    <w:rsid w:val="00962DBB"/>
    <w:rsid w:val="00963067"/>
    <w:rsid w:val="00963940"/>
    <w:rsid w:val="00963B42"/>
    <w:rsid w:val="00963BC2"/>
    <w:rsid w:val="00963D8E"/>
    <w:rsid w:val="00963FDF"/>
    <w:rsid w:val="009651A3"/>
    <w:rsid w:val="009654D9"/>
    <w:rsid w:val="00965E1F"/>
    <w:rsid w:val="0096647A"/>
    <w:rsid w:val="009665BF"/>
    <w:rsid w:val="00966D99"/>
    <w:rsid w:val="009672E5"/>
    <w:rsid w:val="00967589"/>
    <w:rsid w:val="0096771A"/>
    <w:rsid w:val="009704D3"/>
    <w:rsid w:val="0097052D"/>
    <w:rsid w:val="00971099"/>
    <w:rsid w:val="009720BE"/>
    <w:rsid w:val="00972C42"/>
    <w:rsid w:val="00973CAB"/>
    <w:rsid w:val="00974782"/>
    <w:rsid w:val="00974B53"/>
    <w:rsid w:val="009750FC"/>
    <w:rsid w:val="0097518A"/>
    <w:rsid w:val="009764B5"/>
    <w:rsid w:val="00976C27"/>
    <w:rsid w:val="009818D7"/>
    <w:rsid w:val="00981983"/>
    <w:rsid w:val="00981D8B"/>
    <w:rsid w:val="00981FDE"/>
    <w:rsid w:val="009835E9"/>
    <w:rsid w:val="0098470F"/>
    <w:rsid w:val="0098591F"/>
    <w:rsid w:val="0098620E"/>
    <w:rsid w:val="009876BF"/>
    <w:rsid w:val="00990711"/>
    <w:rsid w:val="00990DE4"/>
    <w:rsid w:val="00990F75"/>
    <w:rsid w:val="0099254D"/>
    <w:rsid w:val="00992649"/>
    <w:rsid w:val="0099294D"/>
    <w:rsid w:val="00992EF9"/>
    <w:rsid w:val="0099307E"/>
    <w:rsid w:val="00993CA0"/>
    <w:rsid w:val="00994072"/>
    <w:rsid w:val="0099410D"/>
    <w:rsid w:val="00994BA1"/>
    <w:rsid w:val="00995A4E"/>
    <w:rsid w:val="00995AAC"/>
    <w:rsid w:val="009961C2"/>
    <w:rsid w:val="0099693A"/>
    <w:rsid w:val="00997762"/>
    <w:rsid w:val="009978C9"/>
    <w:rsid w:val="009A187D"/>
    <w:rsid w:val="009A1E16"/>
    <w:rsid w:val="009A1F48"/>
    <w:rsid w:val="009A2400"/>
    <w:rsid w:val="009A2853"/>
    <w:rsid w:val="009A3D31"/>
    <w:rsid w:val="009A3F38"/>
    <w:rsid w:val="009A436F"/>
    <w:rsid w:val="009A4B51"/>
    <w:rsid w:val="009A4ED8"/>
    <w:rsid w:val="009A5375"/>
    <w:rsid w:val="009A658B"/>
    <w:rsid w:val="009A65CB"/>
    <w:rsid w:val="009A678B"/>
    <w:rsid w:val="009A723F"/>
    <w:rsid w:val="009A74C8"/>
    <w:rsid w:val="009A7BF7"/>
    <w:rsid w:val="009B019C"/>
    <w:rsid w:val="009B0204"/>
    <w:rsid w:val="009B114B"/>
    <w:rsid w:val="009B148D"/>
    <w:rsid w:val="009B176E"/>
    <w:rsid w:val="009B276E"/>
    <w:rsid w:val="009B2C0D"/>
    <w:rsid w:val="009B3275"/>
    <w:rsid w:val="009B35F7"/>
    <w:rsid w:val="009B41B8"/>
    <w:rsid w:val="009B4B51"/>
    <w:rsid w:val="009B4E4F"/>
    <w:rsid w:val="009B5B47"/>
    <w:rsid w:val="009B627C"/>
    <w:rsid w:val="009B74F6"/>
    <w:rsid w:val="009B75AB"/>
    <w:rsid w:val="009B7D53"/>
    <w:rsid w:val="009C0102"/>
    <w:rsid w:val="009C03A1"/>
    <w:rsid w:val="009C0B29"/>
    <w:rsid w:val="009C1D53"/>
    <w:rsid w:val="009C228C"/>
    <w:rsid w:val="009C29F4"/>
    <w:rsid w:val="009C3C26"/>
    <w:rsid w:val="009C4022"/>
    <w:rsid w:val="009C4AC1"/>
    <w:rsid w:val="009C556C"/>
    <w:rsid w:val="009C5B7C"/>
    <w:rsid w:val="009C5D20"/>
    <w:rsid w:val="009C75A0"/>
    <w:rsid w:val="009C782C"/>
    <w:rsid w:val="009C7E9D"/>
    <w:rsid w:val="009D0F8E"/>
    <w:rsid w:val="009D22AC"/>
    <w:rsid w:val="009D2477"/>
    <w:rsid w:val="009D264A"/>
    <w:rsid w:val="009D33CC"/>
    <w:rsid w:val="009D3E66"/>
    <w:rsid w:val="009D3FC8"/>
    <w:rsid w:val="009D54C7"/>
    <w:rsid w:val="009D6904"/>
    <w:rsid w:val="009D6A4B"/>
    <w:rsid w:val="009D6D97"/>
    <w:rsid w:val="009D73FE"/>
    <w:rsid w:val="009D7653"/>
    <w:rsid w:val="009E05D2"/>
    <w:rsid w:val="009E0BE6"/>
    <w:rsid w:val="009E0ECC"/>
    <w:rsid w:val="009E12D9"/>
    <w:rsid w:val="009E1F01"/>
    <w:rsid w:val="009E3D90"/>
    <w:rsid w:val="009E44C8"/>
    <w:rsid w:val="009E6001"/>
    <w:rsid w:val="009E638B"/>
    <w:rsid w:val="009E6E93"/>
    <w:rsid w:val="009E7D36"/>
    <w:rsid w:val="009F0745"/>
    <w:rsid w:val="009F10A8"/>
    <w:rsid w:val="009F1411"/>
    <w:rsid w:val="009F2142"/>
    <w:rsid w:val="009F2A7F"/>
    <w:rsid w:val="009F2BC0"/>
    <w:rsid w:val="009F34E1"/>
    <w:rsid w:val="009F39DE"/>
    <w:rsid w:val="009F3E4F"/>
    <w:rsid w:val="009F5311"/>
    <w:rsid w:val="009F7F50"/>
    <w:rsid w:val="00A00189"/>
    <w:rsid w:val="00A003D1"/>
    <w:rsid w:val="00A011E6"/>
    <w:rsid w:val="00A01FA5"/>
    <w:rsid w:val="00A024DB"/>
    <w:rsid w:val="00A028F1"/>
    <w:rsid w:val="00A0294F"/>
    <w:rsid w:val="00A02DC1"/>
    <w:rsid w:val="00A03199"/>
    <w:rsid w:val="00A03A16"/>
    <w:rsid w:val="00A05079"/>
    <w:rsid w:val="00A05B8C"/>
    <w:rsid w:val="00A05D99"/>
    <w:rsid w:val="00A06CD0"/>
    <w:rsid w:val="00A10440"/>
    <w:rsid w:val="00A10649"/>
    <w:rsid w:val="00A11F68"/>
    <w:rsid w:val="00A120D0"/>
    <w:rsid w:val="00A12B2E"/>
    <w:rsid w:val="00A12DB2"/>
    <w:rsid w:val="00A158FA"/>
    <w:rsid w:val="00A15CD5"/>
    <w:rsid w:val="00A16C77"/>
    <w:rsid w:val="00A173AC"/>
    <w:rsid w:val="00A17C71"/>
    <w:rsid w:val="00A201C7"/>
    <w:rsid w:val="00A2132C"/>
    <w:rsid w:val="00A21676"/>
    <w:rsid w:val="00A21ABD"/>
    <w:rsid w:val="00A22289"/>
    <w:rsid w:val="00A23CA3"/>
    <w:rsid w:val="00A241FD"/>
    <w:rsid w:val="00A24312"/>
    <w:rsid w:val="00A24C66"/>
    <w:rsid w:val="00A253E2"/>
    <w:rsid w:val="00A25407"/>
    <w:rsid w:val="00A25663"/>
    <w:rsid w:val="00A25A5D"/>
    <w:rsid w:val="00A25B16"/>
    <w:rsid w:val="00A25CE9"/>
    <w:rsid w:val="00A266F3"/>
    <w:rsid w:val="00A26DBC"/>
    <w:rsid w:val="00A27105"/>
    <w:rsid w:val="00A273F8"/>
    <w:rsid w:val="00A276F6"/>
    <w:rsid w:val="00A27E1E"/>
    <w:rsid w:val="00A30432"/>
    <w:rsid w:val="00A304EF"/>
    <w:rsid w:val="00A306F0"/>
    <w:rsid w:val="00A307C5"/>
    <w:rsid w:val="00A309C6"/>
    <w:rsid w:val="00A30F6F"/>
    <w:rsid w:val="00A31D19"/>
    <w:rsid w:val="00A31F1A"/>
    <w:rsid w:val="00A32A1D"/>
    <w:rsid w:val="00A32F21"/>
    <w:rsid w:val="00A331C1"/>
    <w:rsid w:val="00A36271"/>
    <w:rsid w:val="00A36AEE"/>
    <w:rsid w:val="00A373B1"/>
    <w:rsid w:val="00A37EB1"/>
    <w:rsid w:val="00A406BF"/>
    <w:rsid w:val="00A4358A"/>
    <w:rsid w:val="00A4437E"/>
    <w:rsid w:val="00A45453"/>
    <w:rsid w:val="00A459EE"/>
    <w:rsid w:val="00A45F37"/>
    <w:rsid w:val="00A4615A"/>
    <w:rsid w:val="00A46237"/>
    <w:rsid w:val="00A46BA7"/>
    <w:rsid w:val="00A46EB9"/>
    <w:rsid w:val="00A46F5A"/>
    <w:rsid w:val="00A476A9"/>
    <w:rsid w:val="00A4773A"/>
    <w:rsid w:val="00A47988"/>
    <w:rsid w:val="00A47ED1"/>
    <w:rsid w:val="00A47FB0"/>
    <w:rsid w:val="00A505D6"/>
    <w:rsid w:val="00A51250"/>
    <w:rsid w:val="00A51BC3"/>
    <w:rsid w:val="00A52702"/>
    <w:rsid w:val="00A52DB8"/>
    <w:rsid w:val="00A536D3"/>
    <w:rsid w:val="00A54431"/>
    <w:rsid w:val="00A544D0"/>
    <w:rsid w:val="00A5473C"/>
    <w:rsid w:val="00A55007"/>
    <w:rsid w:val="00A550A4"/>
    <w:rsid w:val="00A551DC"/>
    <w:rsid w:val="00A55511"/>
    <w:rsid w:val="00A55963"/>
    <w:rsid w:val="00A55A27"/>
    <w:rsid w:val="00A55E06"/>
    <w:rsid w:val="00A560A3"/>
    <w:rsid w:val="00A6180E"/>
    <w:rsid w:val="00A61FD4"/>
    <w:rsid w:val="00A62065"/>
    <w:rsid w:val="00A62AB7"/>
    <w:rsid w:val="00A62C9B"/>
    <w:rsid w:val="00A63011"/>
    <w:rsid w:val="00A638B3"/>
    <w:rsid w:val="00A64542"/>
    <w:rsid w:val="00A6482A"/>
    <w:rsid w:val="00A648FC"/>
    <w:rsid w:val="00A64D34"/>
    <w:rsid w:val="00A65ED5"/>
    <w:rsid w:val="00A6634B"/>
    <w:rsid w:val="00A66405"/>
    <w:rsid w:val="00A67748"/>
    <w:rsid w:val="00A67999"/>
    <w:rsid w:val="00A67BE4"/>
    <w:rsid w:val="00A709B2"/>
    <w:rsid w:val="00A70E98"/>
    <w:rsid w:val="00A71465"/>
    <w:rsid w:val="00A717A4"/>
    <w:rsid w:val="00A71D32"/>
    <w:rsid w:val="00A71FB7"/>
    <w:rsid w:val="00A7203B"/>
    <w:rsid w:val="00A7399D"/>
    <w:rsid w:val="00A752C2"/>
    <w:rsid w:val="00A7640D"/>
    <w:rsid w:val="00A7644E"/>
    <w:rsid w:val="00A769D9"/>
    <w:rsid w:val="00A8037B"/>
    <w:rsid w:val="00A80FD8"/>
    <w:rsid w:val="00A837DB"/>
    <w:rsid w:val="00A83872"/>
    <w:rsid w:val="00A841F4"/>
    <w:rsid w:val="00A84557"/>
    <w:rsid w:val="00A84F33"/>
    <w:rsid w:val="00A856AD"/>
    <w:rsid w:val="00A85746"/>
    <w:rsid w:val="00A86CA1"/>
    <w:rsid w:val="00A87D5F"/>
    <w:rsid w:val="00A87DC8"/>
    <w:rsid w:val="00A904B2"/>
    <w:rsid w:val="00A909DB"/>
    <w:rsid w:val="00A91AEA"/>
    <w:rsid w:val="00A91EF0"/>
    <w:rsid w:val="00A93050"/>
    <w:rsid w:val="00A9318C"/>
    <w:rsid w:val="00A95DDE"/>
    <w:rsid w:val="00A964D1"/>
    <w:rsid w:val="00A969D6"/>
    <w:rsid w:val="00A96F99"/>
    <w:rsid w:val="00A974C5"/>
    <w:rsid w:val="00AA0189"/>
    <w:rsid w:val="00AA10A3"/>
    <w:rsid w:val="00AA1A73"/>
    <w:rsid w:val="00AA1EFE"/>
    <w:rsid w:val="00AA2EDA"/>
    <w:rsid w:val="00AA61CB"/>
    <w:rsid w:val="00AA6787"/>
    <w:rsid w:val="00AA7BA0"/>
    <w:rsid w:val="00AB05AF"/>
    <w:rsid w:val="00AB209A"/>
    <w:rsid w:val="00AB2E40"/>
    <w:rsid w:val="00AB3484"/>
    <w:rsid w:val="00AB3FCE"/>
    <w:rsid w:val="00AB4346"/>
    <w:rsid w:val="00AB46D9"/>
    <w:rsid w:val="00AB4C9E"/>
    <w:rsid w:val="00AB4CC8"/>
    <w:rsid w:val="00AB4FA2"/>
    <w:rsid w:val="00AB50DE"/>
    <w:rsid w:val="00AB543E"/>
    <w:rsid w:val="00AB5CB5"/>
    <w:rsid w:val="00AB5E6C"/>
    <w:rsid w:val="00AB6075"/>
    <w:rsid w:val="00AB66B3"/>
    <w:rsid w:val="00AB6901"/>
    <w:rsid w:val="00AB6F0D"/>
    <w:rsid w:val="00AB74A4"/>
    <w:rsid w:val="00AB7550"/>
    <w:rsid w:val="00AB7CCE"/>
    <w:rsid w:val="00AC0020"/>
    <w:rsid w:val="00AC06AD"/>
    <w:rsid w:val="00AC0A01"/>
    <w:rsid w:val="00AC12F8"/>
    <w:rsid w:val="00AC1489"/>
    <w:rsid w:val="00AC17FD"/>
    <w:rsid w:val="00AC2D74"/>
    <w:rsid w:val="00AC2DEB"/>
    <w:rsid w:val="00AC38C9"/>
    <w:rsid w:val="00AC38D1"/>
    <w:rsid w:val="00AC3936"/>
    <w:rsid w:val="00AC3B12"/>
    <w:rsid w:val="00AC404A"/>
    <w:rsid w:val="00AC461C"/>
    <w:rsid w:val="00AC4ACB"/>
    <w:rsid w:val="00AC588D"/>
    <w:rsid w:val="00AC6D01"/>
    <w:rsid w:val="00AC7559"/>
    <w:rsid w:val="00AD0072"/>
    <w:rsid w:val="00AD0164"/>
    <w:rsid w:val="00AD065B"/>
    <w:rsid w:val="00AD0739"/>
    <w:rsid w:val="00AD0E08"/>
    <w:rsid w:val="00AD232B"/>
    <w:rsid w:val="00AD37D4"/>
    <w:rsid w:val="00AD4985"/>
    <w:rsid w:val="00AD4986"/>
    <w:rsid w:val="00AD5501"/>
    <w:rsid w:val="00AD5998"/>
    <w:rsid w:val="00AD5F0C"/>
    <w:rsid w:val="00AD5F50"/>
    <w:rsid w:val="00AD6933"/>
    <w:rsid w:val="00AD6DDA"/>
    <w:rsid w:val="00AD7077"/>
    <w:rsid w:val="00AD70C0"/>
    <w:rsid w:val="00AD716C"/>
    <w:rsid w:val="00AD7448"/>
    <w:rsid w:val="00AE05B0"/>
    <w:rsid w:val="00AE06C2"/>
    <w:rsid w:val="00AE2553"/>
    <w:rsid w:val="00AE2703"/>
    <w:rsid w:val="00AE2DD4"/>
    <w:rsid w:val="00AE2FC6"/>
    <w:rsid w:val="00AE305E"/>
    <w:rsid w:val="00AE33ED"/>
    <w:rsid w:val="00AE3693"/>
    <w:rsid w:val="00AE4396"/>
    <w:rsid w:val="00AE4466"/>
    <w:rsid w:val="00AE44BA"/>
    <w:rsid w:val="00AE4E19"/>
    <w:rsid w:val="00AE50D4"/>
    <w:rsid w:val="00AE6E26"/>
    <w:rsid w:val="00AE6FB6"/>
    <w:rsid w:val="00AE72D8"/>
    <w:rsid w:val="00AE7742"/>
    <w:rsid w:val="00AF002F"/>
    <w:rsid w:val="00AF06CE"/>
    <w:rsid w:val="00AF0F7E"/>
    <w:rsid w:val="00AF1EFC"/>
    <w:rsid w:val="00AF2005"/>
    <w:rsid w:val="00AF3218"/>
    <w:rsid w:val="00AF3A41"/>
    <w:rsid w:val="00AF3C5A"/>
    <w:rsid w:val="00AF3C73"/>
    <w:rsid w:val="00AF3E43"/>
    <w:rsid w:val="00AF4423"/>
    <w:rsid w:val="00AF5692"/>
    <w:rsid w:val="00AF5C70"/>
    <w:rsid w:val="00AF5F61"/>
    <w:rsid w:val="00AF62F5"/>
    <w:rsid w:val="00AF64BF"/>
    <w:rsid w:val="00AF7BCE"/>
    <w:rsid w:val="00B002CC"/>
    <w:rsid w:val="00B00FF1"/>
    <w:rsid w:val="00B01087"/>
    <w:rsid w:val="00B022E6"/>
    <w:rsid w:val="00B02D02"/>
    <w:rsid w:val="00B039A8"/>
    <w:rsid w:val="00B03C19"/>
    <w:rsid w:val="00B03E45"/>
    <w:rsid w:val="00B03E88"/>
    <w:rsid w:val="00B05108"/>
    <w:rsid w:val="00B05BC4"/>
    <w:rsid w:val="00B05BFC"/>
    <w:rsid w:val="00B06566"/>
    <w:rsid w:val="00B071F2"/>
    <w:rsid w:val="00B10056"/>
    <w:rsid w:val="00B1048A"/>
    <w:rsid w:val="00B107C0"/>
    <w:rsid w:val="00B11EA3"/>
    <w:rsid w:val="00B11FE3"/>
    <w:rsid w:val="00B12A91"/>
    <w:rsid w:val="00B12BE4"/>
    <w:rsid w:val="00B131E4"/>
    <w:rsid w:val="00B132E0"/>
    <w:rsid w:val="00B13566"/>
    <w:rsid w:val="00B15378"/>
    <w:rsid w:val="00B155DB"/>
    <w:rsid w:val="00B15EE0"/>
    <w:rsid w:val="00B163E6"/>
    <w:rsid w:val="00B174A7"/>
    <w:rsid w:val="00B17893"/>
    <w:rsid w:val="00B20B6E"/>
    <w:rsid w:val="00B20C7E"/>
    <w:rsid w:val="00B21381"/>
    <w:rsid w:val="00B21A21"/>
    <w:rsid w:val="00B21A46"/>
    <w:rsid w:val="00B22A46"/>
    <w:rsid w:val="00B23975"/>
    <w:rsid w:val="00B23AAF"/>
    <w:rsid w:val="00B245E3"/>
    <w:rsid w:val="00B24B3E"/>
    <w:rsid w:val="00B2526C"/>
    <w:rsid w:val="00B25F68"/>
    <w:rsid w:val="00B26183"/>
    <w:rsid w:val="00B27931"/>
    <w:rsid w:val="00B30091"/>
    <w:rsid w:val="00B31094"/>
    <w:rsid w:val="00B31141"/>
    <w:rsid w:val="00B3142B"/>
    <w:rsid w:val="00B3189F"/>
    <w:rsid w:val="00B318BD"/>
    <w:rsid w:val="00B31D27"/>
    <w:rsid w:val="00B32FD1"/>
    <w:rsid w:val="00B331E8"/>
    <w:rsid w:val="00B358C1"/>
    <w:rsid w:val="00B35A15"/>
    <w:rsid w:val="00B35F65"/>
    <w:rsid w:val="00B360FC"/>
    <w:rsid w:val="00B372B9"/>
    <w:rsid w:val="00B40171"/>
    <w:rsid w:val="00B408A6"/>
    <w:rsid w:val="00B40CC2"/>
    <w:rsid w:val="00B420F8"/>
    <w:rsid w:val="00B4284D"/>
    <w:rsid w:val="00B42CF1"/>
    <w:rsid w:val="00B42FCA"/>
    <w:rsid w:val="00B43302"/>
    <w:rsid w:val="00B438DB"/>
    <w:rsid w:val="00B46857"/>
    <w:rsid w:val="00B46D6B"/>
    <w:rsid w:val="00B46F5A"/>
    <w:rsid w:val="00B4700E"/>
    <w:rsid w:val="00B478B2"/>
    <w:rsid w:val="00B47B7E"/>
    <w:rsid w:val="00B5061D"/>
    <w:rsid w:val="00B50DF0"/>
    <w:rsid w:val="00B51E10"/>
    <w:rsid w:val="00B5207B"/>
    <w:rsid w:val="00B53BAE"/>
    <w:rsid w:val="00B53F0E"/>
    <w:rsid w:val="00B540A2"/>
    <w:rsid w:val="00B543C6"/>
    <w:rsid w:val="00B56265"/>
    <w:rsid w:val="00B5649E"/>
    <w:rsid w:val="00B5683F"/>
    <w:rsid w:val="00B56A89"/>
    <w:rsid w:val="00B57368"/>
    <w:rsid w:val="00B57A3E"/>
    <w:rsid w:val="00B60384"/>
    <w:rsid w:val="00B608B1"/>
    <w:rsid w:val="00B60C6F"/>
    <w:rsid w:val="00B60E49"/>
    <w:rsid w:val="00B6114C"/>
    <w:rsid w:val="00B61A47"/>
    <w:rsid w:val="00B61FD8"/>
    <w:rsid w:val="00B63329"/>
    <w:rsid w:val="00B63F22"/>
    <w:rsid w:val="00B6400E"/>
    <w:rsid w:val="00B64057"/>
    <w:rsid w:val="00B6442B"/>
    <w:rsid w:val="00B64A3F"/>
    <w:rsid w:val="00B67147"/>
    <w:rsid w:val="00B7043C"/>
    <w:rsid w:val="00B7063C"/>
    <w:rsid w:val="00B724D0"/>
    <w:rsid w:val="00B72655"/>
    <w:rsid w:val="00B72879"/>
    <w:rsid w:val="00B7287F"/>
    <w:rsid w:val="00B72892"/>
    <w:rsid w:val="00B7349B"/>
    <w:rsid w:val="00B73869"/>
    <w:rsid w:val="00B738DE"/>
    <w:rsid w:val="00B73989"/>
    <w:rsid w:val="00B73C4C"/>
    <w:rsid w:val="00B74F39"/>
    <w:rsid w:val="00B74F56"/>
    <w:rsid w:val="00B75710"/>
    <w:rsid w:val="00B7693D"/>
    <w:rsid w:val="00B76997"/>
    <w:rsid w:val="00B7714D"/>
    <w:rsid w:val="00B80412"/>
    <w:rsid w:val="00B80510"/>
    <w:rsid w:val="00B810FC"/>
    <w:rsid w:val="00B81BCE"/>
    <w:rsid w:val="00B81C10"/>
    <w:rsid w:val="00B81EF6"/>
    <w:rsid w:val="00B8322E"/>
    <w:rsid w:val="00B83234"/>
    <w:rsid w:val="00B8397F"/>
    <w:rsid w:val="00B85270"/>
    <w:rsid w:val="00B855E3"/>
    <w:rsid w:val="00B861D5"/>
    <w:rsid w:val="00B873B4"/>
    <w:rsid w:val="00B87D15"/>
    <w:rsid w:val="00B9074D"/>
    <w:rsid w:val="00B90845"/>
    <w:rsid w:val="00B914BB"/>
    <w:rsid w:val="00B918B6"/>
    <w:rsid w:val="00B92112"/>
    <w:rsid w:val="00B9261E"/>
    <w:rsid w:val="00B92749"/>
    <w:rsid w:val="00B92BA4"/>
    <w:rsid w:val="00B93A52"/>
    <w:rsid w:val="00B954CF"/>
    <w:rsid w:val="00B95CB5"/>
    <w:rsid w:val="00B96105"/>
    <w:rsid w:val="00B96BC2"/>
    <w:rsid w:val="00B97447"/>
    <w:rsid w:val="00B976F9"/>
    <w:rsid w:val="00B979C4"/>
    <w:rsid w:val="00BA02C4"/>
    <w:rsid w:val="00BA0B1B"/>
    <w:rsid w:val="00BA0EF1"/>
    <w:rsid w:val="00BA1C33"/>
    <w:rsid w:val="00BA29E1"/>
    <w:rsid w:val="00BA2ACC"/>
    <w:rsid w:val="00BA2B2D"/>
    <w:rsid w:val="00BA2F95"/>
    <w:rsid w:val="00BA3106"/>
    <w:rsid w:val="00BA4492"/>
    <w:rsid w:val="00BA4539"/>
    <w:rsid w:val="00BA4B0F"/>
    <w:rsid w:val="00BA4C16"/>
    <w:rsid w:val="00BA50E8"/>
    <w:rsid w:val="00BA5D88"/>
    <w:rsid w:val="00BA62B8"/>
    <w:rsid w:val="00BA6897"/>
    <w:rsid w:val="00BA6BD5"/>
    <w:rsid w:val="00BA7DBF"/>
    <w:rsid w:val="00BA7E92"/>
    <w:rsid w:val="00BB1160"/>
    <w:rsid w:val="00BB1C2E"/>
    <w:rsid w:val="00BB2B63"/>
    <w:rsid w:val="00BB3AD2"/>
    <w:rsid w:val="00BB438E"/>
    <w:rsid w:val="00BB4894"/>
    <w:rsid w:val="00BB4AED"/>
    <w:rsid w:val="00BB4D02"/>
    <w:rsid w:val="00BB5DD4"/>
    <w:rsid w:val="00BB73C3"/>
    <w:rsid w:val="00BB77AA"/>
    <w:rsid w:val="00BC1706"/>
    <w:rsid w:val="00BC2472"/>
    <w:rsid w:val="00BC2739"/>
    <w:rsid w:val="00BC333F"/>
    <w:rsid w:val="00BC3D51"/>
    <w:rsid w:val="00BC3D9F"/>
    <w:rsid w:val="00BC445E"/>
    <w:rsid w:val="00BC470C"/>
    <w:rsid w:val="00BC4768"/>
    <w:rsid w:val="00BC4871"/>
    <w:rsid w:val="00BC4DB2"/>
    <w:rsid w:val="00BC5290"/>
    <w:rsid w:val="00BC6206"/>
    <w:rsid w:val="00BC6926"/>
    <w:rsid w:val="00BC6AB6"/>
    <w:rsid w:val="00BC77E2"/>
    <w:rsid w:val="00BC793B"/>
    <w:rsid w:val="00BD0120"/>
    <w:rsid w:val="00BD023A"/>
    <w:rsid w:val="00BD1DBF"/>
    <w:rsid w:val="00BD35A9"/>
    <w:rsid w:val="00BD380A"/>
    <w:rsid w:val="00BD4486"/>
    <w:rsid w:val="00BD4E68"/>
    <w:rsid w:val="00BD549F"/>
    <w:rsid w:val="00BD5C58"/>
    <w:rsid w:val="00BD5DBF"/>
    <w:rsid w:val="00BD70C2"/>
    <w:rsid w:val="00BD7335"/>
    <w:rsid w:val="00BD7654"/>
    <w:rsid w:val="00BD77A9"/>
    <w:rsid w:val="00BD786B"/>
    <w:rsid w:val="00BD7ABC"/>
    <w:rsid w:val="00BD7B03"/>
    <w:rsid w:val="00BE0871"/>
    <w:rsid w:val="00BE0D34"/>
    <w:rsid w:val="00BE2642"/>
    <w:rsid w:val="00BE2E04"/>
    <w:rsid w:val="00BE2FC6"/>
    <w:rsid w:val="00BE3777"/>
    <w:rsid w:val="00BE5075"/>
    <w:rsid w:val="00BE56EA"/>
    <w:rsid w:val="00BE5901"/>
    <w:rsid w:val="00BE5EEA"/>
    <w:rsid w:val="00BE6908"/>
    <w:rsid w:val="00BE69F8"/>
    <w:rsid w:val="00BE6A90"/>
    <w:rsid w:val="00BE6C42"/>
    <w:rsid w:val="00BE7D88"/>
    <w:rsid w:val="00BF04E2"/>
    <w:rsid w:val="00BF04E3"/>
    <w:rsid w:val="00BF1F97"/>
    <w:rsid w:val="00BF2003"/>
    <w:rsid w:val="00BF257E"/>
    <w:rsid w:val="00BF277C"/>
    <w:rsid w:val="00BF363D"/>
    <w:rsid w:val="00BF43BB"/>
    <w:rsid w:val="00BF491C"/>
    <w:rsid w:val="00BF50D0"/>
    <w:rsid w:val="00BF5864"/>
    <w:rsid w:val="00BF7074"/>
    <w:rsid w:val="00C00295"/>
    <w:rsid w:val="00C01FE0"/>
    <w:rsid w:val="00C02248"/>
    <w:rsid w:val="00C03C3B"/>
    <w:rsid w:val="00C03F35"/>
    <w:rsid w:val="00C05650"/>
    <w:rsid w:val="00C061CD"/>
    <w:rsid w:val="00C065DC"/>
    <w:rsid w:val="00C068BF"/>
    <w:rsid w:val="00C06ACF"/>
    <w:rsid w:val="00C06BF3"/>
    <w:rsid w:val="00C0750D"/>
    <w:rsid w:val="00C104DB"/>
    <w:rsid w:val="00C10786"/>
    <w:rsid w:val="00C109A7"/>
    <w:rsid w:val="00C10E30"/>
    <w:rsid w:val="00C110AE"/>
    <w:rsid w:val="00C1121F"/>
    <w:rsid w:val="00C11A88"/>
    <w:rsid w:val="00C11FAB"/>
    <w:rsid w:val="00C14E59"/>
    <w:rsid w:val="00C16055"/>
    <w:rsid w:val="00C16E88"/>
    <w:rsid w:val="00C17DD3"/>
    <w:rsid w:val="00C20131"/>
    <w:rsid w:val="00C2122D"/>
    <w:rsid w:val="00C217BA"/>
    <w:rsid w:val="00C21A88"/>
    <w:rsid w:val="00C21E49"/>
    <w:rsid w:val="00C21E60"/>
    <w:rsid w:val="00C21F9A"/>
    <w:rsid w:val="00C21FCA"/>
    <w:rsid w:val="00C22298"/>
    <w:rsid w:val="00C2261E"/>
    <w:rsid w:val="00C229C1"/>
    <w:rsid w:val="00C23A25"/>
    <w:rsid w:val="00C24655"/>
    <w:rsid w:val="00C2466A"/>
    <w:rsid w:val="00C2519E"/>
    <w:rsid w:val="00C25C43"/>
    <w:rsid w:val="00C272F8"/>
    <w:rsid w:val="00C27B58"/>
    <w:rsid w:val="00C27CAD"/>
    <w:rsid w:val="00C313BE"/>
    <w:rsid w:val="00C3163C"/>
    <w:rsid w:val="00C31756"/>
    <w:rsid w:val="00C31CE5"/>
    <w:rsid w:val="00C33362"/>
    <w:rsid w:val="00C3375D"/>
    <w:rsid w:val="00C33779"/>
    <w:rsid w:val="00C33A93"/>
    <w:rsid w:val="00C33BE8"/>
    <w:rsid w:val="00C349B1"/>
    <w:rsid w:val="00C351E9"/>
    <w:rsid w:val="00C357D3"/>
    <w:rsid w:val="00C35E0E"/>
    <w:rsid w:val="00C35EA1"/>
    <w:rsid w:val="00C367FE"/>
    <w:rsid w:val="00C369AE"/>
    <w:rsid w:val="00C36EED"/>
    <w:rsid w:val="00C371B1"/>
    <w:rsid w:val="00C37792"/>
    <w:rsid w:val="00C37B8F"/>
    <w:rsid w:val="00C37EF6"/>
    <w:rsid w:val="00C40205"/>
    <w:rsid w:val="00C4066D"/>
    <w:rsid w:val="00C40D66"/>
    <w:rsid w:val="00C41646"/>
    <w:rsid w:val="00C416AA"/>
    <w:rsid w:val="00C421AA"/>
    <w:rsid w:val="00C4236B"/>
    <w:rsid w:val="00C4343E"/>
    <w:rsid w:val="00C43489"/>
    <w:rsid w:val="00C443EF"/>
    <w:rsid w:val="00C44570"/>
    <w:rsid w:val="00C452E2"/>
    <w:rsid w:val="00C46451"/>
    <w:rsid w:val="00C465EE"/>
    <w:rsid w:val="00C468BD"/>
    <w:rsid w:val="00C469C6"/>
    <w:rsid w:val="00C47234"/>
    <w:rsid w:val="00C502ED"/>
    <w:rsid w:val="00C50483"/>
    <w:rsid w:val="00C505CD"/>
    <w:rsid w:val="00C509A3"/>
    <w:rsid w:val="00C513FE"/>
    <w:rsid w:val="00C5168E"/>
    <w:rsid w:val="00C5193B"/>
    <w:rsid w:val="00C51D4A"/>
    <w:rsid w:val="00C52057"/>
    <w:rsid w:val="00C52215"/>
    <w:rsid w:val="00C527DC"/>
    <w:rsid w:val="00C54C5C"/>
    <w:rsid w:val="00C54DC3"/>
    <w:rsid w:val="00C55FEE"/>
    <w:rsid w:val="00C5689A"/>
    <w:rsid w:val="00C56988"/>
    <w:rsid w:val="00C56F7B"/>
    <w:rsid w:val="00C5771F"/>
    <w:rsid w:val="00C57B61"/>
    <w:rsid w:val="00C57CA7"/>
    <w:rsid w:val="00C60030"/>
    <w:rsid w:val="00C60DD5"/>
    <w:rsid w:val="00C6170F"/>
    <w:rsid w:val="00C61D55"/>
    <w:rsid w:val="00C61FD5"/>
    <w:rsid w:val="00C6209F"/>
    <w:rsid w:val="00C623D6"/>
    <w:rsid w:val="00C63233"/>
    <w:rsid w:val="00C63870"/>
    <w:rsid w:val="00C64F67"/>
    <w:rsid w:val="00C65D90"/>
    <w:rsid w:val="00C679FF"/>
    <w:rsid w:val="00C67AD5"/>
    <w:rsid w:val="00C70285"/>
    <w:rsid w:val="00C70379"/>
    <w:rsid w:val="00C7098C"/>
    <w:rsid w:val="00C716AD"/>
    <w:rsid w:val="00C717A5"/>
    <w:rsid w:val="00C71D53"/>
    <w:rsid w:val="00C72C77"/>
    <w:rsid w:val="00C7310B"/>
    <w:rsid w:val="00C73A41"/>
    <w:rsid w:val="00C73EA9"/>
    <w:rsid w:val="00C74030"/>
    <w:rsid w:val="00C746A9"/>
    <w:rsid w:val="00C752E0"/>
    <w:rsid w:val="00C75424"/>
    <w:rsid w:val="00C75A20"/>
    <w:rsid w:val="00C761AE"/>
    <w:rsid w:val="00C762D1"/>
    <w:rsid w:val="00C76941"/>
    <w:rsid w:val="00C7705A"/>
    <w:rsid w:val="00C7748B"/>
    <w:rsid w:val="00C80084"/>
    <w:rsid w:val="00C801C6"/>
    <w:rsid w:val="00C803E1"/>
    <w:rsid w:val="00C80CE1"/>
    <w:rsid w:val="00C811B1"/>
    <w:rsid w:val="00C812BA"/>
    <w:rsid w:val="00C81428"/>
    <w:rsid w:val="00C82234"/>
    <w:rsid w:val="00C82642"/>
    <w:rsid w:val="00C82B90"/>
    <w:rsid w:val="00C82F5C"/>
    <w:rsid w:val="00C83A19"/>
    <w:rsid w:val="00C83A80"/>
    <w:rsid w:val="00C840A4"/>
    <w:rsid w:val="00C84670"/>
    <w:rsid w:val="00C84D14"/>
    <w:rsid w:val="00C85803"/>
    <w:rsid w:val="00C85934"/>
    <w:rsid w:val="00C85A4E"/>
    <w:rsid w:val="00C87458"/>
    <w:rsid w:val="00C87B9E"/>
    <w:rsid w:val="00C87D3F"/>
    <w:rsid w:val="00C9072E"/>
    <w:rsid w:val="00C916E2"/>
    <w:rsid w:val="00C924FB"/>
    <w:rsid w:val="00C92B10"/>
    <w:rsid w:val="00C92BEC"/>
    <w:rsid w:val="00C92F43"/>
    <w:rsid w:val="00C92FB4"/>
    <w:rsid w:val="00C9358E"/>
    <w:rsid w:val="00C93C8F"/>
    <w:rsid w:val="00C94179"/>
    <w:rsid w:val="00C944C2"/>
    <w:rsid w:val="00C95723"/>
    <w:rsid w:val="00C9581B"/>
    <w:rsid w:val="00C96737"/>
    <w:rsid w:val="00C97104"/>
    <w:rsid w:val="00C976A9"/>
    <w:rsid w:val="00C9797A"/>
    <w:rsid w:val="00C979DD"/>
    <w:rsid w:val="00CA06F6"/>
    <w:rsid w:val="00CA0BAE"/>
    <w:rsid w:val="00CA1F2F"/>
    <w:rsid w:val="00CA3AFC"/>
    <w:rsid w:val="00CA3DA1"/>
    <w:rsid w:val="00CA5042"/>
    <w:rsid w:val="00CA5592"/>
    <w:rsid w:val="00CA56E0"/>
    <w:rsid w:val="00CA67B1"/>
    <w:rsid w:val="00CA7710"/>
    <w:rsid w:val="00CB0001"/>
    <w:rsid w:val="00CB039D"/>
    <w:rsid w:val="00CB0BB3"/>
    <w:rsid w:val="00CB0E53"/>
    <w:rsid w:val="00CB14B9"/>
    <w:rsid w:val="00CB1C78"/>
    <w:rsid w:val="00CB1E90"/>
    <w:rsid w:val="00CB1FEC"/>
    <w:rsid w:val="00CB2233"/>
    <w:rsid w:val="00CB22A3"/>
    <w:rsid w:val="00CB26B3"/>
    <w:rsid w:val="00CB26DA"/>
    <w:rsid w:val="00CB2C2F"/>
    <w:rsid w:val="00CB2F84"/>
    <w:rsid w:val="00CB32F7"/>
    <w:rsid w:val="00CB3F97"/>
    <w:rsid w:val="00CB4349"/>
    <w:rsid w:val="00CB4951"/>
    <w:rsid w:val="00CB49D7"/>
    <w:rsid w:val="00CB4AC0"/>
    <w:rsid w:val="00CB582E"/>
    <w:rsid w:val="00CB6EE3"/>
    <w:rsid w:val="00CB6FE1"/>
    <w:rsid w:val="00CB72F2"/>
    <w:rsid w:val="00CB7478"/>
    <w:rsid w:val="00CB7FB5"/>
    <w:rsid w:val="00CC040D"/>
    <w:rsid w:val="00CC06E8"/>
    <w:rsid w:val="00CC12A6"/>
    <w:rsid w:val="00CC17BD"/>
    <w:rsid w:val="00CC232F"/>
    <w:rsid w:val="00CC2BB0"/>
    <w:rsid w:val="00CC306E"/>
    <w:rsid w:val="00CC3E1E"/>
    <w:rsid w:val="00CC5863"/>
    <w:rsid w:val="00CC7A86"/>
    <w:rsid w:val="00CC7C17"/>
    <w:rsid w:val="00CD02C7"/>
    <w:rsid w:val="00CD05A2"/>
    <w:rsid w:val="00CD29D2"/>
    <w:rsid w:val="00CD37FB"/>
    <w:rsid w:val="00CD38C3"/>
    <w:rsid w:val="00CD38E7"/>
    <w:rsid w:val="00CD3E91"/>
    <w:rsid w:val="00CD403E"/>
    <w:rsid w:val="00CD41CE"/>
    <w:rsid w:val="00CD4A48"/>
    <w:rsid w:val="00CD4B76"/>
    <w:rsid w:val="00CD525A"/>
    <w:rsid w:val="00CD5848"/>
    <w:rsid w:val="00CD5A65"/>
    <w:rsid w:val="00CD5D14"/>
    <w:rsid w:val="00CD6277"/>
    <w:rsid w:val="00CD7193"/>
    <w:rsid w:val="00CD71E8"/>
    <w:rsid w:val="00CD761B"/>
    <w:rsid w:val="00CD7805"/>
    <w:rsid w:val="00CE008F"/>
    <w:rsid w:val="00CE0979"/>
    <w:rsid w:val="00CE0D15"/>
    <w:rsid w:val="00CE0EB3"/>
    <w:rsid w:val="00CE106E"/>
    <w:rsid w:val="00CE141E"/>
    <w:rsid w:val="00CE1717"/>
    <w:rsid w:val="00CE1869"/>
    <w:rsid w:val="00CE2473"/>
    <w:rsid w:val="00CE3269"/>
    <w:rsid w:val="00CE3DED"/>
    <w:rsid w:val="00CE4033"/>
    <w:rsid w:val="00CE454D"/>
    <w:rsid w:val="00CE5703"/>
    <w:rsid w:val="00CE5B29"/>
    <w:rsid w:val="00CE5FB4"/>
    <w:rsid w:val="00CE6995"/>
    <w:rsid w:val="00CE6BB0"/>
    <w:rsid w:val="00CE6D09"/>
    <w:rsid w:val="00CE743F"/>
    <w:rsid w:val="00CE797F"/>
    <w:rsid w:val="00CE79D3"/>
    <w:rsid w:val="00CE7CA8"/>
    <w:rsid w:val="00CF06BD"/>
    <w:rsid w:val="00CF0A51"/>
    <w:rsid w:val="00CF0CE6"/>
    <w:rsid w:val="00CF178C"/>
    <w:rsid w:val="00CF2062"/>
    <w:rsid w:val="00CF2476"/>
    <w:rsid w:val="00CF27A4"/>
    <w:rsid w:val="00CF2B03"/>
    <w:rsid w:val="00CF2F1D"/>
    <w:rsid w:val="00CF3673"/>
    <w:rsid w:val="00CF4433"/>
    <w:rsid w:val="00CF4550"/>
    <w:rsid w:val="00CF455A"/>
    <w:rsid w:val="00CF5890"/>
    <w:rsid w:val="00CF658C"/>
    <w:rsid w:val="00CF7712"/>
    <w:rsid w:val="00CF77BA"/>
    <w:rsid w:val="00CF7CCB"/>
    <w:rsid w:val="00D00493"/>
    <w:rsid w:val="00D00769"/>
    <w:rsid w:val="00D01297"/>
    <w:rsid w:val="00D01F9D"/>
    <w:rsid w:val="00D02219"/>
    <w:rsid w:val="00D03119"/>
    <w:rsid w:val="00D034B5"/>
    <w:rsid w:val="00D04170"/>
    <w:rsid w:val="00D0486D"/>
    <w:rsid w:val="00D05388"/>
    <w:rsid w:val="00D054F7"/>
    <w:rsid w:val="00D06D69"/>
    <w:rsid w:val="00D073D9"/>
    <w:rsid w:val="00D07829"/>
    <w:rsid w:val="00D07B03"/>
    <w:rsid w:val="00D07CD9"/>
    <w:rsid w:val="00D1038D"/>
    <w:rsid w:val="00D1087B"/>
    <w:rsid w:val="00D10A15"/>
    <w:rsid w:val="00D11889"/>
    <w:rsid w:val="00D11B39"/>
    <w:rsid w:val="00D11FC1"/>
    <w:rsid w:val="00D12CD7"/>
    <w:rsid w:val="00D13EA8"/>
    <w:rsid w:val="00D14FBD"/>
    <w:rsid w:val="00D15335"/>
    <w:rsid w:val="00D15F42"/>
    <w:rsid w:val="00D16765"/>
    <w:rsid w:val="00D16C2F"/>
    <w:rsid w:val="00D2038A"/>
    <w:rsid w:val="00D204CB"/>
    <w:rsid w:val="00D20BAF"/>
    <w:rsid w:val="00D20EF1"/>
    <w:rsid w:val="00D214E9"/>
    <w:rsid w:val="00D21877"/>
    <w:rsid w:val="00D22F5F"/>
    <w:rsid w:val="00D22FCB"/>
    <w:rsid w:val="00D2321D"/>
    <w:rsid w:val="00D24C8F"/>
    <w:rsid w:val="00D24E3A"/>
    <w:rsid w:val="00D25525"/>
    <w:rsid w:val="00D26577"/>
    <w:rsid w:val="00D267F2"/>
    <w:rsid w:val="00D26B89"/>
    <w:rsid w:val="00D26DC0"/>
    <w:rsid w:val="00D27607"/>
    <w:rsid w:val="00D300B1"/>
    <w:rsid w:val="00D30174"/>
    <w:rsid w:val="00D304B3"/>
    <w:rsid w:val="00D30B7F"/>
    <w:rsid w:val="00D312DA"/>
    <w:rsid w:val="00D31BE9"/>
    <w:rsid w:val="00D31FBF"/>
    <w:rsid w:val="00D3284A"/>
    <w:rsid w:val="00D32EC8"/>
    <w:rsid w:val="00D3314C"/>
    <w:rsid w:val="00D33339"/>
    <w:rsid w:val="00D33A3D"/>
    <w:rsid w:val="00D33F82"/>
    <w:rsid w:val="00D340B8"/>
    <w:rsid w:val="00D3436E"/>
    <w:rsid w:val="00D343A8"/>
    <w:rsid w:val="00D352EB"/>
    <w:rsid w:val="00D35716"/>
    <w:rsid w:val="00D35803"/>
    <w:rsid w:val="00D35D04"/>
    <w:rsid w:val="00D36217"/>
    <w:rsid w:val="00D364A4"/>
    <w:rsid w:val="00D36B30"/>
    <w:rsid w:val="00D36FC2"/>
    <w:rsid w:val="00D37280"/>
    <w:rsid w:val="00D37357"/>
    <w:rsid w:val="00D37509"/>
    <w:rsid w:val="00D37894"/>
    <w:rsid w:val="00D378DD"/>
    <w:rsid w:val="00D3790E"/>
    <w:rsid w:val="00D37FEB"/>
    <w:rsid w:val="00D40063"/>
    <w:rsid w:val="00D40E58"/>
    <w:rsid w:val="00D4125C"/>
    <w:rsid w:val="00D417FD"/>
    <w:rsid w:val="00D425CD"/>
    <w:rsid w:val="00D427AD"/>
    <w:rsid w:val="00D42F72"/>
    <w:rsid w:val="00D432D2"/>
    <w:rsid w:val="00D4368B"/>
    <w:rsid w:val="00D44478"/>
    <w:rsid w:val="00D44A6E"/>
    <w:rsid w:val="00D44B8A"/>
    <w:rsid w:val="00D455D0"/>
    <w:rsid w:val="00D46302"/>
    <w:rsid w:val="00D4646F"/>
    <w:rsid w:val="00D46762"/>
    <w:rsid w:val="00D46E98"/>
    <w:rsid w:val="00D47F0B"/>
    <w:rsid w:val="00D504BA"/>
    <w:rsid w:val="00D50B26"/>
    <w:rsid w:val="00D50DBD"/>
    <w:rsid w:val="00D50E45"/>
    <w:rsid w:val="00D51C86"/>
    <w:rsid w:val="00D520BE"/>
    <w:rsid w:val="00D52BC0"/>
    <w:rsid w:val="00D52ED2"/>
    <w:rsid w:val="00D5303C"/>
    <w:rsid w:val="00D536F4"/>
    <w:rsid w:val="00D53CEC"/>
    <w:rsid w:val="00D5401A"/>
    <w:rsid w:val="00D54664"/>
    <w:rsid w:val="00D552C5"/>
    <w:rsid w:val="00D556AA"/>
    <w:rsid w:val="00D569C4"/>
    <w:rsid w:val="00D56E4C"/>
    <w:rsid w:val="00D60B63"/>
    <w:rsid w:val="00D60DF8"/>
    <w:rsid w:val="00D6126A"/>
    <w:rsid w:val="00D61E5C"/>
    <w:rsid w:val="00D627EF"/>
    <w:rsid w:val="00D62CA1"/>
    <w:rsid w:val="00D6439A"/>
    <w:rsid w:val="00D6446C"/>
    <w:rsid w:val="00D64644"/>
    <w:rsid w:val="00D66206"/>
    <w:rsid w:val="00D67199"/>
    <w:rsid w:val="00D671CA"/>
    <w:rsid w:val="00D67F04"/>
    <w:rsid w:val="00D702C0"/>
    <w:rsid w:val="00D703CB"/>
    <w:rsid w:val="00D717B9"/>
    <w:rsid w:val="00D71D11"/>
    <w:rsid w:val="00D72895"/>
    <w:rsid w:val="00D73410"/>
    <w:rsid w:val="00D7352A"/>
    <w:rsid w:val="00D73958"/>
    <w:rsid w:val="00D746D8"/>
    <w:rsid w:val="00D74B5F"/>
    <w:rsid w:val="00D74E64"/>
    <w:rsid w:val="00D7588D"/>
    <w:rsid w:val="00D75B3B"/>
    <w:rsid w:val="00D80652"/>
    <w:rsid w:val="00D81721"/>
    <w:rsid w:val="00D817F6"/>
    <w:rsid w:val="00D81ABC"/>
    <w:rsid w:val="00D83DF5"/>
    <w:rsid w:val="00D84693"/>
    <w:rsid w:val="00D84D39"/>
    <w:rsid w:val="00D85045"/>
    <w:rsid w:val="00D859AA"/>
    <w:rsid w:val="00D86296"/>
    <w:rsid w:val="00D86335"/>
    <w:rsid w:val="00D9100B"/>
    <w:rsid w:val="00D9129F"/>
    <w:rsid w:val="00D91545"/>
    <w:rsid w:val="00D91EF8"/>
    <w:rsid w:val="00D92CDA"/>
    <w:rsid w:val="00D92ECC"/>
    <w:rsid w:val="00D938F6"/>
    <w:rsid w:val="00D95126"/>
    <w:rsid w:val="00D95AED"/>
    <w:rsid w:val="00D9601C"/>
    <w:rsid w:val="00D967B6"/>
    <w:rsid w:val="00DA103E"/>
    <w:rsid w:val="00DA1B92"/>
    <w:rsid w:val="00DA1F5D"/>
    <w:rsid w:val="00DA3164"/>
    <w:rsid w:val="00DA3CAA"/>
    <w:rsid w:val="00DA42E5"/>
    <w:rsid w:val="00DA4C45"/>
    <w:rsid w:val="00DA4C5E"/>
    <w:rsid w:val="00DA54AE"/>
    <w:rsid w:val="00DA5624"/>
    <w:rsid w:val="00DA609E"/>
    <w:rsid w:val="00DA6CD0"/>
    <w:rsid w:val="00DA7175"/>
    <w:rsid w:val="00DA745D"/>
    <w:rsid w:val="00DB0F31"/>
    <w:rsid w:val="00DB20A2"/>
    <w:rsid w:val="00DB2EC3"/>
    <w:rsid w:val="00DB3BB9"/>
    <w:rsid w:val="00DB467B"/>
    <w:rsid w:val="00DB4C86"/>
    <w:rsid w:val="00DB4F0D"/>
    <w:rsid w:val="00DB53E7"/>
    <w:rsid w:val="00DB5640"/>
    <w:rsid w:val="00DB69EE"/>
    <w:rsid w:val="00DB6A2B"/>
    <w:rsid w:val="00DB7B75"/>
    <w:rsid w:val="00DC0C7E"/>
    <w:rsid w:val="00DC10B6"/>
    <w:rsid w:val="00DC222E"/>
    <w:rsid w:val="00DC226C"/>
    <w:rsid w:val="00DC22A5"/>
    <w:rsid w:val="00DC2420"/>
    <w:rsid w:val="00DC2583"/>
    <w:rsid w:val="00DC307F"/>
    <w:rsid w:val="00DC3172"/>
    <w:rsid w:val="00DC34F8"/>
    <w:rsid w:val="00DC39F7"/>
    <w:rsid w:val="00DC42B0"/>
    <w:rsid w:val="00DC54DD"/>
    <w:rsid w:val="00DC55F1"/>
    <w:rsid w:val="00DC5EE8"/>
    <w:rsid w:val="00DC5FC3"/>
    <w:rsid w:val="00DC6578"/>
    <w:rsid w:val="00DC69FB"/>
    <w:rsid w:val="00DC6FEB"/>
    <w:rsid w:val="00DD02B9"/>
    <w:rsid w:val="00DD05C2"/>
    <w:rsid w:val="00DD0C5B"/>
    <w:rsid w:val="00DD0FA7"/>
    <w:rsid w:val="00DD13BD"/>
    <w:rsid w:val="00DD1636"/>
    <w:rsid w:val="00DD2005"/>
    <w:rsid w:val="00DD23E8"/>
    <w:rsid w:val="00DD2E34"/>
    <w:rsid w:val="00DD312E"/>
    <w:rsid w:val="00DD3394"/>
    <w:rsid w:val="00DD40BC"/>
    <w:rsid w:val="00DD4216"/>
    <w:rsid w:val="00DD4AB8"/>
    <w:rsid w:val="00DD4AFE"/>
    <w:rsid w:val="00DD6DB8"/>
    <w:rsid w:val="00DD724F"/>
    <w:rsid w:val="00DD7270"/>
    <w:rsid w:val="00DD7AA5"/>
    <w:rsid w:val="00DD7E47"/>
    <w:rsid w:val="00DE0075"/>
    <w:rsid w:val="00DE1354"/>
    <w:rsid w:val="00DE15D0"/>
    <w:rsid w:val="00DE38F3"/>
    <w:rsid w:val="00DE3B78"/>
    <w:rsid w:val="00DE46FB"/>
    <w:rsid w:val="00DE5B43"/>
    <w:rsid w:val="00DE678A"/>
    <w:rsid w:val="00DE70FE"/>
    <w:rsid w:val="00DE742F"/>
    <w:rsid w:val="00DF07A6"/>
    <w:rsid w:val="00DF24BA"/>
    <w:rsid w:val="00DF27C6"/>
    <w:rsid w:val="00DF3326"/>
    <w:rsid w:val="00DF3854"/>
    <w:rsid w:val="00DF39FF"/>
    <w:rsid w:val="00DF452A"/>
    <w:rsid w:val="00DF46DE"/>
    <w:rsid w:val="00DF4FD1"/>
    <w:rsid w:val="00DF535E"/>
    <w:rsid w:val="00DF573D"/>
    <w:rsid w:val="00DF7821"/>
    <w:rsid w:val="00DF799D"/>
    <w:rsid w:val="00E00CE6"/>
    <w:rsid w:val="00E03C7A"/>
    <w:rsid w:val="00E051AF"/>
    <w:rsid w:val="00E05338"/>
    <w:rsid w:val="00E05858"/>
    <w:rsid w:val="00E05BF5"/>
    <w:rsid w:val="00E068E9"/>
    <w:rsid w:val="00E06EBD"/>
    <w:rsid w:val="00E0746D"/>
    <w:rsid w:val="00E07BD3"/>
    <w:rsid w:val="00E07CE4"/>
    <w:rsid w:val="00E10A64"/>
    <w:rsid w:val="00E115CE"/>
    <w:rsid w:val="00E11A75"/>
    <w:rsid w:val="00E1356D"/>
    <w:rsid w:val="00E1392B"/>
    <w:rsid w:val="00E13C5C"/>
    <w:rsid w:val="00E14207"/>
    <w:rsid w:val="00E147F6"/>
    <w:rsid w:val="00E1512E"/>
    <w:rsid w:val="00E158DB"/>
    <w:rsid w:val="00E1689A"/>
    <w:rsid w:val="00E1720E"/>
    <w:rsid w:val="00E17430"/>
    <w:rsid w:val="00E17A74"/>
    <w:rsid w:val="00E20F44"/>
    <w:rsid w:val="00E21167"/>
    <w:rsid w:val="00E21768"/>
    <w:rsid w:val="00E2352A"/>
    <w:rsid w:val="00E23A6D"/>
    <w:rsid w:val="00E23BAA"/>
    <w:rsid w:val="00E23E1A"/>
    <w:rsid w:val="00E23FB0"/>
    <w:rsid w:val="00E24FF6"/>
    <w:rsid w:val="00E252FD"/>
    <w:rsid w:val="00E25D88"/>
    <w:rsid w:val="00E25E05"/>
    <w:rsid w:val="00E26F99"/>
    <w:rsid w:val="00E27233"/>
    <w:rsid w:val="00E27F6A"/>
    <w:rsid w:val="00E31D21"/>
    <w:rsid w:val="00E31F47"/>
    <w:rsid w:val="00E325CA"/>
    <w:rsid w:val="00E32CDC"/>
    <w:rsid w:val="00E32D9E"/>
    <w:rsid w:val="00E33A5E"/>
    <w:rsid w:val="00E3599E"/>
    <w:rsid w:val="00E359CF"/>
    <w:rsid w:val="00E359F4"/>
    <w:rsid w:val="00E36799"/>
    <w:rsid w:val="00E3713E"/>
    <w:rsid w:val="00E40587"/>
    <w:rsid w:val="00E408AD"/>
    <w:rsid w:val="00E4099A"/>
    <w:rsid w:val="00E4101D"/>
    <w:rsid w:val="00E41383"/>
    <w:rsid w:val="00E43067"/>
    <w:rsid w:val="00E4367E"/>
    <w:rsid w:val="00E437CC"/>
    <w:rsid w:val="00E43F2C"/>
    <w:rsid w:val="00E446CD"/>
    <w:rsid w:val="00E44C2A"/>
    <w:rsid w:val="00E468FE"/>
    <w:rsid w:val="00E4793E"/>
    <w:rsid w:val="00E507BB"/>
    <w:rsid w:val="00E50A7E"/>
    <w:rsid w:val="00E50D7D"/>
    <w:rsid w:val="00E50E72"/>
    <w:rsid w:val="00E51A57"/>
    <w:rsid w:val="00E51B15"/>
    <w:rsid w:val="00E52727"/>
    <w:rsid w:val="00E527BC"/>
    <w:rsid w:val="00E52A75"/>
    <w:rsid w:val="00E52DB1"/>
    <w:rsid w:val="00E5340B"/>
    <w:rsid w:val="00E538EB"/>
    <w:rsid w:val="00E540A4"/>
    <w:rsid w:val="00E5416C"/>
    <w:rsid w:val="00E54D8F"/>
    <w:rsid w:val="00E54DA6"/>
    <w:rsid w:val="00E54ED2"/>
    <w:rsid w:val="00E559C7"/>
    <w:rsid w:val="00E56CDF"/>
    <w:rsid w:val="00E56D21"/>
    <w:rsid w:val="00E6031E"/>
    <w:rsid w:val="00E606DE"/>
    <w:rsid w:val="00E60810"/>
    <w:rsid w:val="00E61AA6"/>
    <w:rsid w:val="00E61DE0"/>
    <w:rsid w:val="00E61FED"/>
    <w:rsid w:val="00E622AD"/>
    <w:rsid w:val="00E62DC0"/>
    <w:rsid w:val="00E63994"/>
    <w:rsid w:val="00E64548"/>
    <w:rsid w:val="00E646F4"/>
    <w:rsid w:val="00E64725"/>
    <w:rsid w:val="00E64E54"/>
    <w:rsid w:val="00E64F84"/>
    <w:rsid w:val="00E6538E"/>
    <w:rsid w:val="00E66207"/>
    <w:rsid w:val="00E66655"/>
    <w:rsid w:val="00E6673E"/>
    <w:rsid w:val="00E67AD6"/>
    <w:rsid w:val="00E67D33"/>
    <w:rsid w:val="00E704EB"/>
    <w:rsid w:val="00E70D4B"/>
    <w:rsid w:val="00E71899"/>
    <w:rsid w:val="00E71F94"/>
    <w:rsid w:val="00E72EBD"/>
    <w:rsid w:val="00E72FD0"/>
    <w:rsid w:val="00E732EC"/>
    <w:rsid w:val="00E73A4C"/>
    <w:rsid w:val="00E74B50"/>
    <w:rsid w:val="00E75B82"/>
    <w:rsid w:val="00E770D7"/>
    <w:rsid w:val="00E771F7"/>
    <w:rsid w:val="00E775B8"/>
    <w:rsid w:val="00E800F8"/>
    <w:rsid w:val="00E82774"/>
    <w:rsid w:val="00E8362D"/>
    <w:rsid w:val="00E84591"/>
    <w:rsid w:val="00E84690"/>
    <w:rsid w:val="00E848FE"/>
    <w:rsid w:val="00E849AE"/>
    <w:rsid w:val="00E84ADF"/>
    <w:rsid w:val="00E852CC"/>
    <w:rsid w:val="00E856A7"/>
    <w:rsid w:val="00E85AA4"/>
    <w:rsid w:val="00E863C3"/>
    <w:rsid w:val="00E9061B"/>
    <w:rsid w:val="00E906CF"/>
    <w:rsid w:val="00E90E31"/>
    <w:rsid w:val="00E916EF"/>
    <w:rsid w:val="00E93146"/>
    <w:rsid w:val="00E932F7"/>
    <w:rsid w:val="00E935ED"/>
    <w:rsid w:val="00E937CD"/>
    <w:rsid w:val="00E93BCB"/>
    <w:rsid w:val="00E93E76"/>
    <w:rsid w:val="00E93ECB"/>
    <w:rsid w:val="00E94640"/>
    <w:rsid w:val="00E94724"/>
    <w:rsid w:val="00E948E8"/>
    <w:rsid w:val="00E94ADC"/>
    <w:rsid w:val="00E95027"/>
    <w:rsid w:val="00E9517D"/>
    <w:rsid w:val="00E956E1"/>
    <w:rsid w:val="00E9595D"/>
    <w:rsid w:val="00E959BB"/>
    <w:rsid w:val="00EA0298"/>
    <w:rsid w:val="00EA0302"/>
    <w:rsid w:val="00EA07F7"/>
    <w:rsid w:val="00EA1085"/>
    <w:rsid w:val="00EA11B7"/>
    <w:rsid w:val="00EA12C8"/>
    <w:rsid w:val="00EA149A"/>
    <w:rsid w:val="00EA1590"/>
    <w:rsid w:val="00EA1C9E"/>
    <w:rsid w:val="00EA1F3F"/>
    <w:rsid w:val="00EA2C32"/>
    <w:rsid w:val="00EA4442"/>
    <w:rsid w:val="00EA4C76"/>
    <w:rsid w:val="00EA52B1"/>
    <w:rsid w:val="00EA750E"/>
    <w:rsid w:val="00EA75C2"/>
    <w:rsid w:val="00EA7866"/>
    <w:rsid w:val="00EA7B33"/>
    <w:rsid w:val="00EB0151"/>
    <w:rsid w:val="00EB0AD6"/>
    <w:rsid w:val="00EB1171"/>
    <w:rsid w:val="00EB1583"/>
    <w:rsid w:val="00EB1684"/>
    <w:rsid w:val="00EB191D"/>
    <w:rsid w:val="00EB1DC3"/>
    <w:rsid w:val="00EB22B7"/>
    <w:rsid w:val="00EB2359"/>
    <w:rsid w:val="00EB2361"/>
    <w:rsid w:val="00EB2AFB"/>
    <w:rsid w:val="00EB3C2C"/>
    <w:rsid w:val="00EB4998"/>
    <w:rsid w:val="00EB4A2D"/>
    <w:rsid w:val="00EB4B41"/>
    <w:rsid w:val="00EB4FE5"/>
    <w:rsid w:val="00EB5C1B"/>
    <w:rsid w:val="00EB5C85"/>
    <w:rsid w:val="00EB7F91"/>
    <w:rsid w:val="00EC0788"/>
    <w:rsid w:val="00EC1089"/>
    <w:rsid w:val="00EC17CB"/>
    <w:rsid w:val="00EC1C6A"/>
    <w:rsid w:val="00EC209E"/>
    <w:rsid w:val="00EC210B"/>
    <w:rsid w:val="00EC2FFA"/>
    <w:rsid w:val="00EC3051"/>
    <w:rsid w:val="00EC3369"/>
    <w:rsid w:val="00EC35E4"/>
    <w:rsid w:val="00EC37DB"/>
    <w:rsid w:val="00EC3C4F"/>
    <w:rsid w:val="00EC51CE"/>
    <w:rsid w:val="00EC581B"/>
    <w:rsid w:val="00EC5CF5"/>
    <w:rsid w:val="00EC5E7C"/>
    <w:rsid w:val="00EC5F53"/>
    <w:rsid w:val="00EC63EC"/>
    <w:rsid w:val="00EC6BC9"/>
    <w:rsid w:val="00ED30D8"/>
    <w:rsid w:val="00ED3157"/>
    <w:rsid w:val="00ED3781"/>
    <w:rsid w:val="00ED3B1A"/>
    <w:rsid w:val="00ED3D87"/>
    <w:rsid w:val="00ED3EE3"/>
    <w:rsid w:val="00ED465D"/>
    <w:rsid w:val="00ED4EB6"/>
    <w:rsid w:val="00ED4F4F"/>
    <w:rsid w:val="00ED58DD"/>
    <w:rsid w:val="00ED607C"/>
    <w:rsid w:val="00ED636B"/>
    <w:rsid w:val="00ED733E"/>
    <w:rsid w:val="00ED7921"/>
    <w:rsid w:val="00ED7C3F"/>
    <w:rsid w:val="00EE0164"/>
    <w:rsid w:val="00EE0314"/>
    <w:rsid w:val="00EE0DF9"/>
    <w:rsid w:val="00EE1622"/>
    <w:rsid w:val="00EE1A95"/>
    <w:rsid w:val="00EE433C"/>
    <w:rsid w:val="00EE43B0"/>
    <w:rsid w:val="00EE4730"/>
    <w:rsid w:val="00EE4E1E"/>
    <w:rsid w:val="00EE5054"/>
    <w:rsid w:val="00EE5AE3"/>
    <w:rsid w:val="00EE70AC"/>
    <w:rsid w:val="00EF06EE"/>
    <w:rsid w:val="00EF0E68"/>
    <w:rsid w:val="00EF1F58"/>
    <w:rsid w:val="00EF220A"/>
    <w:rsid w:val="00EF5102"/>
    <w:rsid w:val="00EF5195"/>
    <w:rsid w:val="00EF52B5"/>
    <w:rsid w:val="00EF5E5B"/>
    <w:rsid w:val="00EF6353"/>
    <w:rsid w:val="00EF65F8"/>
    <w:rsid w:val="00EF6D6C"/>
    <w:rsid w:val="00EF6E1C"/>
    <w:rsid w:val="00EF73A9"/>
    <w:rsid w:val="00EF79C2"/>
    <w:rsid w:val="00EF7BBE"/>
    <w:rsid w:val="00F017B0"/>
    <w:rsid w:val="00F02065"/>
    <w:rsid w:val="00F02132"/>
    <w:rsid w:val="00F02325"/>
    <w:rsid w:val="00F03299"/>
    <w:rsid w:val="00F040B2"/>
    <w:rsid w:val="00F0415A"/>
    <w:rsid w:val="00F06337"/>
    <w:rsid w:val="00F075A3"/>
    <w:rsid w:val="00F07C2A"/>
    <w:rsid w:val="00F07DAF"/>
    <w:rsid w:val="00F1053A"/>
    <w:rsid w:val="00F111E6"/>
    <w:rsid w:val="00F118D8"/>
    <w:rsid w:val="00F11A94"/>
    <w:rsid w:val="00F12556"/>
    <w:rsid w:val="00F12BF6"/>
    <w:rsid w:val="00F12F19"/>
    <w:rsid w:val="00F131FB"/>
    <w:rsid w:val="00F14972"/>
    <w:rsid w:val="00F14D81"/>
    <w:rsid w:val="00F153E4"/>
    <w:rsid w:val="00F15568"/>
    <w:rsid w:val="00F15B8E"/>
    <w:rsid w:val="00F15BCE"/>
    <w:rsid w:val="00F1705D"/>
    <w:rsid w:val="00F2060F"/>
    <w:rsid w:val="00F2074A"/>
    <w:rsid w:val="00F2170E"/>
    <w:rsid w:val="00F21D25"/>
    <w:rsid w:val="00F222AE"/>
    <w:rsid w:val="00F22C6B"/>
    <w:rsid w:val="00F22D90"/>
    <w:rsid w:val="00F24679"/>
    <w:rsid w:val="00F258FE"/>
    <w:rsid w:val="00F25985"/>
    <w:rsid w:val="00F25E57"/>
    <w:rsid w:val="00F262C8"/>
    <w:rsid w:val="00F27592"/>
    <w:rsid w:val="00F275EF"/>
    <w:rsid w:val="00F3015E"/>
    <w:rsid w:val="00F30555"/>
    <w:rsid w:val="00F30CE5"/>
    <w:rsid w:val="00F31694"/>
    <w:rsid w:val="00F317A8"/>
    <w:rsid w:val="00F31CC9"/>
    <w:rsid w:val="00F32BBD"/>
    <w:rsid w:val="00F32F0F"/>
    <w:rsid w:val="00F331EE"/>
    <w:rsid w:val="00F3336C"/>
    <w:rsid w:val="00F3435E"/>
    <w:rsid w:val="00F3576C"/>
    <w:rsid w:val="00F36491"/>
    <w:rsid w:val="00F36779"/>
    <w:rsid w:val="00F36AE5"/>
    <w:rsid w:val="00F36B94"/>
    <w:rsid w:val="00F3717E"/>
    <w:rsid w:val="00F4116A"/>
    <w:rsid w:val="00F41A7D"/>
    <w:rsid w:val="00F41F6F"/>
    <w:rsid w:val="00F42111"/>
    <w:rsid w:val="00F4266C"/>
    <w:rsid w:val="00F42F29"/>
    <w:rsid w:val="00F43206"/>
    <w:rsid w:val="00F435BD"/>
    <w:rsid w:val="00F437CC"/>
    <w:rsid w:val="00F440D9"/>
    <w:rsid w:val="00F44539"/>
    <w:rsid w:val="00F448A9"/>
    <w:rsid w:val="00F45A0E"/>
    <w:rsid w:val="00F4714E"/>
    <w:rsid w:val="00F47819"/>
    <w:rsid w:val="00F5032B"/>
    <w:rsid w:val="00F5114C"/>
    <w:rsid w:val="00F5142E"/>
    <w:rsid w:val="00F52674"/>
    <w:rsid w:val="00F52A86"/>
    <w:rsid w:val="00F52AA1"/>
    <w:rsid w:val="00F52C28"/>
    <w:rsid w:val="00F53097"/>
    <w:rsid w:val="00F53325"/>
    <w:rsid w:val="00F5371F"/>
    <w:rsid w:val="00F54C17"/>
    <w:rsid w:val="00F55111"/>
    <w:rsid w:val="00F56493"/>
    <w:rsid w:val="00F56C9B"/>
    <w:rsid w:val="00F602E8"/>
    <w:rsid w:val="00F60B6D"/>
    <w:rsid w:val="00F60C7B"/>
    <w:rsid w:val="00F62E0F"/>
    <w:rsid w:val="00F63518"/>
    <w:rsid w:val="00F6383A"/>
    <w:rsid w:val="00F63BEC"/>
    <w:rsid w:val="00F63F76"/>
    <w:rsid w:val="00F64855"/>
    <w:rsid w:val="00F65010"/>
    <w:rsid w:val="00F65132"/>
    <w:rsid w:val="00F654C8"/>
    <w:rsid w:val="00F65658"/>
    <w:rsid w:val="00F65A71"/>
    <w:rsid w:val="00F65C70"/>
    <w:rsid w:val="00F67BC9"/>
    <w:rsid w:val="00F67D77"/>
    <w:rsid w:val="00F7044C"/>
    <w:rsid w:val="00F70EAD"/>
    <w:rsid w:val="00F71298"/>
    <w:rsid w:val="00F712B4"/>
    <w:rsid w:val="00F71F02"/>
    <w:rsid w:val="00F7231A"/>
    <w:rsid w:val="00F73263"/>
    <w:rsid w:val="00F73B48"/>
    <w:rsid w:val="00F7472D"/>
    <w:rsid w:val="00F74CD3"/>
    <w:rsid w:val="00F75BA3"/>
    <w:rsid w:val="00F75D1C"/>
    <w:rsid w:val="00F764EF"/>
    <w:rsid w:val="00F76792"/>
    <w:rsid w:val="00F76ACD"/>
    <w:rsid w:val="00F772B4"/>
    <w:rsid w:val="00F7744F"/>
    <w:rsid w:val="00F77BBE"/>
    <w:rsid w:val="00F80AD3"/>
    <w:rsid w:val="00F80D23"/>
    <w:rsid w:val="00F814B5"/>
    <w:rsid w:val="00F819CE"/>
    <w:rsid w:val="00F827B1"/>
    <w:rsid w:val="00F82BF4"/>
    <w:rsid w:val="00F83B95"/>
    <w:rsid w:val="00F83F52"/>
    <w:rsid w:val="00F841EF"/>
    <w:rsid w:val="00F8481C"/>
    <w:rsid w:val="00F84ECD"/>
    <w:rsid w:val="00F8521D"/>
    <w:rsid w:val="00F85707"/>
    <w:rsid w:val="00F86680"/>
    <w:rsid w:val="00F86F95"/>
    <w:rsid w:val="00F87118"/>
    <w:rsid w:val="00F9041F"/>
    <w:rsid w:val="00F9246A"/>
    <w:rsid w:val="00F930A1"/>
    <w:rsid w:val="00F937EC"/>
    <w:rsid w:val="00F939C9"/>
    <w:rsid w:val="00F93D7B"/>
    <w:rsid w:val="00F94334"/>
    <w:rsid w:val="00F94358"/>
    <w:rsid w:val="00F94D22"/>
    <w:rsid w:val="00F951C7"/>
    <w:rsid w:val="00F955FD"/>
    <w:rsid w:val="00F956FB"/>
    <w:rsid w:val="00F958DC"/>
    <w:rsid w:val="00F968E9"/>
    <w:rsid w:val="00F9716D"/>
    <w:rsid w:val="00FA0A7A"/>
    <w:rsid w:val="00FA142B"/>
    <w:rsid w:val="00FA1652"/>
    <w:rsid w:val="00FA29F2"/>
    <w:rsid w:val="00FA3157"/>
    <w:rsid w:val="00FA3989"/>
    <w:rsid w:val="00FA3CE9"/>
    <w:rsid w:val="00FA4CC8"/>
    <w:rsid w:val="00FA4E94"/>
    <w:rsid w:val="00FA5CF4"/>
    <w:rsid w:val="00FA6E3C"/>
    <w:rsid w:val="00FB02D2"/>
    <w:rsid w:val="00FB0DAA"/>
    <w:rsid w:val="00FB14CB"/>
    <w:rsid w:val="00FB1ABB"/>
    <w:rsid w:val="00FB1BDC"/>
    <w:rsid w:val="00FB1FEF"/>
    <w:rsid w:val="00FB2782"/>
    <w:rsid w:val="00FB293C"/>
    <w:rsid w:val="00FB2F9B"/>
    <w:rsid w:val="00FB310F"/>
    <w:rsid w:val="00FB334D"/>
    <w:rsid w:val="00FB3C6E"/>
    <w:rsid w:val="00FB4465"/>
    <w:rsid w:val="00FB526E"/>
    <w:rsid w:val="00FB5A77"/>
    <w:rsid w:val="00FB5EB2"/>
    <w:rsid w:val="00FB7275"/>
    <w:rsid w:val="00FB7708"/>
    <w:rsid w:val="00FC0104"/>
    <w:rsid w:val="00FC143E"/>
    <w:rsid w:val="00FC181E"/>
    <w:rsid w:val="00FC1870"/>
    <w:rsid w:val="00FC1991"/>
    <w:rsid w:val="00FC2BE3"/>
    <w:rsid w:val="00FC305E"/>
    <w:rsid w:val="00FC32C1"/>
    <w:rsid w:val="00FC3833"/>
    <w:rsid w:val="00FC3FCB"/>
    <w:rsid w:val="00FC4717"/>
    <w:rsid w:val="00FC5907"/>
    <w:rsid w:val="00FC6128"/>
    <w:rsid w:val="00FC6257"/>
    <w:rsid w:val="00FC76CE"/>
    <w:rsid w:val="00FC774A"/>
    <w:rsid w:val="00FC781A"/>
    <w:rsid w:val="00FD0230"/>
    <w:rsid w:val="00FD0B38"/>
    <w:rsid w:val="00FD1461"/>
    <w:rsid w:val="00FD159A"/>
    <w:rsid w:val="00FD205E"/>
    <w:rsid w:val="00FD2BD8"/>
    <w:rsid w:val="00FD2C80"/>
    <w:rsid w:val="00FD2DB6"/>
    <w:rsid w:val="00FD2E5E"/>
    <w:rsid w:val="00FD3622"/>
    <w:rsid w:val="00FD4069"/>
    <w:rsid w:val="00FD45AA"/>
    <w:rsid w:val="00FD48EF"/>
    <w:rsid w:val="00FD6026"/>
    <w:rsid w:val="00FD62A8"/>
    <w:rsid w:val="00FD67F1"/>
    <w:rsid w:val="00FD6933"/>
    <w:rsid w:val="00FD7285"/>
    <w:rsid w:val="00FD7EB7"/>
    <w:rsid w:val="00FD7F27"/>
    <w:rsid w:val="00FE15EB"/>
    <w:rsid w:val="00FE2564"/>
    <w:rsid w:val="00FE2F65"/>
    <w:rsid w:val="00FE368A"/>
    <w:rsid w:val="00FE36B5"/>
    <w:rsid w:val="00FE370E"/>
    <w:rsid w:val="00FE38DD"/>
    <w:rsid w:val="00FE3B20"/>
    <w:rsid w:val="00FE42CF"/>
    <w:rsid w:val="00FE492D"/>
    <w:rsid w:val="00FE50B7"/>
    <w:rsid w:val="00FE54F8"/>
    <w:rsid w:val="00FE6F2E"/>
    <w:rsid w:val="00FE7EF2"/>
    <w:rsid w:val="00FF067B"/>
    <w:rsid w:val="00FF0B9B"/>
    <w:rsid w:val="00FF1DAD"/>
    <w:rsid w:val="00FF241B"/>
    <w:rsid w:val="00FF2C2F"/>
    <w:rsid w:val="00FF33EF"/>
    <w:rsid w:val="00FF3D47"/>
    <w:rsid w:val="00FF408D"/>
    <w:rsid w:val="00FF55D8"/>
    <w:rsid w:val="00FF5E4E"/>
    <w:rsid w:val="00FF5EE7"/>
    <w:rsid w:val="00FF6704"/>
    <w:rsid w:val="00FF69EF"/>
    <w:rsid w:val="00FF71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BA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D5"/>
  </w:style>
  <w:style w:type="paragraph" w:styleId="Footer">
    <w:name w:val="footer"/>
    <w:basedOn w:val="Normal"/>
    <w:link w:val="FooterChar"/>
    <w:uiPriority w:val="99"/>
    <w:unhideWhenUsed/>
    <w:rsid w:val="0007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D5"/>
  </w:style>
  <w:style w:type="table" w:styleId="TableGrid">
    <w:name w:val="Table Grid"/>
    <w:basedOn w:val="TableNormal"/>
    <w:uiPriority w:val="39"/>
    <w:rsid w:val="0007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1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3BD"/>
    <w:rPr>
      <w:sz w:val="20"/>
      <w:szCs w:val="20"/>
    </w:rPr>
  </w:style>
  <w:style w:type="character" w:styleId="FootnoteReference">
    <w:name w:val="footnote reference"/>
    <w:basedOn w:val="DefaultParagraphFont"/>
    <w:uiPriority w:val="99"/>
    <w:semiHidden/>
    <w:unhideWhenUsed/>
    <w:rsid w:val="00DD13BD"/>
    <w:rPr>
      <w:vertAlign w:val="superscript"/>
    </w:rPr>
  </w:style>
  <w:style w:type="paragraph" w:styleId="EndnoteText">
    <w:name w:val="endnote text"/>
    <w:basedOn w:val="Normal"/>
    <w:link w:val="EndnoteTextChar"/>
    <w:uiPriority w:val="99"/>
    <w:unhideWhenUsed/>
    <w:rsid w:val="00DD13BD"/>
    <w:pPr>
      <w:spacing w:after="0" w:line="240" w:lineRule="auto"/>
    </w:pPr>
    <w:rPr>
      <w:sz w:val="20"/>
      <w:szCs w:val="20"/>
    </w:rPr>
  </w:style>
  <w:style w:type="character" w:customStyle="1" w:styleId="EndnoteTextChar">
    <w:name w:val="Endnote Text Char"/>
    <w:basedOn w:val="DefaultParagraphFont"/>
    <w:link w:val="EndnoteText"/>
    <w:uiPriority w:val="99"/>
    <w:rsid w:val="00DD13BD"/>
    <w:rPr>
      <w:sz w:val="20"/>
      <w:szCs w:val="20"/>
    </w:rPr>
  </w:style>
  <w:style w:type="character" w:styleId="EndnoteReference">
    <w:name w:val="endnote reference"/>
    <w:basedOn w:val="DefaultParagraphFont"/>
    <w:uiPriority w:val="99"/>
    <w:semiHidden/>
    <w:unhideWhenUsed/>
    <w:rsid w:val="00DD13BD"/>
    <w:rPr>
      <w:vertAlign w:val="superscript"/>
    </w:rPr>
  </w:style>
  <w:style w:type="character" w:styleId="CommentReference">
    <w:name w:val="annotation reference"/>
    <w:basedOn w:val="DefaultParagraphFont"/>
    <w:uiPriority w:val="99"/>
    <w:semiHidden/>
    <w:unhideWhenUsed/>
    <w:rsid w:val="00D11889"/>
    <w:rPr>
      <w:sz w:val="16"/>
      <w:szCs w:val="16"/>
    </w:rPr>
  </w:style>
  <w:style w:type="paragraph" w:styleId="CommentText">
    <w:name w:val="annotation text"/>
    <w:basedOn w:val="Normal"/>
    <w:link w:val="CommentTextChar"/>
    <w:uiPriority w:val="99"/>
    <w:unhideWhenUsed/>
    <w:rsid w:val="00D11889"/>
    <w:pPr>
      <w:spacing w:line="240" w:lineRule="auto"/>
    </w:pPr>
    <w:rPr>
      <w:sz w:val="20"/>
      <w:szCs w:val="20"/>
    </w:rPr>
  </w:style>
  <w:style w:type="character" w:customStyle="1" w:styleId="CommentTextChar">
    <w:name w:val="Comment Text Char"/>
    <w:basedOn w:val="DefaultParagraphFont"/>
    <w:link w:val="CommentText"/>
    <w:uiPriority w:val="99"/>
    <w:rsid w:val="00D11889"/>
    <w:rPr>
      <w:sz w:val="20"/>
      <w:szCs w:val="20"/>
    </w:rPr>
  </w:style>
  <w:style w:type="paragraph" w:styleId="CommentSubject">
    <w:name w:val="annotation subject"/>
    <w:basedOn w:val="CommentText"/>
    <w:next w:val="CommentText"/>
    <w:link w:val="CommentSubjectChar"/>
    <w:uiPriority w:val="99"/>
    <w:semiHidden/>
    <w:unhideWhenUsed/>
    <w:rsid w:val="00D11889"/>
    <w:rPr>
      <w:b/>
      <w:bCs/>
    </w:rPr>
  </w:style>
  <w:style w:type="character" w:customStyle="1" w:styleId="CommentSubjectChar">
    <w:name w:val="Comment Subject Char"/>
    <w:basedOn w:val="CommentTextChar"/>
    <w:link w:val="CommentSubject"/>
    <w:uiPriority w:val="99"/>
    <w:semiHidden/>
    <w:rsid w:val="00D11889"/>
    <w:rPr>
      <w:b/>
      <w:bCs/>
      <w:sz w:val="20"/>
      <w:szCs w:val="20"/>
    </w:rPr>
  </w:style>
  <w:style w:type="paragraph" w:styleId="Revision">
    <w:name w:val="Revision"/>
    <w:hidden/>
    <w:uiPriority w:val="99"/>
    <w:semiHidden/>
    <w:rsid w:val="00DD724F"/>
    <w:pPr>
      <w:spacing w:after="0" w:line="240" w:lineRule="auto"/>
    </w:pPr>
  </w:style>
  <w:style w:type="character" w:styleId="Hyperlink">
    <w:name w:val="Hyperlink"/>
    <w:basedOn w:val="DefaultParagraphFont"/>
    <w:uiPriority w:val="99"/>
    <w:unhideWhenUsed/>
    <w:rsid w:val="00CC306E"/>
    <w:rPr>
      <w:color w:val="0563C1" w:themeColor="hyperlink"/>
      <w:u w:val="single"/>
    </w:rPr>
  </w:style>
  <w:style w:type="character" w:styleId="UnresolvedMention">
    <w:name w:val="Unresolved Mention"/>
    <w:basedOn w:val="DefaultParagraphFont"/>
    <w:uiPriority w:val="99"/>
    <w:semiHidden/>
    <w:unhideWhenUsed/>
    <w:rsid w:val="00CC306E"/>
    <w:rPr>
      <w:color w:val="605E5C"/>
      <w:shd w:val="clear" w:color="auto" w:fill="E1DFDD"/>
    </w:rPr>
  </w:style>
  <w:style w:type="paragraph" w:styleId="ListParagraph">
    <w:name w:val="List Paragraph"/>
    <w:basedOn w:val="Normal"/>
    <w:uiPriority w:val="34"/>
    <w:qFormat/>
    <w:rsid w:val="00CD7805"/>
    <w:pPr>
      <w:spacing w:line="252" w:lineRule="auto"/>
      <w:ind w:left="720"/>
      <w:contextualSpacing/>
    </w:pPr>
    <w:rPr>
      <w:rFonts w:ascii="Calibri" w:hAnsi="Calibri" w:cs="Calibri"/>
      <w:lang w:eastAsia="en-GB"/>
    </w:rPr>
  </w:style>
  <w:style w:type="paragraph" w:styleId="BalloonText">
    <w:name w:val="Balloon Text"/>
    <w:basedOn w:val="Normal"/>
    <w:link w:val="BalloonTextChar"/>
    <w:uiPriority w:val="99"/>
    <w:semiHidden/>
    <w:unhideWhenUsed/>
    <w:rsid w:val="009A6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B50DE"/>
    <w:rPr>
      <w:color w:val="954F72" w:themeColor="followedHyperlink"/>
      <w:u w:val="single"/>
    </w:rPr>
  </w:style>
  <w:style w:type="character" w:customStyle="1" w:styleId="Heading2Char">
    <w:name w:val="Heading 2 Char"/>
    <w:basedOn w:val="DefaultParagraphFont"/>
    <w:link w:val="Heading2"/>
    <w:uiPriority w:val="9"/>
    <w:rsid w:val="00AE36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3633">
      <w:bodyDiv w:val="1"/>
      <w:marLeft w:val="0"/>
      <w:marRight w:val="0"/>
      <w:marTop w:val="0"/>
      <w:marBottom w:val="0"/>
      <w:divBdr>
        <w:top w:val="none" w:sz="0" w:space="0" w:color="auto"/>
        <w:left w:val="none" w:sz="0" w:space="0" w:color="auto"/>
        <w:bottom w:val="none" w:sz="0" w:space="0" w:color="auto"/>
        <w:right w:val="none" w:sz="0" w:space="0" w:color="auto"/>
      </w:divBdr>
    </w:div>
    <w:div w:id="133448964">
      <w:bodyDiv w:val="1"/>
      <w:marLeft w:val="0"/>
      <w:marRight w:val="0"/>
      <w:marTop w:val="0"/>
      <w:marBottom w:val="0"/>
      <w:divBdr>
        <w:top w:val="none" w:sz="0" w:space="0" w:color="auto"/>
        <w:left w:val="none" w:sz="0" w:space="0" w:color="auto"/>
        <w:bottom w:val="none" w:sz="0" w:space="0" w:color="auto"/>
        <w:right w:val="none" w:sz="0" w:space="0" w:color="auto"/>
      </w:divBdr>
    </w:div>
    <w:div w:id="254826858">
      <w:bodyDiv w:val="1"/>
      <w:marLeft w:val="0"/>
      <w:marRight w:val="0"/>
      <w:marTop w:val="0"/>
      <w:marBottom w:val="0"/>
      <w:divBdr>
        <w:top w:val="none" w:sz="0" w:space="0" w:color="auto"/>
        <w:left w:val="none" w:sz="0" w:space="0" w:color="auto"/>
        <w:bottom w:val="none" w:sz="0" w:space="0" w:color="auto"/>
        <w:right w:val="none" w:sz="0" w:space="0" w:color="auto"/>
      </w:divBdr>
    </w:div>
    <w:div w:id="352002096">
      <w:bodyDiv w:val="1"/>
      <w:marLeft w:val="0"/>
      <w:marRight w:val="0"/>
      <w:marTop w:val="0"/>
      <w:marBottom w:val="0"/>
      <w:divBdr>
        <w:top w:val="none" w:sz="0" w:space="0" w:color="auto"/>
        <w:left w:val="none" w:sz="0" w:space="0" w:color="auto"/>
        <w:bottom w:val="none" w:sz="0" w:space="0" w:color="auto"/>
        <w:right w:val="none" w:sz="0" w:space="0" w:color="auto"/>
      </w:divBdr>
    </w:div>
    <w:div w:id="545146083">
      <w:bodyDiv w:val="1"/>
      <w:marLeft w:val="0"/>
      <w:marRight w:val="0"/>
      <w:marTop w:val="0"/>
      <w:marBottom w:val="0"/>
      <w:divBdr>
        <w:top w:val="none" w:sz="0" w:space="0" w:color="auto"/>
        <w:left w:val="none" w:sz="0" w:space="0" w:color="auto"/>
        <w:bottom w:val="none" w:sz="0" w:space="0" w:color="auto"/>
        <w:right w:val="none" w:sz="0" w:space="0" w:color="auto"/>
      </w:divBdr>
    </w:div>
    <w:div w:id="573197099">
      <w:bodyDiv w:val="1"/>
      <w:marLeft w:val="0"/>
      <w:marRight w:val="0"/>
      <w:marTop w:val="0"/>
      <w:marBottom w:val="0"/>
      <w:divBdr>
        <w:top w:val="none" w:sz="0" w:space="0" w:color="auto"/>
        <w:left w:val="none" w:sz="0" w:space="0" w:color="auto"/>
        <w:bottom w:val="none" w:sz="0" w:space="0" w:color="auto"/>
        <w:right w:val="none" w:sz="0" w:space="0" w:color="auto"/>
      </w:divBdr>
    </w:div>
    <w:div w:id="621690019">
      <w:bodyDiv w:val="1"/>
      <w:marLeft w:val="0"/>
      <w:marRight w:val="0"/>
      <w:marTop w:val="0"/>
      <w:marBottom w:val="0"/>
      <w:divBdr>
        <w:top w:val="none" w:sz="0" w:space="0" w:color="auto"/>
        <w:left w:val="none" w:sz="0" w:space="0" w:color="auto"/>
        <w:bottom w:val="none" w:sz="0" w:space="0" w:color="auto"/>
        <w:right w:val="none" w:sz="0" w:space="0" w:color="auto"/>
      </w:divBdr>
    </w:div>
    <w:div w:id="631138811">
      <w:bodyDiv w:val="1"/>
      <w:marLeft w:val="0"/>
      <w:marRight w:val="0"/>
      <w:marTop w:val="0"/>
      <w:marBottom w:val="0"/>
      <w:divBdr>
        <w:top w:val="none" w:sz="0" w:space="0" w:color="auto"/>
        <w:left w:val="none" w:sz="0" w:space="0" w:color="auto"/>
        <w:bottom w:val="none" w:sz="0" w:space="0" w:color="auto"/>
        <w:right w:val="none" w:sz="0" w:space="0" w:color="auto"/>
      </w:divBdr>
    </w:div>
    <w:div w:id="639310130">
      <w:bodyDiv w:val="1"/>
      <w:marLeft w:val="0"/>
      <w:marRight w:val="0"/>
      <w:marTop w:val="0"/>
      <w:marBottom w:val="0"/>
      <w:divBdr>
        <w:top w:val="none" w:sz="0" w:space="0" w:color="auto"/>
        <w:left w:val="none" w:sz="0" w:space="0" w:color="auto"/>
        <w:bottom w:val="none" w:sz="0" w:space="0" w:color="auto"/>
        <w:right w:val="none" w:sz="0" w:space="0" w:color="auto"/>
      </w:divBdr>
    </w:div>
    <w:div w:id="672536887">
      <w:bodyDiv w:val="1"/>
      <w:marLeft w:val="0"/>
      <w:marRight w:val="0"/>
      <w:marTop w:val="0"/>
      <w:marBottom w:val="0"/>
      <w:divBdr>
        <w:top w:val="none" w:sz="0" w:space="0" w:color="auto"/>
        <w:left w:val="none" w:sz="0" w:space="0" w:color="auto"/>
        <w:bottom w:val="none" w:sz="0" w:space="0" w:color="auto"/>
        <w:right w:val="none" w:sz="0" w:space="0" w:color="auto"/>
      </w:divBdr>
    </w:div>
    <w:div w:id="715206288">
      <w:bodyDiv w:val="1"/>
      <w:marLeft w:val="0"/>
      <w:marRight w:val="0"/>
      <w:marTop w:val="0"/>
      <w:marBottom w:val="0"/>
      <w:divBdr>
        <w:top w:val="none" w:sz="0" w:space="0" w:color="auto"/>
        <w:left w:val="none" w:sz="0" w:space="0" w:color="auto"/>
        <w:bottom w:val="none" w:sz="0" w:space="0" w:color="auto"/>
        <w:right w:val="none" w:sz="0" w:space="0" w:color="auto"/>
      </w:divBdr>
    </w:div>
    <w:div w:id="769812992">
      <w:bodyDiv w:val="1"/>
      <w:marLeft w:val="0"/>
      <w:marRight w:val="0"/>
      <w:marTop w:val="0"/>
      <w:marBottom w:val="0"/>
      <w:divBdr>
        <w:top w:val="none" w:sz="0" w:space="0" w:color="auto"/>
        <w:left w:val="none" w:sz="0" w:space="0" w:color="auto"/>
        <w:bottom w:val="none" w:sz="0" w:space="0" w:color="auto"/>
        <w:right w:val="none" w:sz="0" w:space="0" w:color="auto"/>
      </w:divBdr>
    </w:div>
    <w:div w:id="772480483">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904024079">
      <w:bodyDiv w:val="1"/>
      <w:marLeft w:val="0"/>
      <w:marRight w:val="0"/>
      <w:marTop w:val="0"/>
      <w:marBottom w:val="0"/>
      <w:divBdr>
        <w:top w:val="none" w:sz="0" w:space="0" w:color="auto"/>
        <w:left w:val="none" w:sz="0" w:space="0" w:color="auto"/>
        <w:bottom w:val="none" w:sz="0" w:space="0" w:color="auto"/>
        <w:right w:val="none" w:sz="0" w:space="0" w:color="auto"/>
      </w:divBdr>
    </w:div>
    <w:div w:id="993947701">
      <w:bodyDiv w:val="1"/>
      <w:marLeft w:val="0"/>
      <w:marRight w:val="0"/>
      <w:marTop w:val="0"/>
      <w:marBottom w:val="0"/>
      <w:divBdr>
        <w:top w:val="none" w:sz="0" w:space="0" w:color="auto"/>
        <w:left w:val="none" w:sz="0" w:space="0" w:color="auto"/>
        <w:bottom w:val="none" w:sz="0" w:space="0" w:color="auto"/>
        <w:right w:val="none" w:sz="0" w:space="0" w:color="auto"/>
      </w:divBdr>
    </w:div>
    <w:div w:id="1024206555">
      <w:bodyDiv w:val="1"/>
      <w:marLeft w:val="0"/>
      <w:marRight w:val="0"/>
      <w:marTop w:val="0"/>
      <w:marBottom w:val="0"/>
      <w:divBdr>
        <w:top w:val="none" w:sz="0" w:space="0" w:color="auto"/>
        <w:left w:val="none" w:sz="0" w:space="0" w:color="auto"/>
        <w:bottom w:val="none" w:sz="0" w:space="0" w:color="auto"/>
        <w:right w:val="none" w:sz="0" w:space="0" w:color="auto"/>
      </w:divBdr>
    </w:div>
    <w:div w:id="1040595644">
      <w:bodyDiv w:val="1"/>
      <w:marLeft w:val="0"/>
      <w:marRight w:val="0"/>
      <w:marTop w:val="0"/>
      <w:marBottom w:val="0"/>
      <w:divBdr>
        <w:top w:val="none" w:sz="0" w:space="0" w:color="auto"/>
        <w:left w:val="none" w:sz="0" w:space="0" w:color="auto"/>
        <w:bottom w:val="none" w:sz="0" w:space="0" w:color="auto"/>
        <w:right w:val="none" w:sz="0" w:space="0" w:color="auto"/>
      </w:divBdr>
    </w:div>
    <w:div w:id="1090665283">
      <w:bodyDiv w:val="1"/>
      <w:marLeft w:val="0"/>
      <w:marRight w:val="0"/>
      <w:marTop w:val="0"/>
      <w:marBottom w:val="0"/>
      <w:divBdr>
        <w:top w:val="none" w:sz="0" w:space="0" w:color="auto"/>
        <w:left w:val="none" w:sz="0" w:space="0" w:color="auto"/>
        <w:bottom w:val="none" w:sz="0" w:space="0" w:color="auto"/>
        <w:right w:val="none" w:sz="0" w:space="0" w:color="auto"/>
      </w:divBdr>
    </w:div>
    <w:div w:id="1148207330">
      <w:bodyDiv w:val="1"/>
      <w:marLeft w:val="0"/>
      <w:marRight w:val="0"/>
      <w:marTop w:val="0"/>
      <w:marBottom w:val="0"/>
      <w:divBdr>
        <w:top w:val="none" w:sz="0" w:space="0" w:color="auto"/>
        <w:left w:val="none" w:sz="0" w:space="0" w:color="auto"/>
        <w:bottom w:val="none" w:sz="0" w:space="0" w:color="auto"/>
        <w:right w:val="none" w:sz="0" w:space="0" w:color="auto"/>
      </w:divBdr>
    </w:div>
    <w:div w:id="1280642981">
      <w:bodyDiv w:val="1"/>
      <w:marLeft w:val="0"/>
      <w:marRight w:val="0"/>
      <w:marTop w:val="0"/>
      <w:marBottom w:val="0"/>
      <w:divBdr>
        <w:top w:val="none" w:sz="0" w:space="0" w:color="auto"/>
        <w:left w:val="none" w:sz="0" w:space="0" w:color="auto"/>
        <w:bottom w:val="none" w:sz="0" w:space="0" w:color="auto"/>
        <w:right w:val="none" w:sz="0" w:space="0" w:color="auto"/>
      </w:divBdr>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3528020">
      <w:bodyDiv w:val="1"/>
      <w:marLeft w:val="0"/>
      <w:marRight w:val="0"/>
      <w:marTop w:val="0"/>
      <w:marBottom w:val="0"/>
      <w:divBdr>
        <w:top w:val="none" w:sz="0" w:space="0" w:color="auto"/>
        <w:left w:val="none" w:sz="0" w:space="0" w:color="auto"/>
        <w:bottom w:val="none" w:sz="0" w:space="0" w:color="auto"/>
        <w:right w:val="none" w:sz="0" w:space="0" w:color="auto"/>
      </w:divBdr>
    </w:div>
    <w:div w:id="1553729416">
      <w:bodyDiv w:val="1"/>
      <w:marLeft w:val="0"/>
      <w:marRight w:val="0"/>
      <w:marTop w:val="0"/>
      <w:marBottom w:val="0"/>
      <w:divBdr>
        <w:top w:val="none" w:sz="0" w:space="0" w:color="auto"/>
        <w:left w:val="none" w:sz="0" w:space="0" w:color="auto"/>
        <w:bottom w:val="none" w:sz="0" w:space="0" w:color="auto"/>
        <w:right w:val="none" w:sz="0" w:space="0" w:color="auto"/>
      </w:divBdr>
    </w:div>
    <w:div w:id="1570768214">
      <w:bodyDiv w:val="1"/>
      <w:marLeft w:val="0"/>
      <w:marRight w:val="0"/>
      <w:marTop w:val="0"/>
      <w:marBottom w:val="0"/>
      <w:divBdr>
        <w:top w:val="none" w:sz="0" w:space="0" w:color="auto"/>
        <w:left w:val="none" w:sz="0" w:space="0" w:color="auto"/>
        <w:bottom w:val="none" w:sz="0" w:space="0" w:color="auto"/>
        <w:right w:val="none" w:sz="0" w:space="0" w:color="auto"/>
      </w:divBdr>
    </w:div>
    <w:div w:id="1628657160">
      <w:bodyDiv w:val="1"/>
      <w:marLeft w:val="0"/>
      <w:marRight w:val="0"/>
      <w:marTop w:val="0"/>
      <w:marBottom w:val="0"/>
      <w:divBdr>
        <w:top w:val="none" w:sz="0" w:space="0" w:color="auto"/>
        <w:left w:val="none" w:sz="0" w:space="0" w:color="auto"/>
        <w:bottom w:val="none" w:sz="0" w:space="0" w:color="auto"/>
        <w:right w:val="none" w:sz="0" w:space="0" w:color="auto"/>
      </w:divBdr>
    </w:div>
    <w:div w:id="1657341045">
      <w:bodyDiv w:val="1"/>
      <w:marLeft w:val="0"/>
      <w:marRight w:val="0"/>
      <w:marTop w:val="0"/>
      <w:marBottom w:val="0"/>
      <w:divBdr>
        <w:top w:val="none" w:sz="0" w:space="0" w:color="auto"/>
        <w:left w:val="none" w:sz="0" w:space="0" w:color="auto"/>
        <w:bottom w:val="none" w:sz="0" w:space="0" w:color="auto"/>
        <w:right w:val="none" w:sz="0" w:space="0" w:color="auto"/>
      </w:divBdr>
    </w:div>
    <w:div w:id="1731612186">
      <w:bodyDiv w:val="1"/>
      <w:marLeft w:val="0"/>
      <w:marRight w:val="0"/>
      <w:marTop w:val="0"/>
      <w:marBottom w:val="0"/>
      <w:divBdr>
        <w:top w:val="none" w:sz="0" w:space="0" w:color="auto"/>
        <w:left w:val="none" w:sz="0" w:space="0" w:color="auto"/>
        <w:bottom w:val="none" w:sz="0" w:space="0" w:color="auto"/>
        <w:right w:val="none" w:sz="0" w:space="0" w:color="auto"/>
      </w:divBdr>
    </w:div>
    <w:div w:id="1738670439">
      <w:bodyDiv w:val="1"/>
      <w:marLeft w:val="0"/>
      <w:marRight w:val="0"/>
      <w:marTop w:val="0"/>
      <w:marBottom w:val="0"/>
      <w:divBdr>
        <w:top w:val="none" w:sz="0" w:space="0" w:color="auto"/>
        <w:left w:val="none" w:sz="0" w:space="0" w:color="auto"/>
        <w:bottom w:val="none" w:sz="0" w:space="0" w:color="auto"/>
        <w:right w:val="none" w:sz="0" w:space="0" w:color="auto"/>
      </w:divBdr>
    </w:div>
    <w:div w:id="1740516949">
      <w:bodyDiv w:val="1"/>
      <w:marLeft w:val="0"/>
      <w:marRight w:val="0"/>
      <w:marTop w:val="0"/>
      <w:marBottom w:val="0"/>
      <w:divBdr>
        <w:top w:val="none" w:sz="0" w:space="0" w:color="auto"/>
        <w:left w:val="none" w:sz="0" w:space="0" w:color="auto"/>
        <w:bottom w:val="none" w:sz="0" w:space="0" w:color="auto"/>
        <w:right w:val="none" w:sz="0" w:space="0" w:color="auto"/>
      </w:divBdr>
    </w:div>
    <w:div w:id="1869291131">
      <w:bodyDiv w:val="1"/>
      <w:marLeft w:val="0"/>
      <w:marRight w:val="0"/>
      <w:marTop w:val="0"/>
      <w:marBottom w:val="0"/>
      <w:divBdr>
        <w:top w:val="none" w:sz="0" w:space="0" w:color="auto"/>
        <w:left w:val="none" w:sz="0" w:space="0" w:color="auto"/>
        <w:bottom w:val="none" w:sz="0" w:space="0" w:color="auto"/>
        <w:right w:val="none" w:sz="0" w:space="0" w:color="auto"/>
      </w:divBdr>
      <w:divsChild>
        <w:div w:id="1219782212">
          <w:marLeft w:val="0"/>
          <w:marRight w:val="0"/>
          <w:marTop w:val="90"/>
          <w:marBottom w:val="0"/>
          <w:divBdr>
            <w:top w:val="none" w:sz="0" w:space="0" w:color="auto"/>
            <w:left w:val="none" w:sz="0" w:space="0" w:color="auto"/>
            <w:bottom w:val="none" w:sz="0" w:space="0" w:color="auto"/>
            <w:right w:val="none" w:sz="0" w:space="0" w:color="auto"/>
          </w:divBdr>
          <w:divsChild>
            <w:div w:id="2056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4348">
      <w:bodyDiv w:val="1"/>
      <w:marLeft w:val="0"/>
      <w:marRight w:val="0"/>
      <w:marTop w:val="0"/>
      <w:marBottom w:val="0"/>
      <w:divBdr>
        <w:top w:val="none" w:sz="0" w:space="0" w:color="auto"/>
        <w:left w:val="none" w:sz="0" w:space="0" w:color="auto"/>
        <w:bottom w:val="none" w:sz="0" w:space="0" w:color="auto"/>
        <w:right w:val="none" w:sz="0" w:space="0" w:color="auto"/>
      </w:divBdr>
    </w:div>
    <w:div w:id="1943369876">
      <w:bodyDiv w:val="1"/>
      <w:marLeft w:val="0"/>
      <w:marRight w:val="0"/>
      <w:marTop w:val="0"/>
      <w:marBottom w:val="0"/>
      <w:divBdr>
        <w:top w:val="none" w:sz="0" w:space="0" w:color="auto"/>
        <w:left w:val="none" w:sz="0" w:space="0" w:color="auto"/>
        <w:bottom w:val="none" w:sz="0" w:space="0" w:color="auto"/>
        <w:right w:val="none" w:sz="0" w:space="0" w:color="auto"/>
      </w:divBdr>
    </w:div>
    <w:div w:id="2013290155">
      <w:bodyDiv w:val="1"/>
      <w:marLeft w:val="0"/>
      <w:marRight w:val="0"/>
      <w:marTop w:val="0"/>
      <w:marBottom w:val="0"/>
      <w:divBdr>
        <w:top w:val="none" w:sz="0" w:space="0" w:color="auto"/>
        <w:left w:val="none" w:sz="0" w:space="0" w:color="auto"/>
        <w:bottom w:val="none" w:sz="0" w:space="0" w:color="auto"/>
        <w:right w:val="none" w:sz="0" w:space="0" w:color="auto"/>
      </w:divBdr>
    </w:div>
    <w:div w:id="2025356837">
      <w:bodyDiv w:val="1"/>
      <w:marLeft w:val="0"/>
      <w:marRight w:val="0"/>
      <w:marTop w:val="0"/>
      <w:marBottom w:val="0"/>
      <w:divBdr>
        <w:top w:val="none" w:sz="0" w:space="0" w:color="auto"/>
        <w:left w:val="none" w:sz="0" w:space="0" w:color="auto"/>
        <w:bottom w:val="none" w:sz="0" w:space="0" w:color="auto"/>
        <w:right w:val="none" w:sz="0" w:space="0" w:color="auto"/>
      </w:divBdr>
    </w:div>
    <w:div w:id="2030764077">
      <w:bodyDiv w:val="1"/>
      <w:marLeft w:val="0"/>
      <w:marRight w:val="0"/>
      <w:marTop w:val="0"/>
      <w:marBottom w:val="0"/>
      <w:divBdr>
        <w:top w:val="none" w:sz="0" w:space="0" w:color="auto"/>
        <w:left w:val="none" w:sz="0" w:space="0" w:color="auto"/>
        <w:bottom w:val="none" w:sz="0" w:space="0" w:color="auto"/>
        <w:right w:val="none" w:sz="0" w:space="0" w:color="auto"/>
      </w:divBdr>
    </w:div>
    <w:div w:id="2099251496">
      <w:bodyDiv w:val="1"/>
      <w:marLeft w:val="0"/>
      <w:marRight w:val="0"/>
      <w:marTop w:val="0"/>
      <w:marBottom w:val="0"/>
      <w:divBdr>
        <w:top w:val="none" w:sz="0" w:space="0" w:color="auto"/>
        <w:left w:val="none" w:sz="0" w:space="0" w:color="auto"/>
        <w:bottom w:val="none" w:sz="0" w:space="0" w:color="auto"/>
        <w:right w:val="none" w:sz="0" w:space="0" w:color="auto"/>
      </w:divBdr>
    </w:div>
    <w:div w:id="2132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5F43-3A6A-6C44-A6EB-9C3F252E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8534</Words>
  <Characters>48650</Characters>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2022-04-23T06:50:00Z</dcterms:created>
  <dcterms:modified xsi:type="dcterms:W3CDTF">2022-04-23T06:50:00Z</dcterms:modified>
</cp:coreProperties>
</file>