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EF21" w14:textId="77777777" w:rsidR="00C21DBD" w:rsidRDefault="00C21DBD" w:rsidP="004B110C">
      <w:pPr>
        <w:spacing w:after="0" w:line="240" w:lineRule="auto"/>
        <w:jc w:val="center"/>
        <w:rPr>
          <w:rFonts w:cstheme="minorHAnsi"/>
          <w:b/>
          <w:bCs/>
        </w:rPr>
      </w:pPr>
      <w:bookmarkStart w:id="0" w:name="_Hlk99380605"/>
    </w:p>
    <w:p w14:paraId="58A0D521" w14:textId="25C6145D" w:rsidR="00DC54DD" w:rsidRPr="00302545" w:rsidRDefault="00071DD5" w:rsidP="004B110C">
      <w:pPr>
        <w:spacing w:after="0" w:line="240" w:lineRule="auto"/>
        <w:jc w:val="center"/>
        <w:rPr>
          <w:rFonts w:cstheme="minorHAnsi"/>
          <w:b/>
          <w:bCs/>
        </w:rPr>
      </w:pPr>
      <w:r w:rsidRPr="00302545">
        <w:rPr>
          <w:rFonts w:cstheme="minorHAnsi"/>
          <w:b/>
          <w:bCs/>
        </w:rPr>
        <w:t xml:space="preserve">GLOBAL CODE OF CONDUCT </w:t>
      </w:r>
      <w:r w:rsidR="00577C12" w:rsidRPr="00302545">
        <w:rPr>
          <w:rFonts w:cstheme="minorHAnsi"/>
          <w:b/>
          <w:bCs/>
        </w:rPr>
        <w:t xml:space="preserve">FOR </w:t>
      </w:r>
      <w:r w:rsidR="00114253" w:rsidRPr="00302545">
        <w:rPr>
          <w:rFonts w:cstheme="minorHAnsi"/>
          <w:b/>
          <w:bCs/>
        </w:rPr>
        <w:t xml:space="preserve">GATHERING AND USING INFORMATION ABOUT </w:t>
      </w:r>
      <w:r w:rsidR="004003FB" w:rsidRPr="00302545">
        <w:rPr>
          <w:rFonts w:cstheme="minorHAnsi"/>
          <w:b/>
          <w:bCs/>
        </w:rPr>
        <w:t xml:space="preserve">SYSTEMATIC AND </w:t>
      </w:r>
      <w:r w:rsidRPr="00302545">
        <w:rPr>
          <w:rFonts w:cstheme="minorHAnsi"/>
          <w:b/>
          <w:bCs/>
        </w:rPr>
        <w:t>CONFLICT-RELATED SEXUAL VIOLENCE</w:t>
      </w:r>
      <w:bookmarkEnd w:id="0"/>
    </w:p>
    <w:p w14:paraId="6273FA2F" w14:textId="5930E4D1" w:rsidR="00EA4C76" w:rsidRPr="00302545" w:rsidRDefault="00FA3157" w:rsidP="004B110C">
      <w:pPr>
        <w:spacing w:after="0" w:line="240" w:lineRule="auto"/>
        <w:jc w:val="center"/>
        <w:rPr>
          <w:rFonts w:cstheme="minorHAnsi"/>
        </w:rPr>
      </w:pPr>
      <w:r w:rsidRPr="00302545">
        <w:rPr>
          <w:rFonts w:cstheme="minorHAnsi"/>
          <w:b/>
          <w:bCs/>
          <w:i/>
          <w:iCs/>
        </w:rPr>
        <w:t>13 April 2022</w:t>
      </w:r>
    </w:p>
    <w:p w14:paraId="3C091344" w14:textId="3A6D996F" w:rsidR="00766DD7" w:rsidRDefault="00766DD7" w:rsidP="004B110C">
      <w:pPr>
        <w:pStyle w:val="NormalWeb"/>
        <w:spacing w:before="0" w:beforeAutospacing="0" w:after="0" w:afterAutospacing="0"/>
        <w:jc w:val="both"/>
        <w:rPr>
          <w:rFonts w:asciiTheme="minorHAnsi" w:hAnsiTheme="minorHAnsi" w:cstheme="minorHAnsi"/>
          <w:b/>
          <w:bCs/>
          <w:color w:val="000000"/>
          <w:sz w:val="22"/>
          <w:szCs w:val="22"/>
        </w:rPr>
      </w:pPr>
    </w:p>
    <w:p w14:paraId="19A40600" w14:textId="77777777" w:rsidR="00C21DBD" w:rsidRDefault="00C21DBD" w:rsidP="004B110C">
      <w:pPr>
        <w:pStyle w:val="NormalWeb"/>
        <w:spacing w:before="0" w:beforeAutospacing="0" w:after="0" w:afterAutospacing="0"/>
        <w:jc w:val="both"/>
        <w:rPr>
          <w:rFonts w:asciiTheme="minorHAnsi" w:hAnsiTheme="minorHAnsi" w:cstheme="minorHAnsi"/>
          <w:b/>
          <w:bCs/>
          <w:color w:val="000000"/>
          <w:sz w:val="22"/>
          <w:szCs w:val="22"/>
        </w:rPr>
      </w:pPr>
    </w:p>
    <w:p w14:paraId="72CB754F" w14:textId="64E83A15" w:rsidR="00990F75" w:rsidRPr="00302545" w:rsidRDefault="00990F75" w:rsidP="004B110C">
      <w:pPr>
        <w:pStyle w:val="NormalWeb"/>
        <w:spacing w:before="0" w:beforeAutospacing="0" w:after="0" w:afterAutospacing="0"/>
        <w:jc w:val="both"/>
        <w:rPr>
          <w:rFonts w:asciiTheme="minorHAnsi" w:hAnsiTheme="minorHAnsi" w:cstheme="minorHAnsi"/>
          <w:b/>
          <w:bCs/>
          <w:color w:val="000000"/>
          <w:sz w:val="22"/>
          <w:szCs w:val="22"/>
        </w:rPr>
      </w:pPr>
      <w:r w:rsidRPr="00302545">
        <w:rPr>
          <w:rFonts w:asciiTheme="minorHAnsi" w:hAnsiTheme="minorHAnsi" w:cstheme="minorHAnsi"/>
          <w:b/>
          <w:bCs/>
          <w:color w:val="000000"/>
          <w:sz w:val="22"/>
          <w:szCs w:val="22"/>
        </w:rPr>
        <w:t>Foreword</w:t>
      </w:r>
    </w:p>
    <w:p w14:paraId="1FB30244" w14:textId="77777777" w:rsidR="00EA4C76" w:rsidRPr="00302545" w:rsidRDefault="00EA4C76" w:rsidP="004B110C">
      <w:pPr>
        <w:pStyle w:val="NormalWeb"/>
        <w:spacing w:before="0" w:beforeAutospacing="0" w:after="0" w:afterAutospacing="0"/>
        <w:jc w:val="both"/>
        <w:rPr>
          <w:rFonts w:asciiTheme="minorHAnsi" w:hAnsiTheme="minorHAnsi" w:cstheme="minorHAnsi"/>
          <w:color w:val="000000"/>
          <w:sz w:val="22"/>
          <w:szCs w:val="22"/>
        </w:rPr>
      </w:pPr>
    </w:p>
    <w:p w14:paraId="11F5FC5B" w14:textId="7F51F386" w:rsidR="0056206E" w:rsidRPr="00302545" w:rsidRDefault="00840E2A"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t xml:space="preserve">This is a </w:t>
      </w:r>
      <w:r w:rsidR="00725A23" w:rsidRPr="00302545">
        <w:rPr>
          <w:rFonts w:asciiTheme="minorHAnsi" w:hAnsiTheme="minorHAnsi" w:cstheme="minorHAnsi"/>
          <w:color w:val="000000"/>
          <w:sz w:val="22"/>
          <w:szCs w:val="22"/>
        </w:rPr>
        <w:t xml:space="preserve">voluntary </w:t>
      </w:r>
      <w:r w:rsidRPr="00302545">
        <w:rPr>
          <w:rFonts w:asciiTheme="minorHAnsi" w:hAnsiTheme="minorHAnsi" w:cstheme="minorHAnsi"/>
          <w:color w:val="000000"/>
          <w:sz w:val="22"/>
          <w:szCs w:val="22"/>
        </w:rPr>
        <w:t>Code of Conduct</w:t>
      </w:r>
      <w:r w:rsidR="00433FF7" w:rsidRPr="00302545">
        <w:rPr>
          <w:rFonts w:asciiTheme="minorHAnsi" w:hAnsiTheme="minorHAnsi" w:cstheme="minorHAnsi"/>
          <w:color w:val="000000"/>
          <w:sz w:val="22"/>
          <w:szCs w:val="22"/>
        </w:rPr>
        <w:t xml:space="preserve"> which </w:t>
      </w:r>
      <w:r w:rsidR="008A40EA" w:rsidRPr="00302545">
        <w:rPr>
          <w:rFonts w:asciiTheme="minorHAnsi" w:hAnsiTheme="minorHAnsi" w:cstheme="minorHAnsi"/>
          <w:color w:val="000000"/>
          <w:sz w:val="22"/>
          <w:szCs w:val="22"/>
        </w:rPr>
        <w:t>d</w:t>
      </w:r>
      <w:r w:rsidRPr="00302545">
        <w:rPr>
          <w:rFonts w:asciiTheme="minorHAnsi" w:hAnsiTheme="minorHAnsi" w:cstheme="minorHAnsi"/>
          <w:color w:val="000000"/>
          <w:sz w:val="22"/>
          <w:szCs w:val="22"/>
        </w:rPr>
        <w:t xml:space="preserve">istils </w:t>
      </w:r>
      <w:r w:rsidR="00C25C43" w:rsidRPr="00302545">
        <w:rPr>
          <w:rFonts w:asciiTheme="minorHAnsi" w:hAnsiTheme="minorHAnsi" w:cstheme="minorHAnsi"/>
          <w:color w:val="000000"/>
          <w:sz w:val="22"/>
          <w:szCs w:val="22"/>
        </w:rPr>
        <w:t xml:space="preserve">existing </w:t>
      </w:r>
      <w:r w:rsidR="003C0639" w:rsidRPr="00302545">
        <w:rPr>
          <w:rFonts w:asciiTheme="minorHAnsi" w:hAnsiTheme="minorHAnsi" w:cstheme="minorHAnsi"/>
          <w:color w:val="000000"/>
          <w:sz w:val="22"/>
          <w:szCs w:val="22"/>
        </w:rPr>
        <w:t xml:space="preserve">minimum </w:t>
      </w:r>
      <w:r w:rsidR="008A40EA" w:rsidRPr="00302545">
        <w:rPr>
          <w:rFonts w:asciiTheme="minorHAnsi" w:hAnsiTheme="minorHAnsi" w:cstheme="minorHAnsi"/>
          <w:color w:val="000000"/>
          <w:sz w:val="22"/>
          <w:szCs w:val="22"/>
        </w:rPr>
        <w:t xml:space="preserve">standards </w:t>
      </w:r>
      <w:r w:rsidR="00433FF7" w:rsidRPr="00302545">
        <w:rPr>
          <w:rFonts w:asciiTheme="minorHAnsi" w:hAnsiTheme="minorHAnsi" w:cstheme="minorHAnsi"/>
          <w:color w:val="000000"/>
          <w:sz w:val="22"/>
          <w:szCs w:val="22"/>
        </w:rPr>
        <w:t xml:space="preserve">for </w:t>
      </w:r>
      <w:r w:rsidR="005F3426" w:rsidRPr="00302545">
        <w:rPr>
          <w:rFonts w:asciiTheme="minorHAnsi" w:hAnsiTheme="minorHAnsi" w:cstheme="minorHAnsi"/>
          <w:color w:val="000000"/>
          <w:sz w:val="22"/>
          <w:szCs w:val="22"/>
        </w:rPr>
        <w:t xml:space="preserve">the </w:t>
      </w:r>
      <w:r w:rsidRPr="00302545">
        <w:rPr>
          <w:rFonts w:asciiTheme="minorHAnsi" w:hAnsiTheme="minorHAnsi" w:cstheme="minorHAnsi"/>
          <w:color w:val="000000"/>
          <w:sz w:val="22"/>
          <w:szCs w:val="22"/>
        </w:rPr>
        <w:t xml:space="preserve">safe, </w:t>
      </w:r>
      <w:proofErr w:type="gramStart"/>
      <w:r w:rsidRPr="00302545">
        <w:rPr>
          <w:rFonts w:asciiTheme="minorHAnsi" w:hAnsiTheme="minorHAnsi" w:cstheme="minorHAnsi"/>
          <w:color w:val="000000"/>
          <w:sz w:val="22"/>
          <w:szCs w:val="22"/>
        </w:rPr>
        <w:t>effective</w:t>
      </w:r>
      <w:proofErr w:type="gramEnd"/>
      <w:r w:rsidRPr="00302545">
        <w:rPr>
          <w:rFonts w:asciiTheme="minorHAnsi" w:hAnsiTheme="minorHAnsi" w:cstheme="minorHAnsi"/>
          <w:color w:val="000000"/>
          <w:sz w:val="22"/>
          <w:szCs w:val="22"/>
        </w:rPr>
        <w:t xml:space="preserve"> and ethical </w:t>
      </w:r>
      <w:r w:rsidR="00053FBD" w:rsidRPr="00302545">
        <w:rPr>
          <w:rFonts w:asciiTheme="minorHAnsi" w:hAnsiTheme="minorHAnsi" w:cstheme="minorHAnsi"/>
          <w:color w:val="000000"/>
          <w:sz w:val="22"/>
          <w:szCs w:val="22"/>
        </w:rPr>
        <w:t xml:space="preserve">gathering </w:t>
      </w:r>
      <w:r w:rsidRPr="00302545">
        <w:rPr>
          <w:rFonts w:asciiTheme="minorHAnsi" w:hAnsiTheme="minorHAnsi" w:cstheme="minorHAnsi"/>
          <w:color w:val="000000"/>
          <w:sz w:val="22"/>
          <w:szCs w:val="22"/>
        </w:rPr>
        <w:t xml:space="preserve">and use of </w:t>
      </w:r>
      <w:r w:rsidR="00A46EB9" w:rsidRPr="00302545">
        <w:rPr>
          <w:rFonts w:asciiTheme="minorHAnsi" w:hAnsiTheme="minorHAnsi" w:cstheme="minorHAnsi"/>
          <w:color w:val="000000"/>
          <w:sz w:val="22"/>
          <w:szCs w:val="22"/>
        </w:rPr>
        <w:t xml:space="preserve">victim or </w:t>
      </w:r>
      <w:r w:rsidRPr="00302545">
        <w:rPr>
          <w:rFonts w:asciiTheme="minorHAnsi" w:hAnsiTheme="minorHAnsi" w:cstheme="minorHAnsi"/>
          <w:color w:val="000000"/>
          <w:sz w:val="22"/>
          <w:szCs w:val="22"/>
        </w:rPr>
        <w:t>survivor</w:t>
      </w:r>
      <w:r w:rsidR="00A46EB9" w:rsidRPr="00302545">
        <w:rPr>
          <w:rFonts w:asciiTheme="minorHAnsi" w:hAnsiTheme="minorHAnsi" w:cstheme="minorHAnsi"/>
          <w:color w:val="000000"/>
          <w:sz w:val="22"/>
          <w:szCs w:val="22"/>
        </w:rPr>
        <w:t xml:space="preserve"> (“survivor”</w:t>
      </w:r>
      <w:r w:rsidR="008D54D6" w:rsidRPr="00302545">
        <w:rPr>
          <w:rFonts w:asciiTheme="minorHAnsi" w:hAnsiTheme="minorHAnsi" w:cstheme="minorHAnsi"/>
          <w:color w:val="000000"/>
          <w:sz w:val="22"/>
          <w:szCs w:val="22"/>
        </w:rPr>
        <w:t>)</w:t>
      </w:r>
      <w:r w:rsidR="00146CDF" w:rsidRPr="00302545">
        <w:rPr>
          <w:rStyle w:val="EndnoteReference"/>
          <w:rFonts w:asciiTheme="minorHAnsi" w:hAnsiTheme="minorHAnsi" w:cstheme="minorHAnsi"/>
          <w:color w:val="000000"/>
          <w:sz w:val="22"/>
          <w:szCs w:val="22"/>
        </w:rPr>
        <w:endnoteReference w:id="2"/>
      </w:r>
      <w:r w:rsidR="00146CDF" w:rsidRPr="00302545">
        <w:rPr>
          <w:rFonts w:asciiTheme="minorHAnsi" w:hAnsiTheme="minorHAnsi" w:cstheme="minorHAnsi"/>
          <w:color w:val="000000"/>
          <w:sz w:val="22"/>
          <w:szCs w:val="22"/>
        </w:rPr>
        <w:t xml:space="preserve"> information in relation to systematic and conflict-related sexual violence </w:t>
      </w:r>
      <w:r w:rsidR="00146CDF" w:rsidRPr="00302545">
        <w:rPr>
          <w:rFonts w:asciiTheme="minorHAnsi" w:hAnsiTheme="minorHAnsi" w:cstheme="minorHAnsi"/>
          <w:sz w:val="22"/>
          <w:szCs w:val="22"/>
        </w:rPr>
        <w:t>(“SCRSV”).</w:t>
      </w:r>
      <w:r w:rsidR="008D54D6" w:rsidRPr="00302545">
        <w:rPr>
          <w:rStyle w:val="EndnoteReference"/>
          <w:rFonts w:asciiTheme="minorHAnsi" w:hAnsiTheme="minorHAnsi" w:cstheme="minorHAnsi"/>
          <w:sz w:val="22"/>
          <w:szCs w:val="22"/>
        </w:rPr>
        <w:endnoteReference w:id="3"/>
      </w:r>
      <w:r w:rsidR="008D54D6" w:rsidRPr="00302545">
        <w:rPr>
          <w:rFonts w:asciiTheme="minorHAnsi" w:hAnsiTheme="minorHAnsi" w:cstheme="minorHAnsi"/>
          <w:sz w:val="22"/>
          <w:szCs w:val="22"/>
        </w:rPr>
        <w:t xml:space="preserve">  </w:t>
      </w:r>
      <w:r w:rsidR="0056206E" w:rsidRPr="00302545">
        <w:rPr>
          <w:rFonts w:asciiTheme="minorHAnsi" w:hAnsiTheme="minorHAnsi" w:cstheme="minorHAnsi"/>
          <w:sz w:val="22"/>
          <w:szCs w:val="22"/>
        </w:rPr>
        <w:t>It addresses t</w:t>
      </w:r>
      <w:r w:rsidR="0056206E" w:rsidRPr="00302545">
        <w:rPr>
          <w:rFonts w:asciiTheme="minorHAnsi" w:hAnsiTheme="minorHAnsi" w:cstheme="minorHAnsi"/>
          <w:color w:val="000000"/>
          <w:sz w:val="22"/>
          <w:szCs w:val="22"/>
        </w:rPr>
        <w:t>hose who document, investigate, report on, research, monitor and otherwise collect (“gather”) and use such information.</w:t>
      </w:r>
    </w:p>
    <w:p w14:paraId="1803F828" w14:textId="77777777" w:rsidR="0056206E" w:rsidRPr="00302545" w:rsidRDefault="0056206E" w:rsidP="004B110C">
      <w:pPr>
        <w:pStyle w:val="NormalWeb"/>
        <w:spacing w:before="0" w:beforeAutospacing="0" w:after="0" w:afterAutospacing="0"/>
        <w:jc w:val="both"/>
        <w:rPr>
          <w:rFonts w:asciiTheme="minorHAnsi" w:hAnsiTheme="minorHAnsi" w:cstheme="minorHAnsi"/>
          <w:color w:val="000000"/>
          <w:sz w:val="22"/>
          <w:szCs w:val="22"/>
        </w:rPr>
      </w:pPr>
    </w:p>
    <w:p w14:paraId="6BBA7199" w14:textId="14DCC0C1" w:rsidR="00146CDF" w:rsidRPr="00302545" w:rsidRDefault="00146CDF" w:rsidP="004B110C">
      <w:pPr>
        <w:pStyle w:val="NormalWeb"/>
        <w:spacing w:before="0" w:beforeAutospacing="0" w:after="0" w:afterAutospacing="0"/>
        <w:jc w:val="both"/>
        <w:rPr>
          <w:rFonts w:asciiTheme="minorHAnsi" w:hAnsiTheme="minorHAnsi" w:cstheme="minorHAnsi"/>
          <w:color w:val="4472C4" w:themeColor="accent1"/>
          <w:sz w:val="22"/>
          <w:szCs w:val="22"/>
        </w:rPr>
        <w:sectPr w:rsidR="00146CDF" w:rsidRPr="00302545" w:rsidSect="00543BCA">
          <w:footerReference w:type="default" r:id="rId8"/>
          <w:endnotePr>
            <w:numFmt w:val="decimal"/>
          </w:endnotePr>
          <w:type w:val="continuous"/>
          <w:pgSz w:w="11906" w:h="16838" w:code="9"/>
          <w:pgMar w:top="1440" w:right="1440" w:bottom="1440" w:left="1440" w:header="709" w:footer="709" w:gutter="0"/>
          <w:cols w:space="708"/>
          <w:docGrid w:linePitch="360"/>
        </w:sectPr>
      </w:pPr>
      <w:r w:rsidRPr="00302545">
        <w:rPr>
          <w:rFonts w:asciiTheme="minorHAnsi" w:hAnsiTheme="minorHAnsi" w:cstheme="minorHAnsi"/>
          <w:sz w:val="22"/>
          <w:szCs w:val="22"/>
        </w:rPr>
        <w:t xml:space="preserve">The Code is rooted in international law, including </w:t>
      </w:r>
      <w:r w:rsidR="00D47F0B" w:rsidRPr="00302545">
        <w:rPr>
          <w:rFonts w:asciiTheme="minorHAnsi" w:hAnsiTheme="minorHAnsi" w:cstheme="minorHAnsi"/>
          <w:sz w:val="22"/>
          <w:szCs w:val="22"/>
        </w:rPr>
        <w:t xml:space="preserve">the </w:t>
      </w:r>
      <w:r w:rsidRPr="00302545">
        <w:rPr>
          <w:rFonts w:asciiTheme="minorHAnsi" w:hAnsiTheme="minorHAnsi" w:cstheme="minorHAnsi"/>
          <w:sz w:val="22"/>
          <w:szCs w:val="22"/>
        </w:rPr>
        <w:t>fundamental human rights of survivors</w:t>
      </w:r>
      <w:r w:rsidR="00CE743F" w:rsidRPr="00302545">
        <w:rPr>
          <w:rFonts w:asciiTheme="minorHAnsi" w:hAnsiTheme="minorHAnsi" w:cstheme="minorHAnsi"/>
          <w:sz w:val="22"/>
          <w:szCs w:val="22"/>
        </w:rPr>
        <w:t xml:space="preserve">, such as </w:t>
      </w:r>
      <w:r w:rsidR="007039FD" w:rsidRPr="00302545">
        <w:rPr>
          <w:rFonts w:asciiTheme="minorHAnsi" w:hAnsiTheme="minorHAnsi" w:cstheme="minorHAnsi"/>
          <w:sz w:val="22"/>
          <w:szCs w:val="22"/>
        </w:rPr>
        <w:t xml:space="preserve">the rights to </w:t>
      </w:r>
      <w:r w:rsidR="00CE743F" w:rsidRPr="00302545">
        <w:rPr>
          <w:rFonts w:asciiTheme="minorHAnsi" w:hAnsiTheme="minorHAnsi" w:cstheme="minorHAnsi"/>
          <w:sz w:val="22"/>
          <w:szCs w:val="22"/>
        </w:rPr>
        <w:t>dignity, privacy, health</w:t>
      </w:r>
      <w:r w:rsidR="007039FD" w:rsidRPr="00302545">
        <w:rPr>
          <w:rFonts w:asciiTheme="minorHAnsi" w:hAnsiTheme="minorHAnsi" w:cstheme="minorHAnsi"/>
          <w:sz w:val="22"/>
          <w:szCs w:val="22"/>
        </w:rPr>
        <w:t xml:space="preserve">, </w:t>
      </w:r>
      <w:r w:rsidR="00CE743F" w:rsidRPr="00302545">
        <w:rPr>
          <w:rFonts w:asciiTheme="minorHAnsi" w:hAnsiTheme="minorHAnsi" w:cstheme="minorHAnsi"/>
          <w:sz w:val="22"/>
          <w:szCs w:val="22"/>
        </w:rPr>
        <w:t>security</w:t>
      </w:r>
      <w:r w:rsidR="00792805">
        <w:rPr>
          <w:rFonts w:asciiTheme="minorHAnsi" w:hAnsiTheme="minorHAnsi" w:cstheme="minorHAnsi"/>
          <w:sz w:val="22"/>
          <w:szCs w:val="22"/>
        </w:rPr>
        <w:t>,</w:t>
      </w:r>
      <w:r w:rsidR="007039FD" w:rsidRPr="00302545">
        <w:rPr>
          <w:rFonts w:asciiTheme="minorHAnsi" w:hAnsiTheme="minorHAnsi" w:cstheme="minorHAnsi"/>
          <w:sz w:val="22"/>
          <w:szCs w:val="22"/>
        </w:rPr>
        <w:t xml:space="preserve"> access to justice, truth</w:t>
      </w:r>
      <w:r w:rsidR="00433FF7" w:rsidRPr="00302545">
        <w:rPr>
          <w:rFonts w:asciiTheme="minorHAnsi" w:hAnsiTheme="minorHAnsi" w:cstheme="minorHAnsi"/>
          <w:sz w:val="22"/>
          <w:szCs w:val="22"/>
        </w:rPr>
        <w:t>,</w:t>
      </w:r>
      <w:r w:rsidR="007039FD" w:rsidRPr="00302545">
        <w:rPr>
          <w:rFonts w:asciiTheme="minorHAnsi" w:hAnsiTheme="minorHAnsi" w:cstheme="minorHAnsi"/>
          <w:sz w:val="22"/>
          <w:szCs w:val="22"/>
        </w:rPr>
        <w:t xml:space="preserve"> and </w:t>
      </w:r>
      <w:r w:rsidR="00ED3D87">
        <w:rPr>
          <w:rFonts w:asciiTheme="minorHAnsi" w:hAnsiTheme="minorHAnsi" w:cstheme="minorHAnsi"/>
          <w:sz w:val="22"/>
          <w:szCs w:val="22"/>
        </w:rPr>
        <w:t xml:space="preserve">an </w:t>
      </w:r>
      <w:r w:rsidR="00E32CDC">
        <w:rPr>
          <w:rFonts w:asciiTheme="minorHAnsi" w:hAnsiTheme="minorHAnsi" w:cstheme="minorHAnsi"/>
          <w:sz w:val="22"/>
          <w:szCs w:val="22"/>
        </w:rPr>
        <w:t xml:space="preserve">effective </w:t>
      </w:r>
      <w:r w:rsidR="007039FD" w:rsidRPr="00302545">
        <w:rPr>
          <w:rFonts w:asciiTheme="minorHAnsi" w:hAnsiTheme="minorHAnsi" w:cstheme="minorHAnsi"/>
          <w:sz w:val="22"/>
          <w:szCs w:val="22"/>
        </w:rPr>
        <w:t>remed</w:t>
      </w:r>
      <w:r w:rsidR="00433FF7" w:rsidRPr="00302545">
        <w:rPr>
          <w:rFonts w:asciiTheme="minorHAnsi" w:hAnsiTheme="minorHAnsi" w:cstheme="minorHAnsi"/>
          <w:sz w:val="22"/>
          <w:szCs w:val="22"/>
        </w:rPr>
        <w:t>y</w:t>
      </w:r>
      <w:r w:rsidRPr="00302545">
        <w:rPr>
          <w:rFonts w:asciiTheme="minorHAnsi" w:hAnsiTheme="minorHAnsi" w:cstheme="minorHAnsi"/>
          <w:sz w:val="22"/>
          <w:szCs w:val="22"/>
        </w:rPr>
        <w:t xml:space="preserve">.  As such, the Code reflects </w:t>
      </w:r>
      <w:r w:rsidRPr="00302545">
        <w:rPr>
          <w:rFonts w:asciiTheme="minorHAnsi" w:hAnsiTheme="minorHAnsi" w:cstheme="minorHAnsi"/>
          <w:color w:val="000000"/>
          <w:sz w:val="22"/>
          <w:szCs w:val="22"/>
        </w:rPr>
        <w:t xml:space="preserve">universal, non-negotiable core standards which should be applied by all actors in all contexts </w:t>
      </w:r>
      <w:r w:rsidR="00A25663" w:rsidRPr="00302545">
        <w:rPr>
          <w:rFonts w:asciiTheme="minorHAnsi" w:hAnsiTheme="minorHAnsi" w:cstheme="minorHAnsi"/>
          <w:color w:val="000000"/>
          <w:sz w:val="22"/>
          <w:szCs w:val="22"/>
        </w:rPr>
        <w:t>to</w:t>
      </w:r>
      <w:r w:rsidRPr="00302545">
        <w:rPr>
          <w:rFonts w:asciiTheme="minorHAnsi" w:hAnsiTheme="minorHAnsi" w:cstheme="minorHAnsi"/>
          <w:color w:val="000000"/>
          <w:sz w:val="22"/>
          <w:szCs w:val="22"/>
        </w:rPr>
        <w:t xml:space="preserve"> uphold a survivor-centred approach</w:t>
      </w:r>
      <w:r w:rsidR="00926973"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themeColor="text1"/>
          <w:sz w:val="22"/>
          <w:szCs w:val="22"/>
        </w:rPr>
        <w:t xml:space="preserve">The Code embodies standards applying to individuals </w:t>
      </w:r>
      <w:r w:rsidRPr="00302545">
        <w:rPr>
          <w:rFonts w:asciiTheme="minorHAnsi" w:hAnsiTheme="minorHAnsi" w:cstheme="minorHAnsi"/>
          <w:i/>
          <w:iCs/>
          <w:color w:val="000000" w:themeColor="text1"/>
          <w:sz w:val="22"/>
          <w:szCs w:val="22"/>
        </w:rPr>
        <w:t>and</w:t>
      </w:r>
      <w:r w:rsidRPr="00302545">
        <w:rPr>
          <w:rFonts w:asciiTheme="minorHAnsi" w:hAnsiTheme="minorHAnsi" w:cstheme="minorHAnsi"/>
          <w:color w:val="000000" w:themeColor="text1"/>
          <w:sz w:val="22"/>
          <w:szCs w:val="22"/>
        </w:rPr>
        <w:t xml:space="preserve"> to organisations, which </w:t>
      </w:r>
      <w:r w:rsidR="00433FF7" w:rsidRPr="00302545">
        <w:rPr>
          <w:rFonts w:asciiTheme="minorHAnsi" w:hAnsiTheme="minorHAnsi" w:cstheme="minorHAnsi"/>
          <w:color w:val="000000" w:themeColor="text1"/>
          <w:sz w:val="22"/>
          <w:szCs w:val="22"/>
        </w:rPr>
        <w:t xml:space="preserve">should </w:t>
      </w:r>
      <w:r w:rsidRPr="00302545">
        <w:rPr>
          <w:rFonts w:asciiTheme="minorHAnsi" w:hAnsiTheme="minorHAnsi" w:cstheme="minorHAnsi"/>
          <w:color w:val="000000" w:themeColor="text1"/>
          <w:sz w:val="22"/>
          <w:szCs w:val="22"/>
        </w:rPr>
        <w:t xml:space="preserve">embed these </w:t>
      </w:r>
      <w:r w:rsidR="00433FF7" w:rsidRPr="00302545">
        <w:rPr>
          <w:rFonts w:asciiTheme="minorHAnsi" w:hAnsiTheme="minorHAnsi" w:cstheme="minorHAnsi"/>
          <w:color w:val="000000" w:themeColor="text1"/>
          <w:sz w:val="22"/>
          <w:szCs w:val="22"/>
        </w:rPr>
        <w:t>standards</w:t>
      </w:r>
      <w:r w:rsidRPr="00302545">
        <w:rPr>
          <w:rFonts w:asciiTheme="minorHAnsi" w:hAnsiTheme="minorHAnsi" w:cstheme="minorHAnsi"/>
          <w:color w:val="000000" w:themeColor="text1"/>
          <w:sz w:val="22"/>
          <w:szCs w:val="22"/>
        </w:rPr>
        <w:t xml:space="preserve"> in systems, </w:t>
      </w:r>
      <w:r w:rsidR="00193908" w:rsidRPr="00302545">
        <w:rPr>
          <w:rFonts w:asciiTheme="minorHAnsi" w:hAnsiTheme="minorHAnsi" w:cstheme="minorHAnsi"/>
          <w:color w:val="000000" w:themeColor="text1"/>
          <w:sz w:val="22"/>
          <w:szCs w:val="22"/>
        </w:rPr>
        <w:t xml:space="preserve">policies, </w:t>
      </w:r>
      <w:r w:rsidRPr="00302545">
        <w:rPr>
          <w:rFonts w:asciiTheme="minorHAnsi" w:hAnsiTheme="minorHAnsi" w:cstheme="minorHAnsi"/>
          <w:color w:val="000000" w:themeColor="text1"/>
          <w:sz w:val="22"/>
          <w:szCs w:val="22"/>
        </w:rPr>
        <w:t>procedures</w:t>
      </w:r>
      <w:r w:rsidR="00A02DC1" w:rsidRPr="00302545">
        <w:rPr>
          <w:rFonts w:asciiTheme="minorHAnsi" w:hAnsiTheme="minorHAnsi" w:cstheme="minorHAnsi"/>
          <w:color w:val="000000" w:themeColor="text1"/>
          <w:sz w:val="22"/>
          <w:szCs w:val="22"/>
        </w:rPr>
        <w:t>,</w:t>
      </w:r>
      <w:r w:rsidRPr="00302545">
        <w:rPr>
          <w:rFonts w:asciiTheme="minorHAnsi" w:hAnsiTheme="minorHAnsi" w:cstheme="minorHAnsi"/>
          <w:color w:val="000000" w:themeColor="text1"/>
          <w:sz w:val="22"/>
          <w:szCs w:val="22"/>
        </w:rPr>
        <w:t xml:space="preserve"> </w:t>
      </w:r>
      <w:proofErr w:type="gramStart"/>
      <w:r w:rsidRPr="00302545">
        <w:rPr>
          <w:rFonts w:asciiTheme="minorHAnsi" w:hAnsiTheme="minorHAnsi" w:cstheme="minorHAnsi"/>
          <w:color w:val="000000" w:themeColor="text1"/>
          <w:sz w:val="22"/>
          <w:szCs w:val="22"/>
        </w:rPr>
        <w:t>contracts</w:t>
      </w:r>
      <w:proofErr w:type="gramEnd"/>
      <w:r w:rsidR="00A02DC1" w:rsidRPr="00302545">
        <w:rPr>
          <w:rFonts w:asciiTheme="minorHAnsi" w:hAnsiTheme="minorHAnsi" w:cstheme="minorHAnsi"/>
          <w:color w:val="000000" w:themeColor="text1"/>
          <w:sz w:val="22"/>
          <w:szCs w:val="22"/>
        </w:rPr>
        <w:t xml:space="preserve"> and practice</w:t>
      </w:r>
      <w:r w:rsidRPr="00302545">
        <w:rPr>
          <w:rFonts w:asciiTheme="minorHAnsi" w:hAnsiTheme="minorHAnsi" w:cstheme="minorHAnsi"/>
          <w:color w:val="4472C4" w:themeColor="accent1"/>
          <w:sz w:val="22"/>
          <w:szCs w:val="22"/>
        </w:rPr>
        <w:t xml:space="preserve">. </w:t>
      </w:r>
    </w:p>
    <w:p w14:paraId="1664622D" w14:textId="369D9272" w:rsidR="00146CDF" w:rsidRPr="00302545" w:rsidRDefault="00146CDF" w:rsidP="004B110C">
      <w:pPr>
        <w:pStyle w:val="NormalWeb"/>
        <w:spacing w:before="0" w:beforeAutospacing="0" w:after="0" w:afterAutospacing="0"/>
        <w:jc w:val="both"/>
        <w:rPr>
          <w:rFonts w:asciiTheme="minorHAnsi" w:hAnsiTheme="minorHAnsi" w:cstheme="minorHAnsi"/>
          <w:sz w:val="22"/>
          <w:szCs w:val="22"/>
        </w:rPr>
      </w:pPr>
    </w:p>
    <w:p w14:paraId="2DBED413" w14:textId="38021C4E" w:rsidR="00840E2A" w:rsidRPr="00302545" w:rsidRDefault="0002505D" w:rsidP="004B110C">
      <w:pPr>
        <w:pStyle w:val="NormalWeb"/>
        <w:spacing w:before="0" w:beforeAutospacing="0" w:after="0" w:afterAutospacing="0"/>
        <w:jc w:val="both"/>
        <w:rPr>
          <w:rFonts w:asciiTheme="minorHAnsi" w:hAnsiTheme="minorHAnsi" w:cstheme="minorHAnsi"/>
          <w:sz w:val="22"/>
          <w:szCs w:val="22"/>
        </w:rPr>
      </w:pPr>
      <w:r w:rsidRPr="00302545">
        <w:rPr>
          <w:rFonts w:asciiTheme="minorHAnsi" w:hAnsiTheme="minorHAnsi" w:cstheme="minorHAnsi"/>
          <w:color w:val="000000"/>
          <w:sz w:val="22"/>
          <w:szCs w:val="22"/>
        </w:rPr>
        <w:t>Th</w:t>
      </w:r>
      <w:r w:rsidR="000E23F2" w:rsidRPr="00302545">
        <w:rPr>
          <w:rFonts w:asciiTheme="minorHAnsi" w:hAnsiTheme="minorHAnsi" w:cstheme="minorHAnsi"/>
          <w:color w:val="000000"/>
          <w:sz w:val="22"/>
          <w:szCs w:val="22"/>
        </w:rPr>
        <w:t>e</w:t>
      </w:r>
      <w:r w:rsidRPr="00302545">
        <w:rPr>
          <w:rFonts w:asciiTheme="minorHAnsi" w:hAnsiTheme="minorHAnsi" w:cstheme="minorHAnsi"/>
          <w:color w:val="000000"/>
          <w:sz w:val="22"/>
          <w:szCs w:val="22"/>
        </w:rPr>
        <w:t xml:space="preserve"> Code is not a licence or encouragement to </w:t>
      </w:r>
      <w:r w:rsidR="008B77FB" w:rsidRPr="00302545">
        <w:rPr>
          <w:rFonts w:asciiTheme="minorHAnsi" w:hAnsiTheme="minorHAnsi" w:cstheme="minorHAnsi"/>
          <w:color w:val="000000"/>
          <w:sz w:val="22"/>
          <w:szCs w:val="22"/>
        </w:rPr>
        <w:t xml:space="preserve">gather and use </w:t>
      </w:r>
      <w:r w:rsidR="001340F8" w:rsidRPr="00302545">
        <w:rPr>
          <w:rFonts w:asciiTheme="minorHAnsi" w:hAnsiTheme="minorHAnsi" w:cstheme="minorHAnsi"/>
          <w:color w:val="000000"/>
          <w:sz w:val="22"/>
          <w:szCs w:val="22"/>
        </w:rPr>
        <w:t xml:space="preserve">SCRSV </w:t>
      </w:r>
      <w:r w:rsidR="008B77FB" w:rsidRPr="00302545">
        <w:rPr>
          <w:rFonts w:asciiTheme="minorHAnsi" w:hAnsiTheme="minorHAnsi" w:cstheme="minorHAnsi"/>
          <w:color w:val="000000"/>
          <w:sz w:val="22"/>
          <w:szCs w:val="22"/>
        </w:rPr>
        <w:t xml:space="preserve">information. </w:t>
      </w:r>
      <w:r w:rsidRPr="00302545">
        <w:rPr>
          <w:rFonts w:asciiTheme="minorHAnsi" w:hAnsiTheme="minorHAnsi" w:cstheme="minorHAnsi"/>
          <w:color w:val="000000"/>
          <w:sz w:val="22"/>
          <w:szCs w:val="22"/>
        </w:rPr>
        <w:t xml:space="preserve"> </w:t>
      </w:r>
      <w:r w:rsidR="00237D80" w:rsidRPr="00302545">
        <w:rPr>
          <w:rFonts w:asciiTheme="minorHAnsi" w:hAnsiTheme="minorHAnsi" w:cstheme="minorHAnsi"/>
          <w:color w:val="000000"/>
          <w:sz w:val="22"/>
          <w:szCs w:val="22"/>
        </w:rPr>
        <w:t xml:space="preserve">It </w:t>
      </w:r>
      <w:r w:rsidR="00433FF7" w:rsidRPr="00302545">
        <w:rPr>
          <w:rFonts w:asciiTheme="minorHAnsi" w:hAnsiTheme="minorHAnsi" w:cstheme="minorHAnsi"/>
          <w:color w:val="000000"/>
          <w:sz w:val="22"/>
          <w:szCs w:val="22"/>
        </w:rPr>
        <w:t xml:space="preserve">does not </w:t>
      </w:r>
      <w:r w:rsidR="00237D80" w:rsidRPr="00302545">
        <w:rPr>
          <w:rFonts w:asciiTheme="minorHAnsi" w:hAnsiTheme="minorHAnsi" w:cstheme="minorHAnsi"/>
          <w:color w:val="000000"/>
          <w:sz w:val="22"/>
          <w:szCs w:val="22"/>
        </w:rPr>
        <w:t>summar</w:t>
      </w:r>
      <w:r w:rsidR="00433FF7" w:rsidRPr="00302545">
        <w:rPr>
          <w:rFonts w:asciiTheme="minorHAnsi" w:hAnsiTheme="minorHAnsi" w:cstheme="minorHAnsi"/>
          <w:color w:val="000000"/>
          <w:sz w:val="22"/>
          <w:szCs w:val="22"/>
        </w:rPr>
        <w:t xml:space="preserve">ise or replace </w:t>
      </w:r>
      <w:r w:rsidR="00725A23" w:rsidRPr="00302545">
        <w:rPr>
          <w:rFonts w:asciiTheme="minorHAnsi" w:hAnsiTheme="minorHAnsi" w:cstheme="minorHAnsi"/>
          <w:color w:val="000000"/>
          <w:sz w:val="22"/>
          <w:szCs w:val="22"/>
        </w:rPr>
        <w:t>important</w:t>
      </w:r>
      <w:r w:rsidR="00F80D23" w:rsidRPr="00302545">
        <w:rPr>
          <w:rFonts w:asciiTheme="minorHAnsi" w:hAnsiTheme="minorHAnsi" w:cstheme="minorHAnsi"/>
          <w:color w:val="000000"/>
          <w:sz w:val="22"/>
          <w:szCs w:val="22"/>
        </w:rPr>
        <w:t xml:space="preserve"> </w:t>
      </w:r>
      <w:r w:rsidR="00725A23" w:rsidRPr="00302545">
        <w:rPr>
          <w:rFonts w:asciiTheme="minorHAnsi" w:hAnsiTheme="minorHAnsi" w:cstheme="minorHAnsi"/>
          <w:color w:val="000000"/>
          <w:sz w:val="22"/>
          <w:szCs w:val="22"/>
        </w:rPr>
        <w:t>t</w:t>
      </w:r>
      <w:r w:rsidR="00F7472D" w:rsidRPr="00302545">
        <w:rPr>
          <w:rFonts w:asciiTheme="minorHAnsi" w:hAnsiTheme="minorHAnsi" w:cstheme="minorHAnsi"/>
          <w:color w:val="000000"/>
          <w:sz w:val="22"/>
          <w:szCs w:val="22"/>
        </w:rPr>
        <w:t xml:space="preserve">echnical </w:t>
      </w:r>
      <w:r w:rsidR="00237D80" w:rsidRPr="00302545">
        <w:rPr>
          <w:rFonts w:asciiTheme="minorHAnsi" w:hAnsiTheme="minorHAnsi" w:cstheme="minorHAnsi"/>
          <w:color w:val="000000"/>
          <w:sz w:val="22"/>
          <w:szCs w:val="22"/>
        </w:rPr>
        <w:t>guid</w:t>
      </w:r>
      <w:r w:rsidR="008B77FB" w:rsidRPr="00302545">
        <w:rPr>
          <w:rFonts w:asciiTheme="minorHAnsi" w:hAnsiTheme="minorHAnsi" w:cstheme="minorHAnsi"/>
          <w:color w:val="000000"/>
          <w:sz w:val="22"/>
          <w:szCs w:val="22"/>
        </w:rPr>
        <w:t>elines</w:t>
      </w:r>
      <w:r w:rsidR="00F47819" w:rsidRPr="00302545">
        <w:rPr>
          <w:rFonts w:asciiTheme="minorHAnsi" w:hAnsiTheme="minorHAnsi" w:cstheme="minorHAnsi"/>
          <w:color w:val="000000"/>
          <w:sz w:val="22"/>
          <w:szCs w:val="22"/>
        </w:rPr>
        <w:t xml:space="preserve"> in </w:t>
      </w:r>
      <w:r w:rsidR="00086FF3" w:rsidRPr="00302545">
        <w:rPr>
          <w:rFonts w:asciiTheme="minorHAnsi" w:hAnsiTheme="minorHAnsi" w:cstheme="minorHAnsi"/>
          <w:color w:val="000000"/>
          <w:sz w:val="22"/>
          <w:szCs w:val="22"/>
        </w:rPr>
        <w:t>different sectors</w:t>
      </w:r>
      <w:r w:rsidR="008B77FB" w:rsidRPr="00302545">
        <w:rPr>
          <w:rFonts w:asciiTheme="minorHAnsi" w:hAnsiTheme="minorHAnsi" w:cstheme="minorHAnsi"/>
          <w:color w:val="000000"/>
          <w:sz w:val="22"/>
          <w:szCs w:val="22"/>
        </w:rPr>
        <w:t>.</w:t>
      </w:r>
      <w:r w:rsidR="00306F1F" w:rsidRPr="00302545">
        <w:rPr>
          <w:rFonts w:asciiTheme="minorHAnsi" w:hAnsiTheme="minorHAnsi" w:cstheme="minorHAnsi"/>
          <w:color w:val="000000"/>
          <w:sz w:val="22"/>
          <w:szCs w:val="22"/>
        </w:rPr>
        <w:t xml:space="preserve">  </w:t>
      </w:r>
      <w:r w:rsidR="00966D99" w:rsidRPr="00302545">
        <w:rPr>
          <w:rFonts w:asciiTheme="minorHAnsi" w:hAnsiTheme="minorHAnsi" w:cstheme="minorHAnsi"/>
          <w:color w:val="000000"/>
          <w:sz w:val="22"/>
          <w:szCs w:val="22"/>
        </w:rPr>
        <w:t>T</w:t>
      </w:r>
      <w:r w:rsidR="00306F1F" w:rsidRPr="00302545">
        <w:rPr>
          <w:rFonts w:asciiTheme="minorHAnsi" w:hAnsiTheme="minorHAnsi" w:cstheme="minorHAnsi"/>
          <w:color w:val="000000"/>
          <w:sz w:val="22"/>
          <w:szCs w:val="22"/>
        </w:rPr>
        <w:t xml:space="preserve">he Code is not a shortcut to </w:t>
      </w:r>
      <w:r w:rsidR="00C82234" w:rsidRPr="00302545">
        <w:rPr>
          <w:rFonts w:asciiTheme="minorHAnsi" w:hAnsiTheme="minorHAnsi" w:cstheme="minorHAnsi"/>
          <w:color w:val="000000"/>
          <w:sz w:val="22"/>
          <w:szCs w:val="22"/>
        </w:rPr>
        <w:t xml:space="preserve">becoming and remaining </w:t>
      </w:r>
      <w:r w:rsidR="00306F1F" w:rsidRPr="00302545">
        <w:rPr>
          <w:rFonts w:asciiTheme="minorHAnsi" w:hAnsiTheme="minorHAnsi" w:cstheme="minorHAnsi"/>
          <w:color w:val="000000"/>
          <w:sz w:val="22"/>
          <w:szCs w:val="22"/>
        </w:rPr>
        <w:t xml:space="preserve">competent to do this work </w:t>
      </w:r>
      <w:r w:rsidR="00F7472D" w:rsidRPr="00302545">
        <w:rPr>
          <w:rFonts w:asciiTheme="minorHAnsi" w:hAnsiTheme="minorHAnsi" w:cstheme="minorHAnsi"/>
          <w:color w:val="000000"/>
          <w:sz w:val="22"/>
          <w:szCs w:val="22"/>
        </w:rPr>
        <w:t>responsibly</w:t>
      </w:r>
      <w:r w:rsidR="00306F1F" w:rsidRPr="00302545">
        <w:rPr>
          <w:rFonts w:asciiTheme="minorHAnsi" w:hAnsiTheme="minorHAnsi" w:cstheme="minorHAnsi"/>
          <w:color w:val="000000"/>
          <w:sz w:val="22"/>
          <w:szCs w:val="22"/>
        </w:rPr>
        <w:t xml:space="preserve"> </w:t>
      </w:r>
      <w:proofErr w:type="gramStart"/>
      <w:r w:rsidR="00306F1F" w:rsidRPr="00302545">
        <w:rPr>
          <w:rFonts w:asciiTheme="minorHAnsi" w:hAnsiTheme="minorHAnsi" w:cstheme="minorHAnsi"/>
          <w:color w:val="000000"/>
          <w:sz w:val="22"/>
          <w:szCs w:val="22"/>
        </w:rPr>
        <w:t>and in a survivor</w:t>
      </w:r>
      <w:proofErr w:type="gramEnd"/>
      <w:r w:rsidR="00306F1F" w:rsidRPr="00302545">
        <w:rPr>
          <w:rFonts w:asciiTheme="minorHAnsi" w:hAnsiTheme="minorHAnsi" w:cstheme="minorHAnsi"/>
          <w:color w:val="000000"/>
          <w:sz w:val="22"/>
          <w:szCs w:val="22"/>
        </w:rPr>
        <w:t>-centr</w:t>
      </w:r>
      <w:r w:rsidR="001340F8" w:rsidRPr="00302545">
        <w:rPr>
          <w:rFonts w:asciiTheme="minorHAnsi" w:hAnsiTheme="minorHAnsi" w:cstheme="minorHAnsi"/>
          <w:color w:val="000000"/>
          <w:sz w:val="22"/>
          <w:szCs w:val="22"/>
        </w:rPr>
        <w:t>ed</w:t>
      </w:r>
      <w:r w:rsidR="00306F1F" w:rsidRPr="00302545">
        <w:rPr>
          <w:rFonts w:asciiTheme="minorHAnsi" w:hAnsiTheme="minorHAnsi" w:cstheme="minorHAnsi"/>
          <w:color w:val="000000"/>
          <w:sz w:val="22"/>
          <w:szCs w:val="22"/>
        </w:rPr>
        <w:t xml:space="preserve"> manner.</w:t>
      </w:r>
      <w:r w:rsidR="0029707C" w:rsidRPr="00302545">
        <w:rPr>
          <w:rFonts w:asciiTheme="minorHAnsi" w:hAnsiTheme="minorHAnsi" w:cstheme="minorHAnsi"/>
          <w:color w:val="000000"/>
          <w:sz w:val="22"/>
          <w:szCs w:val="22"/>
        </w:rPr>
        <w:t xml:space="preserve">  </w:t>
      </w:r>
    </w:p>
    <w:p w14:paraId="6DF045F0" w14:textId="77777777" w:rsidR="00CF658C" w:rsidRPr="00302545" w:rsidRDefault="00CF658C" w:rsidP="004B110C">
      <w:pPr>
        <w:pStyle w:val="NormalWeb"/>
        <w:spacing w:before="0" w:beforeAutospacing="0" w:after="0" w:afterAutospacing="0"/>
        <w:jc w:val="both"/>
        <w:rPr>
          <w:rFonts w:asciiTheme="minorHAnsi" w:hAnsiTheme="minorHAnsi" w:cstheme="minorHAnsi"/>
          <w:color w:val="000000"/>
          <w:sz w:val="22"/>
          <w:szCs w:val="22"/>
        </w:rPr>
      </w:pPr>
    </w:p>
    <w:p w14:paraId="0CDAB206" w14:textId="4105CAA6" w:rsidR="00840E2A" w:rsidRPr="00302545" w:rsidRDefault="00840E2A"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t>The Code is framed in the collective “we”</w:t>
      </w:r>
      <w:r w:rsidR="00130254" w:rsidRPr="00302545">
        <w:rPr>
          <w:rFonts w:asciiTheme="minorHAnsi" w:hAnsiTheme="minorHAnsi" w:cstheme="minorHAnsi"/>
          <w:color w:val="000000"/>
          <w:sz w:val="22"/>
          <w:szCs w:val="22"/>
        </w:rPr>
        <w:t xml:space="preserve"> to </w:t>
      </w:r>
      <w:r w:rsidR="005D5987" w:rsidRPr="00302545">
        <w:rPr>
          <w:rFonts w:asciiTheme="minorHAnsi" w:hAnsiTheme="minorHAnsi" w:cstheme="minorHAnsi"/>
          <w:color w:val="000000"/>
          <w:sz w:val="22"/>
          <w:szCs w:val="22"/>
        </w:rPr>
        <w:t>emphasi</w:t>
      </w:r>
      <w:r w:rsidR="00926973" w:rsidRPr="00302545">
        <w:rPr>
          <w:rFonts w:asciiTheme="minorHAnsi" w:hAnsiTheme="minorHAnsi" w:cstheme="minorHAnsi"/>
          <w:color w:val="000000"/>
          <w:sz w:val="22"/>
          <w:szCs w:val="22"/>
        </w:rPr>
        <w:t>s</w:t>
      </w:r>
      <w:r w:rsidR="005D5987" w:rsidRPr="00302545">
        <w:rPr>
          <w:rFonts w:asciiTheme="minorHAnsi" w:hAnsiTheme="minorHAnsi" w:cstheme="minorHAnsi"/>
          <w:color w:val="000000"/>
          <w:sz w:val="22"/>
          <w:szCs w:val="22"/>
        </w:rPr>
        <w:t>e</w:t>
      </w:r>
      <w:r w:rsidR="00F47819" w:rsidRPr="00302545">
        <w:rPr>
          <w:rFonts w:asciiTheme="minorHAnsi" w:hAnsiTheme="minorHAnsi" w:cstheme="minorHAnsi"/>
          <w:color w:val="000000"/>
          <w:sz w:val="22"/>
          <w:szCs w:val="22"/>
        </w:rPr>
        <w:t xml:space="preserve"> our voluntary commitment to work together to build and maintain safer and more effective survivor-centred practice</w:t>
      </w:r>
      <w:r w:rsidR="00DB20A2" w:rsidRPr="00302545">
        <w:rPr>
          <w:rFonts w:asciiTheme="minorHAnsi" w:hAnsiTheme="minorHAnsi" w:cstheme="minorHAnsi"/>
          <w:color w:val="000000"/>
          <w:sz w:val="22"/>
          <w:szCs w:val="22"/>
        </w:rPr>
        <w:t>s</w:t>
      </w:r>
      <w:r w:rsidR="00F47819" w:rsidRPr="00302545">
        <w:rPr>
          <w:rFonts w:asciiTheme="minorHAnsi" w:hAnsiTheme="minorHAnsi" w:cstheme="minorHAnsi"/>
          <w:color w:val="000000"/>
          <w:sz w:val="22"/>
          <w:szCs w:val="22"/>
        </w:rPr>
        <w:t xml:space="preserve">. </w:t>
      </w:r>
      <w:r w:rsidR="00926973" w:rsidRPr="00302545">
        <w:rPr>
          <w:rFonts w:asciiTheme="minorHAnsi" w:hAnsiTheme="minorHAnsi" w:cstheme="minorHAnsi"/>
          <w:color w:val="000000"/>
          <w:sz w:val="22"/>
          <w:szCs w:val="22"/>
        </w:rPr>
        <w:t xml:space="preserve"> </w:t>
      </w:r>
      <w:r w:rsidR="00F47819" w:rsidRPr="00302545">
        <w:rPr>
          <w:rFonts w:asciiTheme="minorHAnsi" w:hAnsiTheme="minorHAnsi" w:cstheme="minorHAnsi"/>
          <w:color w:val="000000"/>
          <w:sz w:val="22"/>
          <w:szCs w:val="22"/>
        </w:rPr>
        <w:t xml:space="preserve">“We” </w:t>
      </w:r>
      <w:r w:rsidR="000C7029" w:rsidRPr="00302545">
        <w:rPr>
          <w:rFonts w:asciiTheme="minorHAnsi" w:hAnsiTheme="minorHAnsi" w:cstheme="minorHAnsi"/>
          <w:color w:val="000000"/>
          <w:sz w:val="22"/>
          <w:szCs w:val="22"/>
        </w:rPr>
        <w:t>signifies</w:t>
      </w:r>
      <w:r w:rsidR="00F47819" w:rsidRPr="00302545">
        <w:rPr>
          <w:rFonts w:asciiTheme="minorHAnsi" w:hAnsiTheme="minorHAnsi" w:cstheme="minorHAnsi"/>
          <w:color w:val="000000"/>
          <w:sz w:val="22"/>
          <w:szCs w:val="22"/>
        </w:rPr>
        <w:t xml:space="preserve"> the important principle, “nothing about us, without us, is for us”, and working together with survivors, </w:t>
      </w:r>
      <w:r w:rsidR="00376CF5" w:rsidRPr="00302545">
        <w:rPr>
          <w:rFonts w:asciiTheme="minorHAnsi" w:hAnsiTheme="minorHAnsi" w:cstheme="minorHAnsi"/>
          <w:color w:val="000000"/>
          <w:sz w:val="22"/>
          <w:szCs w:val="22"/>
        </w:rPr>
        <w:t>many of whom are also documenters, activists, lawyers, health workers, counsellors, etc</w:t>
      </w:r>
      <w:r w:rsidR="00907A71" w:rsidRPr="00302545">
        <w:rPr>
          <w:rFonts w:asciiTheme="minorHAnsi" w:hAnsiTheme="minorHAnsi" w:cstheme="minorHAnsi"/>
          <w:color w:val="000000"/>
          <w:sz w:val="22"/>
          <w:szCs w:val="22"/>
        </w:rPr>
        <w:t xml:space="preserve">., </w:t>
      </w:r>
      <w:r w:rsidR="00F47819" w:rsidRPr="00302545">
        <w:rPr>
          <w:rFonts w:asciiTheme="minorHAnsi" w:hAnsiTheme="minorHAnsi" w:cstheme="minorHAnsi"/>
          <w:color w:val="000000"/>
          <w:sz w:val="22"/>
          <w:szCs w:val="22"/>
        </w:rPr>
        <w:t xml:space="preserve">to promote </w:t>
      </w:r>
      <w:r w:rsidR="00376CF5" w:rsidRPr="00302545">
        <w:rPr>
          <w:rFonts w:asciiTheme="minorHAnsi" w:hAnsiTheme="minorHAnsi" w:cstheme="minorHAnsi"/>
          <w:color w:val="000000"/>
          <w:sz w:val="22"/>
          <w:szCs w:val="22"/>
        </w:rPr>
        <w:t>their</w:t>
      </w:r>
      <w:r w:rsidR="00F47819" w:rsidRPr="00302545">
        <w:rPr>
          <w:rFonts w:asciiTheme="minorHAnsi" w:hAnsiTheme="minorHAnsi" w:cstheme="minorHAnsi"/>
          <w:color w:val="000000"/>
          <w:sz w:val="22"/>
          <w:szCs w:val="22"/>
        </w:rPr>
        <w:t xml:space="preserve"> rights and choices. </w:t>
      </w:r>
      <w:r w:rsidR="00907A71" w:rsidRPr="00302545">
        <w:rPr>
          <w:rFonts w:asciiTheme="minorHAnsi" w:hAnsiTheme="minorHAnsi" w:cstheme="minorHAnsi"/>
          <w:color w:val="000000"/>
          <w:sz w:val="22"/>
          <w:szCs w:val="22"/>
        </w:rPr>
        <w:t xml:space="preserve"> </w:t>
      </w:r>
      <w:r w:rsidR="00450830" w:rsidRPr="00302545">
        <w:rPr>
          <w:rFonts w:asciiTheme="minorHAnsi" w:hAnsiTheme="minorHAnsi" w:cstheme="minorHAnsi"/>
          <w:color w:val="000000"/>
          <w:sz w:val="22"/>
          <w:szCs w:val="22"/>
        </w:rPr>
        <w:t>T</w:t>
      </w:r>
      <w:r w:rsidR="00376CF5" w:rsidRPr="00302545">
        <w:rPr>
          <w:rFonts w:asciiTheme="minorHAnsi" w:hAnsiTheme="minorHAnsi" w:cstheme="minorHAnsi"/>
          <w:color w:val="000000"/>
          <w:sz w:val="22"/>
          <w:szCs w:val="22"/>
        </w:rPr>
        <w:t>he Code has been developed through an extensive global consultative process, including</w:t>
      </w:r>
      <w:r w:rsidR="00CD4B76" w:rsidRPr="00302545">
        <w:rPr>
          <w:rFonts w:asciiTheme="minorHAnsi" w:hAnsiTheme="minorHAnsi" w:cstheme="minorHAnsi"/>
          <w:color w:val="000000"/>
          <w:sz w:val="22"/>
          <w:szCs w:val="22"/>
        </w:rPr>
        <w:t xml:space="preserve"> </w:t>
      </w:r>
      <w:r w:rsidR="00376CF5" w:rsidRPr="00302545">
        <w:rPr>
          <w:rFonts w:asciiTheme="minorHAnsi" w:hAnsiTheme="minorHAnsi" w:cstheme="minorHAnsi"/>
          <w:color w:val="000000"/>
          <w:sz w:val="22"/>
          <w:szCs w:val="22"/>
        </w:rPr>
        <w:t>survivors</w:t>
      </w:r>
      <w:r w:rsidR="00C21E49" w:rsidRPr="00302545">
        <w:rPr>
          <w:rFonts w:asciiTheme="minorHAnsi" w:hAnsiTheme="minorHAnsi" w:cstheme="minorHAnsi"/>
          <w:color w:val="000000"/>
          <w:sz w:val="22"/>
          <w:szCs w:val="22"/>
        </w:rPr>
        <w:t xml:space="preserve"> at every stage</w:t>
      </w:r>
      <w:r w:rsidR="00376CF5" w:rsidRPr="00302545">
        <w:rPr>
          <w:rFonts w:asciiTheme="minorHAnsi" w:hAnsiTheme="minorHAnsi" w:cstheme="minorHAnsi"/>
          <w:color w:val="000000"/>
          <w:sz w:val="22"/>
          <w:szCs w:val="22"/>
        </w:rPr>
        <w:t xml:space="preserve">. </w:t>
      </w:r>
      <w:r w:rsidR="00907A71" w:rsidRPr="00302545">
        <w:rPr>
          <w:rFonts w:asciiTheme="minorHAnsi" w:hAnsiTheme="minorHAnsi" w:cstheme="minorHAnsi"/>
          <w:color w:val="000000"/>
          <w:sz w:val="22"/>
          <w:szCs w:val="22"/>
        </w:rPr>
        <w:t xml:space="preserve"> </w:t>
      </w:r>
      <w:r w:rsidR="00792DE3" w:rsidRPr="00302545">
        <w:rPr>
          <w:rFonts w:asciiTheme="minorHAnsi" w:hAnsiTheme="minorHAnsi" w:cstheme="minorHAnsi"/>
          <w:color w:val="000000"/>
          <w:sz w:val="22"/>
          <w:szCs w:val="22"/>
        </w:rPr>
        <w:t>“W</w:t>
      </w:r>
      <w:r w:rsidR="00792DE3" w:rsidRPr="00302545">
        <w:rPr>
          <w:rFonts w:asciiTheme="minorHAnsi" w:hAnsiTheme="minorHAnsi" w:cstheme="minorHAnsi"/>
          <w:sz w:val="22"/>
          <w:szCs w:val="22"/>
        </w:rPr>
        <w:t xml:space="preserve">e” refers to individuals, teams, </w:t>
      </w:r>
      <w:proofErr w:type="gramStart"/>
      <w:r w:rsidR="00792DE3" w:rsidRPr="00302545">
        <w:rPr>
          <w:rFonts w:asciiTheme="minorHAnsi" w:hAnsiTheme="minorHAnsi" w:cstheme="minorHAnsi"/>
          <w:sz w:val="22"/>
          <w:szCs w:val="22"/>
        </w:rPr>
        <w:t>stakeholders</w:t>
      </w:r>
      <w:proofErr w:type="gramEnd"/>
      <w:r w:rsidR="00792DE3" w:rsidRPr="00302545">
        <w:rPr>
          <w:rFonts w:asciiTheme="minorHAnsi" w:hAnsiTheme="minorHAnsi" w:cstheme="minorHAnsi"/>
          <w:sz w:val="22"/>
          <w:szCs w:val="22"/>
        </w:rPr>
        <w:t xml:space="preserve"> and organisations in and across different contexts, including governments, inter-governmental organisations, civil society and funders.</w:t>
      </w:r>
      <w:r w:rsidR="00792DE3" w:rsidRPr="00302545">
        <w:rPr>
          <w:rFonts w:asciiTheme="minorHAnsi" w:hAnsiTheme="minorHAnsi" w:cstheme="minorHAnsi"/>
          <w:color w:val="000000"/>
          <w:sz w:val="22"/>
          <w:szCs w:val="22"/>
        </w:rPr>
        <w:t xml:space="preserve"> </w:t>
      </w:r>
      <w:r w:rsidR="00907A71" w:rsidRPr="00302545">
        <w:rPr>
          <w:rFonts w:asciiTheme="minorHAnsi" w:hAnsiTheme="minorHAnsi" w:cstheme="minorHAnsi"/>
          <w:color w:val="000000"/>
          <w:sz w:val="22"/>
          <w:szCs w:val="22"/>
        </w:rPr>
        <w:t xml:space="preserve"> </w:t>
      </w:r>
      <w:r w:rsidR="00376CF5" w:rsidRPr="00302545">
        <w:rPr>
          <w:rFonts w:asciiTheme="minorHAnsi" w:hAnsiTheme="minorHAnsi" w:cstheme="minorHAnsi"/>
          <w:color w:val="000000"/>
          <w:sz w:val="22"/>
          <w:szCs w:val="22"/>
        </w:rPr>
        <w:t>“We”</w:t>
      </w:r>
      <w:r w:rsidR="00F47819" w:rsidRPr="00302545">
        <w:rPr>
          <w:rFonts w:asciiTheme="minorHAnsi" w:hAnsiTheme="minorHAnsi" w:cstheme="minorHAnsi"/>
          <w:color w:val="000000"/>
          <w:sz w:val="22"/>
          <w:szCs w:val="22"/>
        </w:rPr>
        <w:t xml:space="preserve"> </w:t>
      </w:r>
      <w:r w:rsidR="00F7472D" w:rsidRPr="00302545">
        <w:rPr>
          <w:rFonts w:asciiTheme="minorHAnsi" w:hAnsiTheme="minorHAnsi" w:cstheme="minorHAnsi"/>
          <w:color w:val="000000"/>
          <w:sz w:val="22"/>
          <w:szCs w:val="22"/>
        </w:rPr>
        <w:t>rarely work alone</w:t>
      </w:r>
      <w:r w:rsidR="00DB20A2" w:rsidRPr="00302545">
        <w:rPr>
          <w:rFonts w:asciiTheme="minorHAnsi" w:hAnsiTheme="minorHAnsi" w:cstheme="minorHAnsi"/>
          <w:color w:val="000000"/>
          <w:sz w:val="22"/>
          <w:szCs w:val="22"/>
        </w:rPr>
        <w:t>,</w:t>
      </w:r>
      <w:r w:rsidR="00C513FE" w:rsidRPr="00302545">
        <w:rPr>
          <w:rFonts w:asciiTheme="minorHAnsi" w:hAnsiTheme="minorHAnsi" w:cstheme="minorHAnsi"/>
          <w:color w:val="000000"/>
          <w:sz w:val="22"/>
          <w:szCs w:val="22"/>
        </w:rPr>
        <w:t xml:space="preserve"> and</w:t>
      </w:r>
      <w:r w:rsidR="00376CF5" w:rsidRPr="00302545">
        <w:rPr>
          <w:rFonts w:asciiTheme="minorHAnsi" w:hAnsiTheme="minorHAnsi" w:cstheme="minorHAnsi"/>
          <w:color w:val="000000"/>
          <w:sz w:val="22"/>
          <w:szCs w:val="22"/>
        </w:rPr>
        <w:t xml:space="preserve"> </w:t>
      </w:r>
      <w:r w:rsidR="002B2440">
        <w:rPr>
          <w:rFonts w:asciiTheme="minorHAnsi" w:hAnsiTheme="minorHAnsi" w:cstheme="minorHAnsi"/>
          <w:color w:val="000000"/>
          <w:sz w:val="22"/>
          <w:szCs w:val="22"/>
        </w:rPr>
        <w:t>shar</w:t>
      </w:r>
      <w:r w:rsidR="001146B5" w:rsidRPr="00302545">
        <w:rPr>
          <w:rFonts w:asciiTheme="minorHAnsi" w:hAnsiTheme="minorHAnsi" w:cstheme="minorHAnsi"/>
          <w:color w:val="000000"/>
          <w:sz w:val="22"/>
          <w:szCs w:val="22"/>
        </w:rPr>
        <w:t xml:space="preserve">ed </w:t>
      </w:r>
      <w:r w:rsidR="00376CF5" w:rsidRPr="00302545">
        <w:rPr>
          <w:rFonts w:asciiTheme="minorHAnsi" w:hAnsiTheme="minorHAnsi" w:cstheme="minorHAnsi"/>
          <w:color w:val="000000"/>
          <w:sz w:val="22"/>
          <w:szCs w:val="22"/>
        </w:rPr>
        <w:t xml:space="preserve">standards </w:t>
      </w:r>
      <w:r w:rsidR="00815E9F" w:rsidRPr="00302545">
        <w:rPr>
          <w:rFonts w:asciiTheme="minorHAnsi" w:hAnsiTheme="minorHAnsi" w:cstheme="minorHAnsi"/>
          <w:color w:val="000000"/>
          <w:sz w:val="22"/>
          <w:szCs w:val="22"/>
        </w:rPr>
        <w:t>across</w:t>
      </w:r>
      <w:r w:rsidR="00A5473C" w:rsidRPr="00302545">
        <w:rPr>
          <w:rFonts w:asciiTheme="minorHAnsi" w:hAnsiTheme="minorHAnsi" w:cstheme="minorHAnsi"/>
          <w:color w:val="000000"/>
          <w:sz w:val="22"/>
          <w:szCs w:val="22"/>
        </w:rPr>
        <w:t xml:space="preserve"> sectors </w:t>
      </w:r>
      <w:r w:rsidR="00F7472D" w:rsidRPr="00302545">
        <w:rPr>
          <w:rFonts w:asciiTheme="minorHAnsi" w:hAnsiTheme="minorHAnsi" w:cstheme="minorHAnsi"/>
          <w:color w:val="000000"/>
          <w:sz w:val="22"/>
          <w:szCs w:val="22"/>
        </w:rPr>
        <w:t xml:space="preserve">can enable </w:t>
      </w:r>
      <w:r w:rsidR="00C513FE" w:rsidRPr="00302545">
        <w:rPr>
          <w:rFonts w:asciiTheme="minorHAnsi" w:hAnsiTheme="minorHAnsi" w:cstheme="minorHAnsi"/>
          <w:color w:val="000000"/>
          <w:sz w:val="22"/>
          <w:szCs w:val="22"/>
        </w:rPr>
        <w:t>individuals</w:t>
      </w:r>
      <w:r w:rsidR="00A5473C" w:rsidRPr="00302545">
        <w:rPr>
          <w:rFonts w:asciiTheme="minorHAnsi" w:hAnsiTheme="minorHAnsi" w:cstheme="minorHAnsi"/>
          <w:color w:val="000000"/>
          <w:sz w:val="22"/>
          <w:szCs w:val="22"/>
        </w:rPr>
        <w:t xml:space="preserve">, </w:t>
      </w:r>
      <w:proofErr w:type="gramStart"/>
      <w:r w:rsidR="00C513FE" w:rsidRPr="00302545">
        <w:rPr>
          <w:rFonts w:asciiTheme="minorHAnsi" w:hAnsiTheme="minorHAnsi" w:cstheme="minorHAnsi"/>
          <w:color w:val="000000"/>
          <w:sz w:val="22"/>
          <w:szCs w:val="22"/>
        </w:rPr>
        <w:t>teams</w:t>
      </w:r>
      <w:proofErr w:type="gramEnd"/>
      <w:r w:rsidR="00C513FE" w:rsidRPr="00302545">
        <w:rPr>
          <w:rFonts w:asciiTheme="minorHAnsi" w:hAnsiTheme="minorHAnsi" w:cstheme="minorHAnsi"/>
          <w:color w:val="000000"/>
          <w:sz w:val="22"/>
          <w:szCs w:val="22"/>
        </w:rPr>
        <w:t xml:space="preserve"> </w:t>
      </w:r>
      <w:r w:rsidR="00A5473C" w:rsidRPr="00302545">
        <w:rPr>
          <w:rFonts w:asciiTheme="minorHAnsi" w:hAnsiTheme="minorHAnsi" w:cstheme="minorHAnsi"/>
          <w:color w:val="000000"/>
          <w:sz w:val="22"/>
          <w:szCs w:val="22"/>
        </w:rPr>
        <w:t xml:space="preserve">and organisations </w:t>
      </w:r>
      <w:r w:rsidR="00C513FE" w:rsidRPr="00302545">
        <w:rPr>
          <w:rFonts w:asciiTheme="minorHAnsi" w:hAnsiTheme="minorHAnsi" w:cstheme="minorHAnsi"/>
          <w:color w:val="000000"/>
          <w:sz w:val="22"/>
          <w:szCs w:val="22"/>
        </w:rPr>
        <w:t xml:space="preserve">to work </w:t>
      </w:r>
      <w:r w:rsidR="006752BC" w:rsidRPr="00302545">
        <w:rPr>
          <w:rFonts w:asciiTheme="minorHAnsi" w:hAnsiTheme="minorHAnsi" w:cstheme="minorHAnsi"/>
          <w:color w:val="000000"/>
          <w:sz w:val="22"/>
          <w:szCs w:val="22"/>
        </w:rPr>
        <w:t xml:space="preserve">together </w:t>
      </w:r>
      <w:r w:rsidR="00C513FE" w:rsidRPr="00302545">
        <w:rPr>
          <w:rFonts w:asciiTheme="minorHAnsi" w:hAnsiTheme="minorHAnsi" w:cstheme="minorHAnsi"/>
          <w:color w:val="000000"/>
          <w:sz w:val="22"/>
          <w:szCs w:val="22"/>
        </w:rPr>
        <w:t xml:space="preserve">responsibly.  </w:t>
      </w:r>
      <w:r w:rsidR="00F36AE5" w:rsidRPr="00302545">
        <w:rPr>
          <w:rFonts w:asciiTheme="minorHAnsi" w:hAnsiTheme="minorHAnsi" w:cstheme="minorHAnsi"/>
          <w:color w:val="000000"/>
          <w:sz w:val="22"/>
          <w:szCs w:val="22"/>
        </w:rPr>
        <w:t xml:space="preserve">  </w:t>
      </w:r>
      <w:r w:rsidR="005755BE" w:rsidRPr="00302545">
        <w:rPr>
          <w:rFonts w:asciiTheme="minorHAnsi" w:hAnsiTheme="minorHAnsi" w:cstheme="minorHAnsi"/>
          <w:color w:val="000000"/>
          <w:sz w:val="22"/>
          <w:szCs w:val="22"/>
        </w:rPr>
        <w:t xml:space="preserve"> </w:t>
      </w:r>
      <w:r w:rsidR="00192692" w:rsidRPr="00302545">
        <w:rPr>
          <w:rFonts w:asciiTheme="minorHAnsi" w:hAnsiTheme="minorHAnsi" w:cstheme="minorHAnsi"/>
          <w:sz w:val="22"/>
          <w:szCs w:val="22"/>
        </w:rPr>
        <w:t xml:space="preserve">  </w:t>
      </w:r>
    </w:p>
    <w:p w14:paraId="441889AD" w14:textId="77777777" w:rsidR="00677EBA" w:rsidRPr="00302545" w:rsidRDefault="00677EBA" w:rsidP="004B110C">
      <w:pPr>
        <w:pStyle w:val="NormalWeb"/>
        <w:spacing w:before="0" w:beforeAutospacing="0" w:after="0" w:afterAutospacing="0"/>
        <w:jc w:val="both"/>
        <w:rPr>
          <w:rFonts w:asciiTheme="minorHAnsi" w:hAnsiTheme="minorHAnsi" w:cstheme="minorHAnsi"/>
          <w:color w:val="000000"/>
          <w:sz w:val="22"/>
          <w:szCs w:val="22"/>
        </w:rPr>
      </w:pPr>
    </w:p>
    <w:p w14:paraId="3CEC50D8" w14:textId="77777777" w:rsidR="00840E2A" w:rsidRPr="00302545" w:rsidRDefault="00840E2A" w:rsidP="004B110C">
      <w:pPr>
        <w:pStyle w:val="NormalWeb"/>
        <w:spacing w:before="0" w:beforeAutospacing="0" w:after="0" w:afterAutospacing="0"/>
        <w:rPr>
          <w:rFonts w:asciiTheme="minorHAnsi" w:hAnsiTheme="minorHAnsi" w:cstheme="minorHAnsi"/>
          <w:sz w:val="22"/>
          <w:szCs w:val="22"/>
        </w:rPr>
      </w:pPr>
      <w:r w:rsidRPr="00302545">
        <w:rPr>
          <w:rFonts w:asciiTheme="minorHAnsi" w:hAnsiTheme="minorHAnsi" w:cstheme="minorHAnsi"/>
          <w:color w:val="000000"/>
          <w:sz w:val="22"/>
          <w:szCs w:val="22"/>
        </w:rPr>
        <w:t>This Code of Conduct applies: </w:t>
      </w:r>
    </w:p>
    <w:p w14:paraId="1AA781E4" w14:textId="3575066E" w:rsidR="006B10E8" w:rsidRPr="00302545" w:rsidRDefault="00840E2A" w:rsidP="004B110C">
      <w:pPr>
        <w:pStyle w:val="NormalWeb"/>
        <w:numPr>
          <w:ilvl w:val="0"/>
          <w:numId w:val="1"/>
        </w:numPr>
        <w:tabs>
          <w:tab w:val="clear" w:pos="360"/>
          <w:tab w:val="num" w:pos="284"/>
        </w:tabs>
        <w:spacing w:before="0" w:beforeAutospacing="0" w:after="0" w:afterAutospacing="0"/>
        <w:ind w:left="284" w:hanging="284"/>
        <w:jc w:val="both"/>
        <w:textAlignment w:val="baseline"/>
        <w:rPr>
          <w:rFonts w:asciiTheme="minorHAnsi" w:hAnsiTheme="minorHAnsi" w:cstheme="minorHAnsi"/>
          <w:color w:val="000000"/>
          <w:sz w:val="22"/>
          <w:szCs w:val="22"/>
        </w:rPr>
      </w:pPr>
      <w:r w:rsidRPr="00302545">
        <w:rPr>
          <w:rFonts w:asciiTheme="minorHAnsi" w:hAnsiTheme="minorHAnsi" w:cstheme="minorHAnsi"/>
          <w:color w:val="000000"/>
          <w:sz w:val="22"/>
          <w:szCs w:val="22"/>
        </w:rPr>
        <w:t xml:space="preserve">to the </w:t>
      </w:r>
      <w:r w:rsidR="006B10E8" w:rsidRPr="00302545">
        <w:rPr>
          <w:rFonts w:asciiTheme="minorHAnsi" w:hAnsiTheme="minorHAnsi" w:cstheme="minorHAnsi"/>
          <w:color w:val="000000"/>
          <w:sz w:val="22"/>
          <w:szCs w:val="22"/>
        </w:rPr>
        <w:t xml:space="preserve">direct, indirect, in-person and remote </w:t>
      </w:r>
      <w:r w:rsidR="00E359CF" w:rsidRPr="00302545">
        <w:rPr>
          <w:rFonts w:asciiTheme="minorHAnsi" w:hAnsiTheme="minorHAnsi" w:cstheme="minorHAnsi"/>
          <w:color w:val="000000"/>
          <w:sz w:val="22"/>
          <w:szCs w:val="22"/>
        </w:rPr>
        <w:t>gathering</w:t>
      </w:r>
      <w:r w:rsidR="006B10E8" w:rsidRPr="00302545">
        <w:rPr>
          <w:rFonts w:asciiTheme="minorHAnsi" w:hAnsiTheme="minorHAnsi" w:cstheme="minorHAnsi"/>
          <w:color w:val="000000"/>
          <w:sz w:val="22"/>
          <w:szCs w:val="22"/>
        </w:rPr>
        <w:t xml:space="preserve"> </w:t>
      </w:r>
      <w:r w:rsidR="00E359CF" w:rsidRPr="00302545">
        <w:rPr>
          <w:rFonts w:asciiTheme="minorHAnsi" w:hAnsiTheme="minorHAnsi" w:cstheme="minorHAnsi"/>
          <w:color w:val="000000"/>
          <w:sz w:val="22"/>
          <w:szCs w:val="22"/>
        </w:rPr>
        <w:t xml:space="preserve">of </w:t>
      </w:r>
      <w:r w:rsidRPr="00302545">
        <w:rPr>
          <w:rFonts w:asciiTheme="minorHAnsi" w:hAnsiTheme="minorHAnsi" w:cstheme="minorHAnsi"/>
          <w:color w:val="000000"/>
          <w:sz w:val="22"/>
          <w:szCs w:val="22"/>
        </w:rPr>
        <w:t xml:space="preserve">information </w:t>
      </w:r>
      <w:r w:rsidR="00E359CF" w:rsidRPr="00302545">
        <w:rPr>
          <w:rFonts w:asciiTheme="minorHAnsi" w:hAnsiTheme="minorHAnsi" w:cstheme="minorHAnsi"/>
          <w:color w:val="000000"/>
          <w:sz w:val="22"/>
          <w:szCs w:val="22"/>
        </w:rPr>
        <w:t xml:space="preserve">from </w:t>
      </w:r>
      <w:r w:rsidR="001B155C" w:rsidRPr="00302545">
        <w:rPr>
          <w:rFonts w:asciiTheme="minorHAnsi" w:hAnsiTheme="minorHAnsi" w:cstheme="minorHAnsi"/>
          <w:color w:val="000000"/>
          <w:sz w:val="22"/>
          <w:szCs w:val="22"/>
        </w:rPr>
        <w:t xml:space="preserve">and about </w:t>
      </w:r>
      <w:r w:rsidR="00E359CF" w:rsidRPr="00302545">
        <w:rPr>
          <w:rFonts w:asciiTheme="minorHAnsi" w:hAnsiTheme="minorHAnsi" w:cstheme="minorHAnsi"/>
          <w:color w:val="000000"/>
          <w:sz w:val="22"/>
          <w:szCs w:val="22"/>
        </w:rPr>
        <w:t xml:space="preserve">survivors </w:t>
      </w:r>
      <w:r w:rsidR="0075004B" w:rsidRPr="00302545">
        <w:rPr>
          <w:rFonts w:asciiTheme="minorHAnsi" w:hAnsiTheme="minorHAnsi" w:cstheme="minorHAnsi"/>
          <w:color w:val="000000"/>
          <w:sz w:val="22"/>
          <w:szCs w:val="22"/>
        </w:rPr>
        <w:t>in any form</w:t>
      </w:r>
      <w:r w:rsidR="006B10E8" w:rsidRPr="00302545">
        <w:rPr>
          <w:rFonts w:asciiTheme="minorHAnsi" w:hAnsiTheme="minorHAnsi" w:cstheme="minorHAnsi"/>
          <w:color w:val="000000"/>
          <w:sz w:val="22"/>
          <w:szCs w:val="22"/>
        </w:rPr>
        <w:t xml:space="preserve"> (including </w:t>
      </w:r>
      <w:r w:rsidR="00775EE0" w:rsidRPr="00302545">
        <w:rPr>
          <w:rFonts w:asciiTheme="minorHAnsi" w:hAnsiTheme="minorHAnsi" w:cstheme="minorHAnsi"/>
          <w:color w:val="000000"/>
          <w:sz w:val="22"/>
          <w:szCs w:val="22"/>
        </w:rPr>
        <w:t xml:space="preserve">digital, </w:t>
      </w:r>
      <w:r w:rsidR="0075004B" w:rsidRPr="00302545">
        <w:rPr>
          <w:rFonts w:asciiTheme="minorHAnsi" w:hAnsiTheme="minorHAnsi" w:cstheme="minorHAnsi"/>
          <w:color w:val="000000"/>
          <w:sz w:val="22"/>
          <w:szCs w:val="22"/>
        </w:rPr>
        <w:t xml:space="preserve">written, verbal, </w:t>
      </w:r>
      <w:r w:rsidR="006B10E8" w:rsidRPr="00302545">
        <w:rPr>
          <w:rFonts w:asciiTheme="minorHAnsi" w:hAnsiTheme="minorHAnsi" w:cstheme="minorHAnsi"/>
          <w:color w:val="000000"/>
          <w:sz w:val="22"/>
          <w:szCs w:val="22"/>
        </w:rPr>
        <w:t>audio-</w:t>
      </w:r>
      <w:r w:rsidR="0075004B" w:rsidRPr="00302545">
        <w:rPr>
          <w:rFonts w:asciiTheme="minorHAnsi" w:hAnsiTheme="minorHAnsi" w:cstheme="minorHAnsi"/>
          <w:color w:val="000000"/>
          <w:sz w:val="22"/>
          <w:szCs w:val="22"/>
        </w:rPr>
        <w:t>visual, photograph</w:t>
      </w:r>
      <w:r w:rsidR="00507A3D" w:rsidRPr="00302545">
        <w:rPr>
          <w:rFonts w:asciiTheme="minorHAnsi" w:hAnsiTheme="minorHAnsi" w:cstheme="minorHAnsi"/>
          <w:color w:val="000000"/>
          <w:sz w:val="22"/>
          <w:szCs w:val="22"/>
        </w:rPr>
        <w:t>y</w:t>
      </w:r>
      <w:r w:rsidR="0075004B"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and </w:t>
      </w:r>
      <w:r w:rsidR="006B10E8" w:rsidRPr="00302545">
        <w:rPr>
          <w:rFonts w:asciiTheme="minorHAnsi" w:hAnsiTheme="minorHAnsi" w:cstheme="minorHAnsi"/>
          <w:color w:val="000000"/>
          <w:sz w:val="22"/>
          <w:szCs w:val="22"/>
        </w:rPr>
        <w:t xml:space="preserve">its </w:t>
      </w:r>
      <w:r w:rsidRPr="00302545">
        <w:rPr>
          <w:rFonts w:asciiTheme="minorHAnsi" w:hAnsiTheme="minorHAnsi" w:cstheme="minorHAnsi"/>
          <w:color w:val="000000"/>
          <w:sz w:val="22"/>
          <w:szCs w:val="22"/>
        </w:rPr>
        <w:t xml:space="preserve">subsequent </w:t>
      </w:r>
      <w:r w:rsidR="006B10E8" w:rsidRPr="00302545">
        <w:rPr>
          <w:rFonts w:asciiTheme="minorHAnsi" w:hAnsiTheme="minorHAnsi" w:cstheme="minorHAnsi"/>
          <w:color w:val="000000"/>
          <w:sz w:val="22"/>
          <w:szCs w:val="22"/>
        </w:rPr>
        <w:t xml:space="preserve">transportation, </w:t>
      </w:r>
      <w:r w:rsidRPr="00302545">
        <w:rPr>
          <w:rFonts w:asciiTheme="minorHAnsi" w:hAnsiTheme="minorHAnsi" w:cstheme="minorHAnsi"/>
          <w:color w:val="000000"/>
          <w:sz w:val="22"/>
          <w:szCs w:val="22"/>
        </w:rPr>
        <w:t>transfer</w:t>
      </w:r>
      <w:r w:rsidR="006B10E8"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storage, use, sharing</w:t>
      </w:r>
      <w:r w:rsidR="001B155C" w:rsidRPr="00302545">
        <w:rPr>
          <w:rFonts w:asciiTheme="minorHAnsi" w:hAnsiTheme="minorHAnsi" w:cstheme="minorHAnsi"/>
          <w:color w:val="000000"/>
          <w:sz w:val="22"/>
          <w:szCs w:val="22"/>
        </w:rPr>
        <w:t xml:space="preserve"> or </w:t>
      </w:r>
      <w:r w:rsidRPr="00302545">
        <w:rPr>
          <w:rFonts w:asciiTheme="minorHAnsi" w:hAnsiTheme="minorHAnsi" w:cstheme="minorHAnsi"/>
          <w:color w:val="000000"/>
          <w:sz w:val="22"/>
          <w:szCs w:val="22"/>
        </w:rPr>
        <w:t>publishing</w:t>
      </w:r>
      <w:r w:rsidR="00B608B1" w:rsidRPr="00302545">
        <w:rPr>
          <w:rFonts w:asciiTheme="minorHAnsi" w:hAnsiTheme="minorHAnsi" w:cstheme="minorHAnsi"/>
          <w:color w:val="000000"/>
          <w:sz w:val="22"/>
          <w:szCs w:val="22"/>
        </w:rPr>
        <w:t>,</w:t>
      </w:r>
    </w:p>
    <w:p w14:paraId="2C09808A" w14:textId="31551C35" w:rsidR="00840E2A" w:rsidRPr="00302545" w:rsidRDefault="000441E4" w:rsidP="004B110C">
      <w:pPr>
        <w:pStyle w:val="NormalWeb"/>
        <w:numPr>
          <w:ilvl w:val="0"/>
          <w:numId w:val="1"/>
        </w:numPr>
        <w:tabs>
          <w:tab w:val="clear" w:pos="360"/>
          <w:tab w:val="num" w:pos="284"/>
        </w:tabs>
        <w:spacing w:before="0" w:beforeAutospacing="0" w:after="0" w:afterAutospacing="0"/>
        <w:ind w:left="284" w:hanging="284"/>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in relation to</w:t>
      </w:r>
      <w:r w:rsidR="00840E2A" w:rsidRPr="00302545">
        <w:rPr>
          <w:rFonts w:asciiTheme="minorHAnsi" w:hAnsiTheme="minorHAnsi" w:cstheme="minorHAnsi"/>
          <w:color w:val="000000"/>
          <w:sz w:val="22"/>
          <w:szCs w:val="22"/>
        </w:rPr>
        <w:t xml:space="preserve"> </w:t>
      </w:r>
      <w:r w:rsidR="004003FB" w:rsidRPr="00302545">
        <w:rPr>
          <w:rFonts w:asciiTheme="minorHAnsi" w:hAnsiTheme="minorHAnsi" w:cstheme="minorHAnsi"/>
          <w:color w:val="000000"/>
          <w:sz w:val="22"/>
          <w:szCs w:val="22"/>
        </w:rPr>
        <w:t>S</w:t>
      </w:r>
      <w:r w:rsidR="00CB6EE3" w:rsidRPr="00302545">
        <w:rPr>
          <w:rFonts w:asciiTheme="minorHAnsi" w:hAnsiTheme="minorHAnsi" w:cstheme="minorHAnsi"/>
          <w:color w:val="000000"/>
          <w:sz w:val="22"/>
          <w:szCs w:val="22"/>
        </w:rPr>
        <w:t>CRSV</w:t>
      </w:r>
      <w:r w:rsidR="00840E2A" w:rsidRPr="00302545">
        <w:rPr>
          <w:rFonts w:asciiTheme="minorHAnsi" w:hAnsiTheme="minorHAnsi" w:cstheme="minorHAnsi"/>
          <w:color w:val="000000"/>
          <w:sz w:val="22"/>
          <w:szCs w:val="22"/>
        </w:rPr>
        <w:t xml:space="preserve"> </w:t>
      </w:r>
      <w:r w:rsidR="00F5114C" w:rsidRPr="00302545">
        <w:rPr>
          <w:rFonts w:asciiTheme="minorHAnsi" w:hAnsiTheme="minorHAnsi" w:cstheme="minorHAnsi"/>
          <w:color w:val="000000"/>
          <w:sz w:val="22"/>
          <w:szCs w:val="22"/>
        </w:rPr>
        <w:t>(</w:t>
      </w:r>
      <w:r w:rsidR="00840E2A" w:rsidRPr="00302545">
        <w:rPr>
          <w:rFonts w:asciiTheme="minorHAnsi" w:hAnsiTheme="minorHAnsi" w:cstheme="minorHAnsi"/>
          <w:color w:val="000000"/>
          <w:sz w:val="22"/>
          <w:szCs w:val="22"/>
        </w:rPr>
        <w:t>defined broadly and inclusively</w:t>
      </w:r>
      <w:r w:rsidR="00F5114C" w:rsidRPr="00302545">
        <w:rPr>
          <w:rFonts w:asciiTheme="minorHAnsi" w:hAnsiTheme="minorHAnsi" w:cstheme="minorHAnsi"/>
          <w:color w:val="000000"/>
          <w:sz w:val="22"/>
          <w:szCs w:val="22"/>
        </w:rPr>
        <w:t>)</w:t>
      </w:r>
      <w:r w:rsidR="00B608B1" w:rsidRPr="00302545">
        <w:rPr>
          <w:rFonts w:asciiTheme="minorHAnsi" w:hAnsiTheme="minorHAnsi" w:cstheme="minorHAnsi"/>
          <w:color w:val="000000"/>
          <w:sz w:val="22"/>
          <w:szCs w:val="22"/>
        </w:rPr>
        <w:t xml:space="preserve">, </w:t>
      </w:r>
      <w:r w:rsidR="00840E2A" w:rsidRPr="00302545">
        <w:rPr>
          <w:rFonts w:asciiTheme="minorHAnsi" w:hAnsiTheme="minorHAnsi" w:cstheme="minorHAnsi"/>
          <w:color w:val="000000"/>
          <w:sz w:val="22"/>
          <w:szCs w:val="22"/>
        </w:rPr>
        <w:t> </w:t>
      </w:r>
    </w:p>
    <w:p w14:paraId="0394F193" w14:textId="23A190AF" w:rsidR="00840E2A" w:rsidRPr="00302545" w:rsidRDefault="00840E2A" w:rsidP="004B110C">
      <w:pPr>
        <w:pStyle w:val="NormalWeb"/>
        <w:numPr>
          <w:ilvl w:val="0"/>
          <w:numId w:val="1"/>
        </w:numPr>
        <w:tabs>
          <w:tab w:val="clear" w:pos="360"/>
          <w:tab w:val="num" w:pos="284"/>
        </w:tabs>
        <w:spacing w:before="0" w:beforeAutospacing="0" w:after="0" w:afterAutospacing="0"/>
        <w:ind w:left="284" w:hanging="284"/>
        <w:jc w:val="both"/>
        <w:textAlignment w:val="baseline"/>
        <w:rPr>
          <w:rFonts w:asciiTheme="minorHAnsi" w:hAnsiTheme="minorHAnsi" w:cstheme="minorHAnsi"/>
          <w:color w:val="000000"/>
          <w:sz w:val="22"/>
          <w:szCs w:val="22"/>
        </w:rPr>
      </w:pPr>
      <w:r w:rsidRPr="00302545">
        <w:rPr>
          <w:rFonts w:asciiTheme="minorHAnsi" w:hAnsiTheme="minorHAnsi" w:cstheme="minorHAnsi"/>
          <w:color w:val="000000"/>
          <w:sz w:val="22"/>
          <w:szCs w:val="22"/>
        </w:rPr>
        <w:t xml:space="preserve">for any purpose which involves sharing or publishing </w:t>
      </w:r>
      <w:r w:rsidR="000F7B48" w:rsidRPr="00302545">
        <w:rPr>
          <w:rFonts w:asciiTheme="minorHAnsi" w:hAnsiTheme="minorHAnsi" w:cstheme="minorHAnsi"/>
          <w:color w:val="000000"/>
          <w:sz w:val="22"/>
          <w:szCs w:val="22"/>
        </w:rPr>
        <w:t xml:space="preserve">such </w:t>
      </w:r>
      <w:proofErr w:type="gramStart"/>
      <w:r w:rsidR="002628E8" w:rsidRPr="00302545">
        <w:rPr>
          <w:rFonts w:asciiTheme="minorHAnsi" w:hAnsiTheme="minorHAnsi" w:cstheme="minorHAnsi"/>
          <w:color w:val="000000"/>
          <w:sz w:val="22"/>
          <w:szCs w:val="22"/>
        </w:rPr>
        <w:t>information</w:t>
      </w:r>
      <w:r w:rsidR="0036444C" w:rsidRPr="00302545">
        <w:rPr>
          <w:rFonts w:asciiTheme="minorHAnsi" w:hAnsiTheme="minorHAnsi" w:cstheme="minorHAnsi"/>
          <w:color w:val="000000"/>
          <w:sz w:val="22"/>
          <w:szCs w:val="22"/>
        </w:rPr>
        <w:t>, but</w:t>
      </w:r>
      <w:proofErr w:type="gramEnd"/>
      <w:r w:rsidR="0036444C" w:rsidRPr="00302545">
        <w:rPr>
          <w:rFonts w:asciiTheme="minorHAnsi" w:hAnsiTheme="minorHAnsi" w:cstheme="minorHAnsi"/>
          <w:color w:val="000000"/>
          <w:sz w:val="22"/>
          <w:szCs w:val="22"/>
        </w:rPr>
        <w:t xml:space="preserve"> </w:t>
      </w:r>
      <w:r w:rsidR="007D449D" w:rsidRPr="00302545">
        <w:rPr>
          <w:rFonts w:asciiTheme="minorHAnsi" w:hAnsiTheme="minorHAnsi" w:cstheme="minorHAnsi"/>
          <w:color w:val="000000"/>
          <w:sz w:val="22"/>
          <w:szCs w:val="22"/>
        </w:rPr>
        <w:t>excluding information-gathering fo</w:t>
      </w:r>
      <w:r w:rsidR="00B608B1" w:rsidRPr="00302545">
        <w:rPr>
          <w:rFonts w:asciiTheme="minorHAnsi" w:hAnsiTheme="minorHAnsi" w:cstheme="minorHAnsi"/>
          <w:color w:val="000000"/>
          <w:sz w:val="22"/>
          <w:szCs w:val="22"/>
        </w:rPr>
        <w:t xml:space="preserve">r the purpose of </w:t>
      </w:r>
      <w:r w:rsidRPr="00302545">
        <w:rPr>
          <w:rFonts w:asciiTheme="minorHAnsi" w:hAnsiTheme="minorHAnsi" w:cstheme="minorHAnsi"/>
          <w:color w:val="000000"/>
          <w:sz w:val="22"/>
          <w:szCs w:val="22"/>
        </w:rPr>
        <w:t>immediate care or support of survivors.</w:t>
      </w:r>
    </w:p>
    <w:p w14:paraId="6E0A4E63" w14:textId="77777777" w:rsidR="00CF658C" w:rsidRPr="00302545" w:rsidRDefault="00CF658C" w:rsidP="004B110C">
      <w:pPr>
        <w:pStyle w:val="NormalWeb"/>
        <w:spacing w:before="0" w:beforeAutospacing="0" w:after="0" w:afterAutospacing="0"/>
        <w:jc w:val="both"/>
        <w:rPr>
          <w:rFonts w:asciiTheme="minorHAnsi" w:hAnsiTheme="minorHAnsi" w:cstheme="minorHAnsi"/>
          <w:color w:val="000000"/>
          <w:sz w:val="22"/>
          <w:szCs w:val="22"/>
        </w:rPr>
      </w:pPr>
    </w:p>
    <w:p w14:paraId="4ACC6B5B" w14:textId="6FD01FA8" w:rsidR="00145329" w:rsidRPr="00302545" w:rsidRDefault="00E71899"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t>It</w:t>
      </w:r>
      <w:r w:rsidR="007C3CF5" w:rsidRPr="00302545">
        <w:rPr>
          <w:rFonts w:asciiTheme="minorHAnsi" w:hAnsiTheme="minorHAnsi" w:cstheme="minorHAnsi"/>
          <w:color w:val="000000"/>
          <w:sz w:val="22"/>
          <w:szCs w:val="22"/>
        </w:rPr>
        <w:t xml:space="preserve"> </w:t>
      </w:r>
      <w:r w:rsidR="004675E4" w:rsidRPr="00302545">
        <w:rPr>
          <w:rFonts w:asciiTheme="minorHAnsi" w:hAnsiTheme="minorHAnsi" w:cstheme="minorHAnsi"/>
          <w:color w:val="000000"/>
          <w:sz w:val="22"/>
          <w:szCs w:val="22"/>
        </w:rPr>
        <w:t>sh</w:t>
      </w:r>
      <w:r w:rsidR="007C3CF5" w:rsidRPr="00302545">
        <w:rPr>
          <w:rFonts w:asciiTheme="minorHAnsi" w:hAnsiTheme="minorHAnsi" w:cstheme="minorHAnsi"/>
          <w:color w:val="000000"/>
          <w:sz w:val="22"/>
          <w:szCs w:val="22"/>
        </w:rPr>
        <w:t xml:space="preserve">ould </w:t>
      </w:r>
      <w:r w:rsidRPr="00302545">
        <w:rPr>
          <w:rFonts w:asciiTheme="minorHAnsi" w:hAnsiTheme="minorHAnsi" w:cstheme="minorHAnsi"/>
          <w:color w:val="000000"/>
          <w:sz w:val="22"/>
          <w:szCs w:val="22"/>
        </w:rPr>
        <w:t xml:space="preserve">therefore </w:t>
      </w:r>
      <w:r w:rsidR="007C3CF5" w:rsidRPr="00302545">
        <w:rPr>
          <w:rFonts w:asciiTheme="minorHAnsi" w:hAnsiTheme="minorHAnsi" w:cstheme="minorHAnsi"/>
          <w:color w:val="000000"/>
          <w:sz w:val="22"/>
          <w:szCs w:val="22"/>
        </w:rPr>
        <w:t>be applied</w:t>
      </w:r>
      <w:r w:rsidRPr="00302545">
        <w:rPr>
          <w:rFonts w:asciiTheme="minorHAnsi" w:hAnsiTheme="minorHAnsi" w:cstheme="minorHAnsi"/>
          <w:color w:val="000000"/>
          <w:sz w:val="22"/>
          <w:szCs w:val="22"/>
        </w:rPr>
        <w:t>,</w:t>
      </w:r>
      <w:r w:rsidR="007C3CF5" w:rsidRPr="00302545">
        <w:rPr>
          <w:rFonts w:asciiTheme="minorHAnsi" w:hAnsiTheme="minorHAnsi" w:cstheme="minorHAnsi"/>
          <w:color w:val="000000"/>
          <w:sz w:val="22"/>
          <w:szCs w:val="22"/>
        </w:rPr>
        <w:t xml:space="preserve"> </w:t>
      </w:r>
      <w:r w:rsidR="001B155C" w:rsidRPr="00302545">
        <w:rPr>
          <w:rFonts w:asciiTheme="minorHAnsi" w:hAnsiTheme="minorHAnsi" w:cstheme="minorHAnsi"/>
          <w:color w:val="000000"/>
          <w:sz w:val="22"/>
          <w:szCs w:val="22"/>
        </w:rPr>
        <w:t>for example,</w:t>
      </w:r>
      <w:r w:rsidR="00896304"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by </w:t>
      </w:r>
      <w:r w:rsidR="00896304" w:rsidRPr="00302545">
        <w:rPr>
          <w:rFonts w:asciiTheme="minorHAnsi" w:hAnsiTheme="minorHAnsi" w:cstheme="minorHAnsi"/>
          <w:color w:val="000000"/>
          <w:sz w:val="22"/>
          <w:szCs w:val="22"/>
        </w:rPr>
        <w:t>human rights investigators, documenters</w:t>
      </w:r>
      <w:r w:rsidR="00CF77BA" w:rsidRPr="00302545">
        <w:rPr>
          <w:rFonts w:asciiTheme="minorHAnsi" w:hAnsiTheme="minorHAnsi" w:cstheme="minorHAnsi"/>
          <w:color w:val="000000"/>
          <w:sz w:val="22"/>
          <w:szCs w:val="22"/>
        </w:rPr>
        <w:t xml:space="preserve">, </w:t>
      </w:r>
      <w:r w:rsidR="00896304" w:rsidRPr="00302545">
        <w:rPr>
          <w:rFonts w:asciiTheme="minorHAnsi" w:hAnsiTheme="minorHAnsi" w:cstheme="minorHAnsi"/>
          <w:color w:val="000000"/>
          <w:sz w:val="22"/>
          <w:szCs w:val="22"/>
        </w:rPr>
        <w:t>monitors</w:t>
      </w:r>
      <w:r w:rsidR="00CF77BA" w:rsidRPr="00302545">
        <w:rPr>
          <w:rFonts w:asciiTheme="minorHAnsi" w:hAnsiTheme="minorHAnsi" w:cstheme="minorHAnsi"/>
          <w:color w:val="000000"/>
          <w:sz w:val="22"/>
          <w:szCs w:val="22"/>
        </w:rPr>
        <w:t xml:space="preserve"> and activists</w:t>
      </w:r>
      <w:r w:rsidR="00FB02D2" w:rsidRPr="00302545">
        <w:rPr>
          <w:rFonts w:asciiTheme="minorHAnsi" w:hAnsiTheme="minorHAnsi" w:cstheme="minorHAnsi"/>
          <w:color w:val="000000"/>
          <w:sz w:val="22"/>
          <w:szCs w:val="22"/>
        </w:rPr>
        <w:t>, including open-source investigators</w:t>
      </w:r>
      <w:r w:rsidR="00896304" w:rsidRPr="00302545">
        <w:rPr>
          <w:rFonts w:asciiTheme="minorHAnsi" w:hAnsiTheme="minorHAnsi" w:cstheme="minorHAnsi"/>
          <w:color w:val="000000"/>
          <w:sz w:val="22"/>
          <w:szCs w:val="22"/>
        </w:rPr>
        <w:t xml:space="preserve">; criminal investigators; </w:t>
      </w:r>
      <w:r w:rsidR="00CF77BA" w:rsidRPr="00302545">
        <w:rPr>
          <w:rFonts w:asciiTheme="minorHAnsi" w:hAnsiTheme="minorHAnsi" w:cstheme="minorHAnsi"/>
          <w:color w:val="000000"/>
          <w:sz w:val="22"/>
          <w:szCs w:val="22"/>
        </w:rPr>
        <w:t>other officials and experts who gather</w:t>
      </w:r>
      <w:r w:rsidR="00A87D5F" w:rsidRPr="00302545">
        <w:rPr>
          <w:rFonts w:asciiTheme="minorHAnsi" w:hAnsiTheme="minorHAnsi" w:cstheme="minorHAnsi"/>
          <w:color w:val="000000"/>
          <w:sz w:val="22"/>
          <w:szCs w:val="22"/>
        </w:rPr>
        <w:t>, seek or receive</w:t>
      </w:r>
      <w:r w:rsidR="00CF77BA" w:rsidRPr="00302545">
        <w:rPr>
          <w:rFonts w:asciiTheme="minorHAnsi" w:hAnsiTheme="minorHAnsi" w:cstheme="minorHAnsi"/>
          <w:color w:val="000000"/>
          <w:sz w:val="22"/>
          <w:szCs w:val="22"/>
        </w:rPr>
        <w:t xml:space="preserve"> SCRSV information, including </w:t>
      </w:r>
      <w:r w:rsidR="000441E4">
        <w:rPr>
          <w:rFonts w:asciiTheme="minorHAnsi" w:hAnsiTheme="minorHAnsi" w:cstheme="minorHAnsi"/>
          <w:color w:val="000000"/>
          <w:sz w:val="22"/>
          <w:szCs w:val="22"/>
        </w:rPr>
        <w:t xml:space="preserve">immigration and </w:t>
      </w:r>
      <w:r w:rsidR="00CF77BA" w:rsidRPr="00302545">
        <w:rPr>
          <w:rFonts w:asciiTheme="minorHAnsi" w:hAnsiTheme="minorHAnsi" w:cstheme="minorHAnsi"/>
          <w:color w:val="000000"/>
          <w:sz w:val="22"/>
          <w:szCs w:val="22"/>
        </w:rPr>
        <w:t>asylum officials</w:t>
      </w:r>
      <w:r w:rsidR="004E52C2" w:rsidRPr="00302545">
        <w:rPr>
          <w:rFonts w:asciiTheme="minorHAnsi" w:hAnsiTheme="minorHAnsi" w:cstheme="minorHAnsi"/>
          <w:color w:val="000000"/>
          <w:sz w:val="22"/>
          <w:szCs w:val="22"/>
        </w:rPr>
        <w:t xml:space="preserve"> and </w:t>
      </w:r>
      <w:r w:rsidR="00E6031E" w:rsidRPr="00302545">
        <w:rPr>
          <w:rFonts w:asciiTheme="minorHAnsi" w:hAnsiTheme="minorHAnsi" w:cstheme="minorHAnsi"/>
          <w:color w:val="000000"/>
          <w:sz w:val="22"/>
          <w:szCs w:val="22"/>
        </w:rPr>
        <w:t>medico-legal experts</w:t>
      </w:r>
      <w:r w:rsidR="00CF77BA" w:rsidRPr="00302545">
        <w:rPr>
          <w:rFonts w:asciiTheme="minorHAnsi" w:hAnsiTheme="minorHAnsi" w:cstheme="minorHAnsi"/>
          <w:color w:val="000000"/>
          <w:sz w:val="22"/>
          <w:szCs w:val="22"/>
        </w:rPr>
        <w:t xml:space="preserve">; </w:t>
      </w:r>
      <w:r w:rsidR="00896304" w:rsidRPr="00302545">
        <w:rPr>
          <w:rFonts w:asciiTheme="minorHAnsi" w:hAnsiTheme="minorHAnsi" w:cstheme="minorHAnsi"/>
          <w:color w:val="000000"/>
          <w:sz w:val="22"/>
          <w:szCs w:val="22"/>
        </w:rPr>
        <w:t xml:space="preserve">journalists; </w:t>
      </w:r>
      <w:r w:rsidR="00CF77BA" w:rsidRPr="00302545">
        <w:rPr>
          <w:rFonts w:asciiTheme="minorHAnsi" w:hAnsiTheme="minorHAnsi" w:cstheme="minorHAnsi"/>
          <w:color w:val="000000"/>
          <w:sz w:val="22"/>
          <w:szCs w:val="22"/>
        </w:rPr>
        <w:t xml:space="preserve">researchers; </w:t>
      </w:r>
      <w:r w:rsidR="00AF002F" w:rsidRPr="00302545">
        <w:rPr>
          <w:rFonts w:asciiTheme="minorHAnsi" w:hAnsiTheme="minorHAnsi" w:cstheme="minorHAnsi"/>
          <w:color w:val="000000"/>
          <w:sz w:val="22"/>
          <w:szCs w:val="22"/>
        </w:rPr>
        <w:t xml:space="preserve">interpreters; </w:t>
      </w:r>
      <w:r w:rsidRPr="00302545">
        <w:rPr>
          <w:rFonts w:asciiTheme="minorHAnsi" w:hAnsiTheme="minorHAnsi" w:cstheme="minorHAnsi"/>
          <w:color w:val="000000"/>
          <w:sz w:val="22"/>
          <w:szCs w:val="22"/>
        </w:rPr>
        <w:t xml:space="preserve">and </w:t>
      </w:r>
      <w:r w:rsidR="007613B2" w:rsidRPr="00302545">
        <w:rPr>
          <w:rFonts w:asciiTheme="minorHAnsi" w:hAnsiTheme="minorHAnsi" w:cstheme="minorHAnsi"/>
          <w:color w:val="000000"/>
          <w:sz w:val="22"/>
          <w:szCs w:val="22"/>
        </w:rPr>
        <w:t>community-based support organisations</w:t>
      </w:r>
      <w:r w:rsidR="006C64A9" w:rsidRPr="00302545">
        <w:rPr>
          <w:rFonts w:asciiTheme="minorHAnsi" w:hAnsiTheme="minorHAnsi" w:cstheme="minorHAnsi"/>
          <w:color w:val="000000"/>
          <w:sz w:val="22"/>
          <w:szCs w:val="22"/>
        </w:rPr>
        <w:t>, s</w:t>
      </w:r>
      <w:r w:rsidR="006C64A9" w:rsidRPr="00890CBC">
        <w:rPr>
          <w:rFonts w:asciiTheme="minorHAnsi" w:hAnsiTheme="minorHAnsi" w:cstheme="minorHAnsi"/>
          <w:color w:val="000000"/>
          <w:sz w:val="22"/>
          <w:szCs w:val="22"/>
        </w:rPr>
        <w:t>urvivor groups</w:t>
      </w:r>
      <w:r w:rsidR="007613B2" w:rsidRPr="00890CBC">
        <w:rPr>
          <w:rFonts w:asciiTheme="minorHAnsi" w:hAnsiTheme="minorHAnsi" w:cstheme="minorHAnsi"/>
          <w:color w:val="000000"/>
          <w:sz w:val="22"/>
          <w:szCs w:val="22"/>
        </w:rPr>
        <w:t xml:space="preserve"> and </w:t>
      </w:r>
      <w:r w:rsidR="00896304" w:rsidRPr="00890CBC">
        <w:rPr>
          <w:rFonts w:asciiTheme="minorHAnsi" w:hAnsiTheme="minorHAnsi" w:cstheme="minorHAnsi"/>
          <w:color w:val="000000"/>
          <w:sz w:val="22"/>
          <w:szCs w:val="22"/>
        </w:rPr>
        <w:t>humanitarian workers</w:t>
      </w:r>
      <w:r w:rsidR="00BE2FC6" w:rsidRPr="00890CBC">
        <w:rPr>
          <w:rFonts w:asciiTheme="minorHAnsi" w:hAnsiTheme="minorHAnsi" w:cstheme="minorHAnsi"/>
          <w:color w:val="000000"/>
          <w:sz w:val="22"/>
          <w:szCs w:val="22"/>
        </w:rPr>
        <w:t xml:space="preserve"> </w:t>
      </w:r>
      <w:r w:rsidR="00CF77BA" w:rsidRPr="00890CBC">
        <w:rPr>
          <w:rFonts w:asciiTheme="minorHAnsi" w:hAnsiTheme="minorHAnsi" w:cstheme="minorHAnsi"/>
          <w:color w:val="000000"/>
          <w:sz w:val="22"/>
          <w:szCs w:val="22"/>
        </w:rPr>
        <w:t xml:space="preserve">who gather and </w:t>
      </w:r>
      <w:r w:rsidR="007613B2" w:rsidRPr="00890CBC">
        <w:rPr>
          <w:rFonts w:asciiTheme="minorHAnsi" w:hAnsiTheme="minorHAnsi" w:cstheme="minorHAnsi"/>
          <w:color w:val="000000"/>
          <w:sz w:val="22"/>
          <w:szCs w:val="22"/>
        </w:rPr>
        <w:t xml:space="preserve">share or publish </w:t>
      </w:r>
      <w:r w:rsidR="00CF77BA" w:rsidRPr="00890CBC">
        <w:rPr>
          <w:rFonts w:asciiTheme="minorHAnsi" w:hAnsiTheme="minorHAnsi" w:cstheme="minorHAnsi"/>
          <w:color w:val="000000"/>
          <w:sz w:val="22"/>
          <w:szCs w:val="22"/>
        </w:rPr>
        <w:t xml:space="preserve">such information </w:t>
      </w:r>
      <w:r w:rsidR="00890CBC">
        <w:rPr>
          <w:rFonts w:asciiTheme="minorHAnsi" w:hAnsiTheme="minorHAnsi" w:cstheme="minorHAnsi"/>
          <w:color w:val="000000"/>
          <w:sz w:val="22"/>
          <w:szCs w:val="22"/>
        </w:rPr>
        <w:t>(other than</w:t>
      </w:r>
      <w:r w:rsidR="00CF77BA" w:rsidRPr="00890CBC">
        <w:rPr>
          <w:rFonts w:asciiTheme="minorHAnsi" w:hAnsiTheme="minorHAnsi" w:cstheme="minorHAnsi"/>
          <w:color w:val="000000"/>
          <w:sz w:val="22"/>
          <w:szCs w:val="22"/>
        </w:rPr>
        <w:t xml:space="preserve"> for immediate care and support purposes</w:t>
      </w:r>
      <w:r w:rsidR="00890CBC">
        <w:rPr>
          <w:rFonts w:asciiTheme="minorHAnsi" w:hAnsiTheme="minorHAnsi" w:cstheme="minorHAnsi"/>
          <w:color w:val="000000"/>
          <w:sz w:val="22"/>
          <w:szCs w:val="22"/>
        </w:rPr>
        <w:t>)</w:t>
      </w:r>
      <w:r w:rsidR="00894743" w:rsidRPr="00890CBC">
        <w:rPr>
          <w:rFonts w:asciiTheme="minorHAnsi" w:hAnsiTheme="minorHAnsi" w:cstheme="minorHAnsi"/>
          <w:color w:val="000000"/>
          <w:sz w:val="22"/>
          <w:szCs w:val="22"/>
        </w:rPr>
        <w:t>.</w:t>
      </w:r>
      <w:r w:rsidR="00AF002F" w:rsidRPr="00890CBC">
        <w:rPr>
          <w:rFonts w:asciiTheme="minorHAnsi" w:hAnsiTheme="minorHAnsi" w:cstheme="minorHAnsi"/>
          <w:color w:val="000000"/>
          <w:sz w:val="22"/>
          <w:szCs w:val="22"/>
        </w:rPr>
        <w:t xml:space="preserve"> </w:t>
      </w:r>
      <w:r w:rsidR="00894743" w:rsidRPr="00890CBC">
        <w:rPr>
          <w:rFonts w:asciiTheme="minorHAnsi" w:hAnsiTheme="minorHAnsi" w:cstheme="minorHAnsi"/>
          <w:color w:val="000000"/>
          <w:sz w:val="22"/>
          <w:szCs w:val="22"/>
        </w:rPr>
        <w:t xml:space="preserve"> I</w:t>
      </w:r>
      <w:r w:rsidR="00894743" w:rsidRPr="009D2C5C">
        <w:rPr>
          <w:rFonts w:asciiTheme="minorHAnsi" w:hAnsiTheme="minorHAnsi" w:cstheme="minorHAnsi"/>
          <w:color w:val="000000"/>
          <w:sz w:val="22"/>
          <w:szCs w:val="22"/>
        </w:rPr>
        <w:t>t sho</w:t>
      </w:r>
      <w:r w:rsidR="00894743" w:rsidRPr="00302545">
        <w:rPr>
          <w:rFonts w:asciiTheme="minorHAnsi" w:hAnsiTheme="minorHAnsi" w:cstheme="minorHAnsi"/>
          <w:color w:val="000000"/>
          <w:sz w:val="22"/>
          <w:szCs w:val="22"/>
        </w:rPr>
        <w:t>uld also be applied by</w:t>
      </w:r>
      <w:r w:rsidR="00CF77BA" w:rsidRPr="00302545">
        <w:rPr>
          <w:rFonts w:asciiTheme="minorHAnsi" w:hAnsiTheme="minorHAnsi" w:cstheme="minorHAnsi"/>
          <w:color w:val="000000"/>
          <w:sz w:val="22"/>
          <w:szCs w:val="22"/>
        </w:rPr>
        <w:t xml:space="preserve"> </w:t>
      </w:r>
      <w:r w:rsidR="006C64A9" w:rsidRPr="00302545">
        <w:rPr>
          <w:rFonts w:asciiTheme="minorHAnsi" w:hAnsiTheme="minorHAnsi" w:cstheme="minorHAnsi"/>
          <w:color w:val="000000"/>
          <w:sz w:val="22"/>
          <w:szCs w:val="22"/>
        </w:rPr>
        <w:t xml:space="preserve">those who appoint, manage, fund and otherwise support </w:t>
      </w:r>
      <w:r w:rsidR="00CB4AC0" w:rsidRPr="00302545">
        <w:rPr>
          <w:rFonts w:asciiTheme="minorHAnsi" w:hAnsiTheme="minorHAnsi" w:cstheme="minorHAnsi"/>
          <w:color w:val="000000"/>
          <w:sz w:val="22"/>
          <w:szCs w:val="22"/>
        </w:rPr>
        <w:t xml:space="preserve">or facilitate </w:t>
      </w:r>
      <w:r w:rsidR="006C64A9" w:rsidRPr="00302545">
        <w:rPr>
          <w:rFonts w:asciiTheme="minorHAnsi" w:hAnsiTheme="minorHAnsi" w:cstheme="minorHAnsi"/>
          <w:color w:val="000000"/>
          <w:sz w:val="22"/>
          <w:szCs w:val="22"/>
        </w:rPr>
        <w:t>such information-gather</w:t>
      </w:r>
      <w:r w:rsidR="0024380A" w:rsidRPr="00302545">
        <w:rPr>
          <w:rFonts w:asciiTheme="minorHAnsi" w:hAnsiTheme="minorHAnsi" w:cstheme="minorHAnsi"/>
          <w:color w:val="000000"/>
          <w:sz w:val="22"/>
          <w:szCs w:val="22"/>
        </w:rPr>
        <w:t>ing and use</w:t>
      </w:r>
      <w:r w:rsidR="006C64A9" w:rsidRPr="00302545">
        <w:rPr>
          <w:rFonts w:asciiTheme="minorHAnsi" w:hAnsiTheme="minorHAnsi" w:cstheme="minorHAnsi"/>
          <w:color w:val="000000"/>
          <w:sz w:val="22"/>
          <w:szCs w:val="22"/>
        </w:rPr>
        <w:t xml:space="preserve">, including </w:t>
      </w:r>
      <w:proofErr w:type="gramStart"/>
      <w:r w:rsidR="006C64A9" w:rsidRPr="00302545">
        <w:rPr>
          <w:rFonts w:asciiTheme="minorHAnsi" w:hAnsiTheme="minorHAnsi" w:cstheme="minorHAnsi"/>
          <w:color w:val="000000"/>
          <w:sz w:val="22"/>
          <w:szCs w:val="22"/>
        </w:rPr>
        <w:t>policy-makers</w:t>
      </w:r>
      <w:proofErr w:type="gramEnd"/>
      <w:r w:rsidR="006B7B63" w:rsidRPr="00302545">
        <w:rPr>
          <w:rFonts w:asciiTheme="minorHAnsi" w:hAnsiTheme="minorHAnsi" w:cstheme="minorHAnsi"/>
          <w:color w:val="000000"/>
          <w:sz w:val="22"/>
          <w:szCs w:val="22"/>
        </w:rPr>
        <w:t>.</w:t>
      </w:r>
      <w:r w:rsidR="006C64A9" w:rsidRPr="00302545">
        <w:rPr>
          <w:rFonts w:asciiTheme="minorHAnsi" w:hAnsiTheme="minorHAnsi" w:cstheme="minorHAnsi"/>
          <w:color w:val="000000"/>
          <w:sz w:val="22"/>
          <w:szCs w:val="22"/>
        </w:rPr>
        <w:t xml:space="preserve">  </w:t>
      </w:r>
      <w:r w:rsidR="00896304" w:rsidRPr="00302545">
        <w:rPr>
          <w:rFonts w:asciiTheme="minorHAnsi" w:hAnsiTheme="minorHAnsi" w:cstheme="minorHAnsi"/>
          <w:color w:val="000000"/>
          <w:sz w:val="22"/>
          <w:szCs w:val="22"/>
        </w:rPr>
        <w:t xml:space="preserve">This is a </w:t>
      </w:r>
      <w:r w:rsidR="00141B62" w:rsidRPr="00302545">
        <w:rPr>
          <w:rFonts w:asciiTheme="minorHAnsi" w:hAnsiTheme="minorHAnsi" w:cstheme="minorHAnsi"/>
          <w:color w:val="000000"/>
          <w:sz w:val="22"/>
          <w:szCs w:val="22"/>
        </w:rPr>
        <w:t>not a complete</w:t>
      </w:r>
      <w:r w:rsidR="00896304" w:rsidRPr="00302545">
        <w:rPr>
          <w:rFonts w:asciiTheme="minorHAnsi" w:hAnsiTheme="minorHAnsi" w:cstheme="minorHAnsi"/>
          <w:color w:val="000000"/>
          <w:sz w:val="22"/>
          <w:szCs w:val="22"/>
        </w:rPr>
        <w:t xml:space="preserve"> list.</w:t>
      </w:r>
    </w:p>
    <w:p w14:paraId="0E194F35" w14:textId="77777777" w:rsidR="00896304" w:rsidRPr="00302545" w:rsidRDefault="00896304" w:rsidP="004B110C">
      <w:pPr>
        <w:pStyle w:val="NormalWeb"/>
        <w:spacing w:before="0" w:beforeAutospacing="0" w:after="0" w:afterAutospacing="0"/>
        <w:jc w:val="both"/>
        <w:rPr>
          <w:rFonts w:asciiTheme="minorHAnsi" w:hAnsiTheme="minorHAnsi" w:cstheme="minorHAnsi"/>
          <w:color w:val="000000"/>
          <w:sz w:val="22"/>
          <w:szCs w:val="22"/>
        </w:rPr>
      </w:pPr>
    </w:p>
    <w:p w14:paraId="6400B451" w14:textId="4BFBBDC2" w:rsidR="00EA7866" w:rsidRPr="00302545" w:rsidRDefault="00BE2FC6"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lastRenderedPageBreak/>
        <w:t xml:space="preserve">The current </w:t>
      </w:r>
      <w:r w:rsidR="0058217A" w:rsidRPr="00302545">
        <w:rPr>
          <w:rFonts w:asciiTheme="minorHAnsi" w:hAnsiTheme="minorHAnsi" w:cstheme="minorHAnsi"/>
          <w:color w:val="000000"/>
          <w:sz w:val="22"/>
          <w:szCs w:val="22"/>
        </w:rPr>
        <w:t xml:space="preserve">SCRSV </w:t>
      </w:r>
      <w:r w:rsidRPr="00302545">
        <w:rPr>
          <w:rFonts w:asciiTheme="minorHAnsi" w:hAnsiTheme="minorHAnsi" w:cstheme="minorHAnsi"/>
          <w:color w:val="000000"/>
          <w:sz w:val="22"/>
          <w:szCs w:val="22"/>
        </w:rPr>
        <w:t xml:space="preserve">focus </w:t>
      </w:r>
      <w:r w:rsidR="00112651" w:rsidRPr="00302545">
        <w:rPr>
          <w:rFonts w:asciiTheme="minorHAnsi" w:hAnsiTheme="minorHAnsi" w:cstheme="minorHAnsi"/>
          <w:color w:val="000000"/>
          <w:sz w:val="22"/>
          <w:szCs w:val="22"/>
        </w:rPr>
        <w:t xml:space="preserve">of the Code </w:t>
      </w:r>
      <w:r w:rsidRPr="00302545">
        <w:rPr>
          <w:rFonts w:asciiTheme="minorHAnsi" w:hAnsiTheme="minorHAnsi" w:cstheme="minorHAnsi"/>
          <w:color w:val="000000"/>
          <w:sz w:val="22"/>
          <w:szCs w:val="22"/>
        </w:rPr>
        <w:t>stems from the origins of the initiative to identify and distil SCRSV standards</w:t>
      </w:r>
      <w:r w:rsidR="00B57A3E" w:rsidRPr="00302545">
        <w:rPr>
          <w:rFonts w:asciiTheme="minorHAnsi" w:hAnsiTheme="minorHAnsi" w:cstheme="minorHAnsi"/>
          <w:color w:val="000000"/>
          <w:sz w:val="22"/>
          <w:szCs w:val="22"/>
        </w:rPr>
        <w:t xml:space="preserve"> and </w:t>
      </w:r>
      <w:r w:rsidRPr="00302545">
        <w:rPr>
          <w:rFonts w:asciiTheme="minorHAnsi" w:hAnsiTheme="minorHAnsi" w:cstheme="minorHAnsi"/>
          <w:color w:val="000000"/>
          <w:sz w:val="22"/>
          <w:szCs w:val="22"/>
        </w:rPr>
        <w:t xml:space="preserve">some factors specific to sexual violence, such as the societal attitude and stigma which further harm survivors. </w:t>
      </w:r>
      <w:r w:rsidR="00312772" w:rsidRPr="00302545">
        <w:rPr>
          <w:rFonts w:asciiTheme="minorHAnsi" w:hAnsiTheme="minorHAnsi" w:cstheme="minorHAnsi"/>
          <w:color w:val="000000"/>
          <w:sz w:val="22"/>
          <w:szCs w:val="22"/>
        </w:rPr>
        <w:t xml:space="preserve"> </w:t>
      </w:r>
      <w:r w:rsidR="005B4492" w:rsidRPr="00302545">
        <w:rPr>
          <w:rFonts w:asciiTheme="minorHAnsi" w:hAnsiTheme="minorHAnsi" w:cstheme="minorHAnsi"/>
          <w:color w:val="000000"/>
          <w:sz w:val="22"/>
          <w:szCs w:val="22"/>
        </w:rPr>
        <w:t xml:space="preserve">However, </w:t>
      </w:r>
      <w:r w:rsidR="00E54ED2" w:rsidRPr="00302545">
        <w:rPr>
          <w:rFonts w:asciiTheme="minorHAnsi" w:hAnsiTheme="minorHAnsi" w:cstheme="minorHAnsi"/>
          <w:color w:val="000000"/>
          <w:sz w:val="22"/>
          <w:szCs w:val="22"/>
        </w:rPr>
        <w:t xml:space="preserve">many of </w:t>
      </w:r>
      <w:r w:rsidR="005B4492" w:rsidRPr="00302545">
        <w:rPr>
          <w:rFonts w:asciiTheme="minorHAnsi" w:hAnsiTheme="minorHAnsi" w:cstheme="minorHAnsi"/>
          <w:color w:val="000000"/>
          <w:sz w:val="22"/>
          <w:szCs w:val="22"/>
        </w:rPr>
        <w:t>t</w:t>
      </w:r>
      <w:r w:rsidR="00EA7866" w:rsidRPr="00302545">
        <w:rPr>
          <w:rFonts w:asciiTheme="minorHAnsi" w:hAnsiTheme="minorHAnsi" w:cstheme="minorHAnsi"/>
          <w:color w:val="000000"/>
          <w:sz w:val="22"/>
          <w:szCs w:val="22"/>
        </w:rPr>
        <w:t xml:space="preserve">he </w:t>
      </w:r>
      <w:r w:rsidR="00F80D23" w:rsidRPr="00302545">
        <w:rPr>
          <w:rFonts w:asciiTheme="minorHAnsi" w:hAnsiTheme="minorHAnsi" w:cstheme="minorHAnsi"/>
          <w:color w:val="000000"/>
          <w:sz w:val="22"/>
          <w:szCs w:val="22"/>
        </w:rPr>
        <w:t xml:space="preserve">standards in the Code </w:t>
      </w:r>
      <w:r w:rsidR="00962DBB" w:rsidRPr="00302545">
        <w:rPr>
          <w:rFonts w:asciiTheme="minorHAnsi" w:hAnsiTheme="minorHAnsi" w:cstheme="minorHAnsi"/>
          <w:color w:val="000000"/>
          <w:sz w:val="22"/>
          <w:szCs w:val="22"/>
        </w:rPr>
        <w:t xml:space="preserve">apply </w:t>
      </w:r>
      <w:r w:rsidR="00141B62" w:rsidRPr="00302545">
        <w:rPr>
          <w:rFonts w:asciiTheme="minorHAnsi" w:hAnsiTheme="minorHAnsi" w:cstheme="minorHAnsi"/>
          <w:color w:val="000000"/>
          <w:sz w:val="22"/>
          <w:szCs w:val="22"/>
        </w:rPr>
        <w:t xml:space="preserve">equally </w:t>
      </w:r>
      <w:r w:rsidR="00962DBB" w:rsidRPr="00302545">
        <w:rPr>
          <w:rFonts w:asciiTheme="minorHAnsi" w:hAnsiTheme="minorHAnsi" w:cstheme="minorHAnsi"/>
          <w:color w:val="000000"/>
          <w:sz w:val="22"/>
          <w:szCs w:val="22"/>
        </w:rPr>
        <w:t xml:space="preserve">to </w:t>
      </w:r>
      <w:r w:rsidR="00E54ED2" w:rsidRPr="00302545">
        <w:rPr>
          <w:rFonts w:asciiTheme="minorHAnsi" w:hAnsiTheme="minorHAnsi" w:cstheme="minorHAnsi"/>
          <w:color w:val="000000"/>
          <w:sz w:val="22"/>
          <w:szCs w:val="22"/>
        </w:rPr>
        <w:t xml:space="preserve">gathering and using </w:t>
      </w:r>
      <w:r w:rsidR="000E208D" w:rsidRPr="00302545">
        <w:rPr>
          <w:rFonts w:asciiTheme="minorHAnsi" w:hAnsiTheme="minorHAnsi" w:cstheme="minorHAnsi"/>
          <w:color w:val="000000"/>
          <w:sz w:val="22"/>
          <w:szCs w:val="22"/>
        </w:rPr>
        <w:t xml:space="preserve">information from </w:t>
      </w:r>
      <w:r w:rsidR="00AF3218" w:rsidRPr="00302545">
        <w:rPr>
          <w:rFonts w:asciiTheme="minorHAnsi" w:hAnsiTheme="minorHAnsi" w:cstheme="minorHAnsi"/>
          <w:color w:val="000000"/>
          <w:sz w:val="22"/>
          <w:szCs w:val="22"/>
        </w:rPr>
        <w:t xml:space="preserve">or about </w:t>
      </w:r>
      <w:r w:rsidR="000E208D" w:rsidRPr="00302545">
        <w:rPr>
          <w:rFonts w:asciiTheme="minorHAnsi" w:hAnsiTheme="minorHAnsi" w:cstheme="minorHAnsi"/>
          <w:color w:val="000000"/>
          <w:sz w:val="22"/>
          <w:szCs w:val="22"/>
        </w:rPr>
        <w:t xml:space="preserve">survivors of </w:t>
      </w:r>
      <w:r w:rsidR="00141B62" w:rsidRPr="00302545">
        <w:rPr>
          <w:rFonts w:asciiTheme="minorHAnsi" w:hAnsiTheme="minorHAnsi" w:cstheme="minorHAnsi"/>
          <w:color w:val="000000"/>
          <w:sz w:val="22"/>
          <w:szCs w:val="22"/>
        </w:rPr>
        <w:t>other crimes and human rights</w:t>
      </w:r>
      <w:r w:rsidR="0058217A" w:rsidRPr="00302545">
        <w:rPr>
          <w:rFonts w:asciiTheme="minorHAnsi" w:hAnsiTheme="minorHAnsi" w:cstheme="minorHAnsi"/>
          <w:color w:val="000000"/>
          <w:sz w:val="22"/>
          <w:szCs w:val="22"/>
        </w:rPr>
        <w:t xml:space="preserve"> violations</w:t>
      </w:r>
      <w:r w:rsidR="00962DBB" w:rsidRPr="00302545">
        <w:rPr>
          <w:rFonts w:asciiTheme="minorHAnsi" w:hAnsiTheme="minorHAnsi" w:cstheme="minorHAnsi"/>
          <w:color w:val="000000"/>
          <w:sz w:val="22"/>
          <w:szCs w:val="22"/>
        </w:rPr>
        <w:t xml:space="preserve">.  </w:t>
      </w:r>
    </w:p>
    <w:p w14:paraId="0EF1B253" w14:textId="77777777" w:rsidR="00CF658C" w:rsidRPr="00302545" w:rsidRDefault="00CF658C" w:rsidP="004B110C">
      <w:pPr>
        <w:pStyle w:val="NormalWeb"/>
        <w:spacing w:before="0" w:beforeAutospacing="0" w:after="0" w:afterAutospacing="0"/>
        <w:jc w:val="both"/>
        <w:rPr>
          <w:rFonts w:asciiTheme="minorHAnsi" w:hAnsiTheme="minorHAnsi" w:cstheme="minorHAnsi"/>
          <w:color w:val="000000"/>
          <w:sz w:val="22"/>
          <w:szCs w:val="22"/>
        </w:rPr>
      </w:pPr>
    </w:p>
    <w:p w14:paraId="3043F712" w14:textId="39F59CA1" w:rsidR="00840E2A" w:rsidRPr="00302545" w:rsidRDefault="00840E2A" w:rsidP="004B110C">
      <w:pPr>
        <w:pStyle w:val="Heading2"/>
        <w:spacing w:before="0" w:line="240" w:lineRule="auto"/>
        <w:jc w:val="both"/>
        <w:rPr>
          <w:rFonts w:asciiTheme="minorHAnsi" w:hAnsiTheme="minorHAnsi" w:cstheme="minorHAnsi"/>
          <w:color w:val="auto"/>
          <w:sz w:val="22"/>
          <w:szCs w:val="22"/>
        </w:rPr>
      </w:pPr>
      <w:r w:rsidRPr="00302545">
        <w:rPr>
          <w:rFonts w:asciiTheme="minorHAnsi" w:hAnsiTheme="minorHAnsi" w:cstheme="minorHAnsi"/>
          <w:color w:val="000000"/>
          <w:sz w:val="22"/>
          <w:szCs w:val="22"/>
        </w:rPr>
        <w:t>“Survivor” includes survivors</w:t>
      </w:r>
      <w:r w:rsidRPr="00302545">
        <w:rPr>
          <w:rFonts w:asciiTheme="minorHAnsi" w:hAnsiTheme="minorHAnsi" w:cstheme="minorHAnsi"/>
          <w:color w:val="auto"/>
          <w:sz w:val="22"/>
          <w:szCs w:val="22"/>
        </w:rPr>
        <w:t xml:space="preserve"> of all ages, including adult</w:t>
      </w:r>
      <w:r w:rsidR="000335C2" w:rsidRPr="00302545">
        <w:rPr>
          <w:rFonts w:asciiTheme="minorHAnsi" w:hAnsiTheme="minorHAnsi" w:cstheme="minorHAnsi"/>
          <w:color w:val="auto"/>
          <w:sz w:val="22"/>
          <w:szCs w:val="22"/>
        </w:rPr>
        <w:t>s</w:t>
      </w:r>
      <w:r w:rsidRPr="00302545">
        <w:rPr>
          <w:rFonts w:asciiTheme="minorHAnsi" w:hAnsiTheme="minorHAnsi" w:cstheme="minorHAnsi"/>
          <w:color w:val="auto"/>
          <w:sz w:val="22"/>
          <w:szCs w:val="22"/>
        </w:rPr>
        <w:t xml:space="preserve"> and child</w:t>
      </w:r>
      <w:r w:rsidR="000335C2" w:rsidRPr="00302545">
        <w:rPr>
          <w:rFonts w:asciiTheme="minorHAnsi" w:hAnsiTheme="minorHAnsi" w:cstheme="minorHAnsi"/>
          <w:color w:val="auto"/>
          <w:sz w:val="22"/>
          <w:szCs w:val="22"/>
        </w:rPr>
        <w:t>ren</w:t>
      </w:r>
      <w:r w:rsidRPr="00302545">
        <w:rPr>
          <w:rFonts w:asciiTheme="minorHAnsi" w:hAnsiTheme="minorHAnsi" w:cstheme="minorHAnsi"/>
          <w:color w:val="auto"/>
          <w:sz w:val="22"/>
          <w:szCs w:val="22"/>
        </w:rPr>
        <w:t xml:space="preserve"> (</w:t>
      </w:r>
      <w:r w:rsidR="00DA609E" w:rsidRPr="00302545">
        <w:rPr>
          <w:rFonts w:asciiTheme="minorHAnsi" w:hAnsiTheme="minorHAnsi" w:cstheme="minorHAnsi"/>
          <w:color w:val="auto"/>
          <w:sz w:val="22"/>
          <w:szCs w:val="22"/>
        </w:rPr>
        <w:t xml:space="preserve">persons </w:t>
      </w:r>
      <w:r w:rsidR="000335C2" w:rsidRPr="00302545">
        <w:rPr>
          <w:rFonts w:asciiTheme="minorHAnsi" w:hAnsiTheme="minorHAnsi" w:cstheme="minorHAnsi"/>
          <w:color w:val="auto"/>
          <w:sz w:val="22"/>
          <w:szCs w:val="22"/>
        </w:rPr>
        <w:t>under 18</w:t>
      </w:r>
      <w:r w:rsidR="00FB7708" w:rsidRPr="00302545">
        <w:rPr>
          <w:rStyle w:val="EndnoteReference"/>
          <w:rFonts w:asciiTheme="minorHAnsi" w:hAnsiTheme="minorHAnsi" w:cstheme="minorHAnsi"/>
          <w:color w:val="auto"/>
          <w:sz w:val="22"/>
          <w:szCs w:val="22"/>
        </w:rPr>
        <w:endnoteReference w:id="4"/>
      </w:r>
      <w:r w:rsidR="0050101F" w:rsidRPr="00302545">
        <w:rPr>
          <w:rFonts w:asciiTheme="minorHAnsi" w:hAnsiTheme="minorHAnsi" w:cstheme="minorHAnsi"/>
          <w:color w:val="auto"/>
          <w:sz w:val="22"/>
          <w:szCs w:val="22"/>
        </w:rPr>
        <w:t>)</w:t>
      </w:r>
      <w:r w:rsidRPr="00302545">
        <w:rPr>
          <w:rFonts w:asciiTheme="minorHAnsi" w:hAnsiTheme="minorHAnsi" w:cstheme="minorHAnsi"/>
          <w:color w:val="auto"/>
          <w:sz w:val="22"/>
          <w:szCs w:val="22"/>
        </w:rPr>
        <w:t>, and all genders and identities.</w:t>
      </w:r>
      <w:r w:rsidR="002C42D5" w:rsidRPr="00302545">
        <w:rPr>
          <w:rStyle w:val="EndnoteReference"/>
          <w:rFonts w:asciiTheme="minorHAnsi" w:hAnsiTheme="minorHAnsi" w:cstheme="minorHAnsi"/>
          <w:color w:val="auto"/>
          <w:sz w:val="22"/>
          <w:szCs w:val="22"/>
        </w:rPr>
        <w:endnoteReference w:id="5"/>
      </w:r>
      <w:r w:rsidR="00FD2C80" w:rsidRPr="00302545">
        <w:rPr>
          <w:rFonts w:asciiTheme="minorHAnsi" w:hAnsiTheme="minorHAnsi" w:cstheme="minorHAnsi"/>
          <w:color w:val="000000"/>
          <w:sz w:val="22"/>
          <w:szCs w:val="22"/>
        </w:rPr>
        <w:t xml:space="preserve">  SCRSV has a disproportionate impact on women and girls (situated within a broader continuum of violence arising from </w:t>
      </w:r>
      <w:r w:rsidR="008A7A0A" w:rsidRPr="00302545">
        <w:rPr>
          <w:rFonts w:asciiTheme="minorHAnsi" w:hAnsiTheme="minorHAnsi" w:cstheme="minorHAnsi"/>
          <w:color w:val="000000"/>
          <w:sz w:val="22"/>
          <w:szCs w:val="22"/>
        </w:rPr>
        <w:t>systemic</w:t>
      </w:r>
      <w:r w:rsidR="00FD2C80" w:rsidRPr="00302545">
        <w:rPr>
          <w:rFonts w:asciiTheme="minorHAnsi" w:hAnsiTheme="minorHAnsi" w:cstheme="minorHAnsi"/>
          <w:color w:val="000000"/>
          <w:sz w:val="22"/>
          <w:szCs w:val="22"/>
        </w:rPr>
        <w:t xml:space="preserve"> gender and other inequities), which </w:t>
      </w:r>
      <w:r w:rsidR="00DA745D" w:rsidRPr="00302545">
        <w:rPr>
          <w:rFonts w:asciiTheme="minorHAnsi" w:hAnsiTheme="minorHAnsi" w:cstheme="minorHAnsi"/>
          <w:color w:val="000000"/>
          <w:sz w:val="22"/>
          <w:szCs w:val="22"/>
        </w:rPr>
        <w:t xml:space="preserve">results in </w:t>
      </w:r>
      <w:r w:rsidR="00FD2C80" w:rsidRPr="00302545">
        <w:rPr>
          <w:rFonts w:asciiTheme="minorHAnsi" w:hAnsiTheme="minorHAnsi" w:cstheme="minorHAnsi"/>
          <w:color w:val="000000"/>
          <w:sz w:val="22"/>
          <w:szCs w:val="22"/>
        </w:rPr>
        <w:t>multiple harmful repercussions in their lives</w:t>
      </w:r>
      <w:r w:rsidR="00CD4B76" w:rsidRPr="00302545">
        <w:rPr>
          <w:rFonts w:asciiTheme="minorHAnsi" w:hAnsiTheme="minorHAnsi" w:cstheme="minorHAnsi"/>
          <w:color w:val="000000"/>
          <w:sz w:val="22"/>
          <w:szCs w:val="22"/>
        </w:rPr>
        <w:t xml:space="preserve"> and </w:t>
      </w:r>
      <w:r w:rsidR="00534F82" w:rsidRPr="00302545">
        <w:rPr>
          <w:rFonts w:asciiTheme="minorHAnsi" w:hAnsiTheme="minorHAnsi" w:cstheme="minorHAnsi"/>
          <w:color w:val="000000"/>
          <w:sz w:val="22"/>
          <w:szCs w:val="22"/>
        </w:rPr>
        <w:t>a</w:t>
      </w:r>
      <w:r w:rsidR="00DC2420" w:rsidRPr="00302545">
        <w:rPr>
          <w:rFonts w:asciiTheme="minorHAnsi" w:hAnsiTheme="minorHAnsi" w:cstheme="minorHAnsi"/>
          <w:color w:val="000000"/>
          <w:sz w:val="22"/>
          <w:szCs w:val="22"/>
        </w:rPr>
        <w:t>ffects our</w:t>
      </w:r>
      <w:r w:rsidR="00CD4B76" w:rsidRPr="00302545">
        <w:rPr>
          <w:rFonts w:asciiTheme="minorHAnsi" w:hAnsiTheme="minorHAnsi" w:cstheme="minorHAnsi"/>
          <w:color w:val="000000"/>
          <w:sz w:val="22"/>
          <w:szCs w:val="22"/>
        </w:rPr>
        <w:t xml:space="preserve"> work</w:t>
      </w:r>
      <w:r w:rsidR="00FD2C80" w:rsidRPr="00302545">
        <w:rPr>
          <w:rFonts w:asciiTheme="minorHAnsi" w:hAnsiTheme="minorHAnsi" w:cstheme="minorHAnsi"/>
          <w:color w:val="000000"/>
          <w:sz w:val="22"/>
          <w:szCs w:val="22"/>
        </w:rPr>
        <w:t xml:space="preserve">. </w:t>
      </w:r>
      <w:r w:rsidR="00CD4B76" w:rsidRPr="00302545">
        <w:rPr>
          <w:rFonts w:asciiTheme="minorHAnsi" w:hAnsiTheme="minorHAnsi" w:cstheme="minorHAnsi"/>
          <w:color w:val="000000"/>
          <w:sz w:val="22"/>
          <w:szCs w:val="22"/>
        </w:rPr>
        <w:t xml:space="preserve"> </w:t>
      </w:r>
      <w:r w:rsidR="00FD2C80" w:rsidRPr="00302545">
        <w:rPr>
          <w:rFonts w:asciiTheme="minorHAnsi" w:hAnsiTheme="minorHAnsi" w:cstheme="minorHAnsi"/>
          <w:color w:val="000000"/>
          <w:sz w:val="22"/>
          <w:szCs w:val="22"/>
        </w:rPr>
        <w:t xml:space="preserve">We should also </w:t>
      </w:r>
      <w:r w:rsidR="00CD4B76" w:rsidRPr="00302545">
        <w:rPr>
          <w:rFonts w:asciiTheme="minorHAnsi" w:hAnsiTheme="minorHAnsi" w:cstheme="minorHAnsi"/>
          <w:color w:val="000000"/>
          <w:sz w:val="22"/>
          <w:szCs w:val="22"/>
        </w:rPr>
        <w:t>factor into our work</w:t>
      </w:r>
      <w:r w:rsidR="00FD2C80" w:rsidRPr="00302545">
        <w:rPr>
          <w:rFonts w:asciiTheme="minorHAnsi" w:hAnsiTheme="minorHAnsi" w:cstheme="minorHAnsi"/>
          <w:color w:val="000000"/>
          <w:sz w:val="22"/>
          <w:szCs w:val="22"/>
        </w:rPr>
        <w:t xml:space="preserve"> the breadth of </w:t>
      </w:r>
      <w:r w:rsidR="00AC76B6">
        <w:rPr>
          <w:rFonts w:asciiTheme="minorHAnsi" w:hAnsiTheme="minorHAnsi" w:cstheme="minorHAnsi"/>
          <w:color w:val="000000"/>
          <w:sz w:val="22"/>
          <w:szCs w:val="22"/>
        </w:rPr>
        <w:t>other survivors</w:t>
      </w:r>
      <w:r w:rsidR="00FD2C80" w:rsidRPr="00302545">
        <w:rPr>
          <w:rFonts w:asciiTheme="minorHAnsi" w:hAnsiTheme="minorHAnsi" w:cstheme="minorHAnsi"/>
          <w:color w:val="000000"/>
          <w:sz w:val="22"/>
          <w:szCs w:val="22"/>
        </w:rPr>
        <w:t>, such as persons with disabilities</w:t>
      </w:r>
      <w:r w:rsidR="00F43206" w:rsidRPr="00302545">
        <w:rPr>
          <w:rFonts w:asciiTheme="minorHAnsi" w:hAnsiTheme="minorHAnsi" w:cstheme="minorHAnsi"/>
          <w:color w:val="000000"/>
          <w:sz w:val="22"/>
          <w:szCs w:val="22"/>
        </w:rPr>
        <w:t>, persons</w:t>
      </w:r>
      <w:r w:rsidR="00ED733E" w:rsidRPr="00302545">
        <w:rPr>
          <w:rFonts w:asciiTheme="minorHAnsi" w:hAnsiTheme="minorHAnsi" w:cstheme="minorHAnsi"/>
          <w:color w:val="000000"/>
          <w:sz w:val="22"/>
          <w:szCs w:val="22"/>
        </w:rPr>
        <w:t xml:space="preserve"> from</w:t>
      </w:r>
      <w:r w:rsidR="00FD2C80" w:rsidRPr="00302545">
        <w:rPr>
          <w:rFonts w:asciiTheme="minorHAnsi" w:hAnsiTheme="minorHAnsi" w:cstheme="minorHAnsi"/>
          <w:color w:val="000000"/>
          <w:sz w:val="22"/>
          <w:szCs w:val="22"/>
        </w:rPr>
        <w:t xml:space="preserve"> </w:t>
      </w:r>
      <w:r w:rsidR="00465B48" w:rsidRPr="00302545">
        <w:rPr>
          <w:rFonts w:asciiTheme="minorHAnsi" w:hAnsiTheme="minorHAnsi" w:cstheme="minorHAnsi"/>
          <w:color w:val="000000"/>
          <w:sz w:val="22"/>
          <w:szCs w:val="22"/>
        </w:rPr>
        <w:t xml:space="preserve">LGBTQI+ </w:t>
      </w:r>
      <w:r w:rsidR="00ED733E" w:rsidRPr="00302545">
        <w:rPr>
          <w:rFonts w:asciiTheme="minorHAnsi" w:hAnsiTheme="minorHAnsi" w:cstheme="minorHAnsi"/>
          <w:color w:val="000000"/>
          <w:sz w:val="22"/>
          <w:szCs w:val="22"/>
        </w:rPr>
        <w:t>communities</w:t>
      </w:r>
      <w:r w:rsidR="00465B48" w:rsidRPr="00302545">
        <w:rPr>
          <w:rFonts w:asciiTheme="minorHAnsi" w:hAnsiTheme="minorHAnsi" w:cstheme="minorHAnsi"/>
          <w:color w:val="000000"/>
          <w:sz w:val="22"/>
          <w:szCs w:val="22"/>
        </w:rPr>
        <w:t>,</w:t>
      </w:r>
      <w:r w:rsidR="00FD2C80" w:rsidRPr="00302545">
        <w:rPr>
          <w:rStyle w:val="EndnoteReference"/>
          <w:rFonts w:asciiTheme="minorHAnsi" w:hAnsiTheme="minorHAnsi" w:cstheme="minorHAnsi"/>
          <w:color w:val="000000"/>
          <w:sz w:val="22"/>
          <w:szCs w:val="22"/>
        </w:rPr>
        <w:endnoteReference w:id="6"/>
      </w:r>
      <w:r w:rsidR="004D7246" w:rsidRPr="00302545">
        <w:rPr>
          <w:rFonts w:asciiTheme="minorHAnsi" w:hAnsiTheme="minorHAnsi" w:cstheme="minorHAnsi"/>
          <w:color w:val="000000"/>
          <w:sz w:val="22"/>
          <w:szCs w:val="22"/>
        </w:rPr>
        <w:t xml:space="preserve"> </w:t>
      </w:r>
      <w:r w:rsidR="00FD2C80" w:rsidRPr="00302545">
        <w:rPr>
          <w:rFonts w:asciiTheme="minorHAnsi" w:hAnsiTheme="minorHAnsi" w:cstheme="minorHAnsi"/>
          <w:color w:val="000000"/>
          <w:sz w:val="22"/>
          <w:szCs w:val="22"/>
        </w:rPr>
        <w:t>men and boys</w:t>
      </w:r>
      <w:r w:rsidR="00EB1684" w:rsidRPr="00302545">
        <w:rPr>
          <w:rFonts w:asciiTheme="minorHAnsi" w:hAnsiTheme="minorHAnsi" w:cstheme="minorHAnsi"/>
          <w:color w:val="000000"/>
          <w:sz w:val="22"/>
          <w:szCs w:val="22"/>
        </w:rPr>
        <w:t>, and the</w:t>
      </w:r>
      <w:r w:rsidR="00C37B8F" w:rsidRPr="00302545">
        <w:rPr>
          <w:rFonts w:asciiTheme="minorHAnsi" w:hAnsiTheme="minorHAnsi" w:cstheme="minorHAnsi"/>
          <w:color w:val="000000"/>
          <w:sz w:val="22"/>
          <w:szCs w:val="22"/>
        </w:rPr>
        <w:t xml:space="preserve"> overlaps in such identities</w:t>
      </w:r>
      <w:r w:rsidR="00FD2C80" w:rsidRPr="00302545">
        <w:rPr>
          <w:rFonts w:asciiTheme="minorHAnsi" w:hAnsiTheme="minorHAnsi" w:cstheme="minorHAnsi"/>
          <w:color w:val="000000"/>
          <w:sz w:val="22"/>
          <w:szCs w:val="22"/>
        </w:rPr>
        <w:t>.</w:t>
      </w:r>
    </w:p>
    <w:p w14:paraId="2B732AF6" w14:textId="77777777" w:rsidR="00CF658C" w:rsidRPr="00302545" w:rsidRDefault="00CF658C" w:rsidP="00AC76B6">
      <w:pPr>
        <w:pStyle w:val="NormalWeb"/>
        <w:spacing w:before="0" w:beforeAutospacing="0" w:after="0" w:afterAutospacing="0"/>
        <w:jc w:val="both"/>
      </w:pPr>
    </w:p>
    <w:p w14:paraId="5A729DD2" w14:textId="023DFD35" w:rsidR="00C64F67" w:rsidRPr="00302545" w:rsidRDefault="00840E2A" w:rsidP="004B110C">
      <w:pPr>
        <w:pStyle w:val="NormalWeb"/>
        <w:spacing w:before="0" w:beforeAutospacing="0" w:after="0" w:afterAutospacing="0"/>
        <w:jc w:val="both"/>
        <w:rPr>
          <w:rFonts w:asciiTheme="minorHAnsi" w:hAnsiTheme="minorHAnsi" w:cstheme="minorHAnsi"/>
          <w:color w:val="000000"/>
          <w:sz w:val="22"/>
          <w:szCs w:val="22"/>
        </w:rPr>
      </w:pPr>
      <w:bookmarkStart w:id="1" w:name="_Hlk99380996"/>
      <w:r w:rsidRPr="00302545">
        <w:rPr>
          <w:rFonts w:asciiTheme="minorHAnsi" w:hAnsiTheme="minorHAnsi" w:cstheme="minorHAnsi"/>
          <w:color w:val="000000"/>
          <w:sz w:val="22"/>
          <w:szCs w:val="22"/>
        </w:rPr>
        <w:t>The Code emphasi</w:t>
      </w:r>
      <w:r w:rsidR="00E93E76" w:rsidRPr="00302545">
        <w:rPr>
          <w:rFonts w:asciiTheme="minorHAnsi" w:hAnsiTheme="minorHAnsi" w:cstheme="minorHAnsi"/>
          <w:color w:val="000000"/>
          <w:sz w:val="22"/>
          <w:szCs w:val="22"/>
        </w:rPr>
        <w:t>s</w:t>
      </w:r>
      <w:r w:rsidRPr="00302545">
        <w:rPr>
          <w:rFonts w:asciiTheme="minorHAnsi" w:hAnsiTheme="minorHAnsi" w:cstheme="minorHAnsi"/>
          <w:color w:val="000000"/>
          <w:sz w:val="22"/>
          <w:szCs w:val="22"/>
        </w:rPr>
        <w:t xml:space="preserve">es </w:t>
      </w:r>
      <w:r w:rsidR="00DA4C45" w:rsidRPr="00302545">
        <w:rPr>
          <w:rFonts w:asciiTheme="minorHAnsi" w:hAnsiTheme="minorHAnsi" w:cstheme="minorHAnsi"/>
          <w:color w:val="000000"/>
          <w:sz w:val="22"/>
          <w:szCs w:val="22"/>
        </w:rPr>
        <w:t xml:space="preserve">the need </w:t>
      </w:r>
      <w:r w:rsidR="00DA609E" w:rsidRPr="00302545">
        <w:rPr>
          <w:rFonts w:asciiTheme="minorHAnsi" w:hAnsiTheme="minorHAnsi" w:cstheme="minorHAnsi"/>
          <w:color w:val="000000"/>
          <w:sz w:val="22"/>
          <w:szCs w:val="22"/>
        </w:rPr>
        <w:t xml:space="preserve">to </w:t>
      </w:r>
      <w:r w:rsidRPr="00302545">
        <w:rPr>
          <w:rFonts w:asciiTheme="minorHAnsi" w:hAnsiTheme="minorHAnsi" w:cstheme="minorHAnsi"/>
          <w:color w:val="000000"/>
          <w:sz w:val="22"/>
          <w:szCs w:val="22"/>
        </w:rPr>
        <w:t>recognise the individuality of survivors</w:t>
      </w:r>
      <w:r w:rsidR="00DE5B43" w:rsidRPr="00302545">
        <w:rPr>
          <w:rFonts w:asciiTheme="minorHAnsi" w:hAnsiTheme="minorHAnsi" w:cstheme="minorHAnsi"/>
          <w:color w:val="000000"/>
          <w:sz w:val="22"/>
          <w:szCs w:val="22"/>
        </w:rPr>
        <w:t xml:space="preserve"> and </w:t>
      </w:r>
      <w:r w:rsidR="00DA609E" w:rsidRPr="00302545">
        <w:rPr>
          <w:rFonts w:asciiTheme="minorHAnsi" w:hAnsiTheme="minorHAnsi" w:cstheme="minorHAnsi"/>
          <w:color w:val="000000"/>
          <w:sz w:val="22"/>
          <w:szCs w:val="22"/>
        </w:rPr>
        <w:t xml:space="preserve">to avoid </w:t>
      </w:r>
      <w:r w:rsidRPr="00302545">
        <w:rPr>
          <w:rFonts w:asciiTheme="minorHAnsi" w:hAnsiTheme="minorHAnsi" w:cstheme="minorHAnsi"/>
          <w:color w:val="000000"/>
          <w:sz w:val="22"/>
          <w:szCs w:val="22"/>
        </w:rPr>
        <w:t>mak</w:t>
      </w:r>
      <w:r w:rsidR="00DA609E" w:rsidRPr="00302545">
        <w:rPr>
          <w:rFonts w:asciiTheme="minorHAnsi" w:hAnsiTheme="minorHAnsi" w:cstheme="minorHAnsi"/>
          <w:color w:val="000000"/>
          <w:sz w:val="22"/>
          <w:szCs w:val="22"/>
        </w:rPr>
        <w:t>ing</w:t>
      </w:r>
      <w:r w:rsidRPr="00302545">
        <w:rPr>
          <w:rFonts w:asciiTheme="minorHAnsi" w:hAnsiTheme="minorHAnsi" w:cstheme="minorHAnsi"/>
          <w:color w:val="000000"/>
          <w:sz w:val="22"/>
          <w:szCs w:val="22"/>
        </w:rPr>
        <w:t xml:space="preserve"> assumptions</w:t>
      </w:r>
      <w:r w:rsidR="003C3B6E"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based on the groups </w:t>
      </w:r>
      <w:r w:rsidR="008F236B" w:rsidRPr="00302545">
        <w:rPr>
          <w:rFonts w:asciiTheme="minorHAnsi" w:hAnsiTheme="minorHAnsi" w:cstheme="minorHAnsi"/>
          <w:color w:val="000000"/>
          <w:sz w:val="22"/>
          <w:szCs w:val="22"/>
        </w:rPr>
        <w:t xml:space="preserve">that they belong </w:t>
      </w:r>
      <w:r w:rsidR="00A21676" w:rsidRPr="00302545">
        <w:rPr>
          <w:rFonts w:asciiTheme="minorHAnsi" w:hAnsiTheme="minorHAnsi" w:cstheme="minorHAnsi"/>
          <w:color w:val="000000"/>
          <w:sz w:val="22"/>
          <w:szCs w:val="22"/>
        </w:rPr>
        <w:t xml:space="preserve">to </w:t>
      </w:r>
      <w:r w:rsidRPr="00302545">
        <w:rPr>
          <w:rFonts w:asciiTheme="minorHAnsi" w:hAnsiTheme="minorHAnsi" w:cstheme="minorHAnsi"/>
          <w:color w:val="000000"/>
          <w:sz w:val="22"/>
          <w:szCs w:val="22"/>
        </w:rPr>
        <w:t xml:space="preserve">or </w:t>
      </w:r>
      <w:r w:rsidR="008F236B" w:rsidRPr="00302545">
        <w:rPr>
          <w:rFonts w:asciiTheme="minorHAnsi" w:hAnsiTheme="minorHAnsi" w:cstheme="minorHAnsi"/>
          <w:color w:val="000000"/>
          <w:sz w:val="22"/>
          <w:szCs w:val="22"/>
        </w:rPr>
        <w:t xml:space="preserve">on </w:t>
      </w:r>
      <w:r w:rsidRPr="00302545">
        <w:rPr>
          <w:rFonts w:asciiTheme="minorHAnsi" w:hAnsiTheme="minorHAnsi" w:cstheme="minorHAnsi"/>
          <w:color w:val="000000"/>
          <w:sz w:val="22"/>
          <w:szCs w:val="22"/>
        </w:rPr>
        <w:t xml:space="preserve">any </w:t>
      </w:r>
      <w:r w:rsidR="00DB0F31" w:rsidRPr="00302545">
        <w:rPr>
          <w:rFonts w:asciiTheme="minorHAnsi" w:hAnsiTheme="minorHAnsi" w:cstheme="minorHAnsi"/>
          <w:color w:val="000000"/>
          <w:sz w:val="22"/>
          <w:szCs w:val="22"/>
        </w:rPr>
        <w:t>single</w:t>
      </w:r>
      <w:r w:rsidRPr="00302545">
        <w:rPr>
          <w:rFonts w:asciiTheme="minorHAnsi" w:hAnsiTheme="minorHAnsi" w:cstheme="minorHAnsi"/>
          <w:color w:val="000000"/>
          <w:sz w:val="22"/>
          <w:szCs w:val="22"/>
        </w:rPr>
        <w:t xml:space="preserve"> facet of their identities.</w:t>
      </w:r>
      <w:r w:rsidR="00CF27A4" w:rsidRPr="00302545">
        <w:rPr>
          <w:rStyle w:val="EndnoteReference"/>
          <w:rFonts w:asciiTheme="minorHAnsi" w:hAnsiTheme="minorHAnsi" w:cstheme="minorHAnsi"/>
          <w:color w:val="000000"/>
          <w:sz w:val="22"/>
          <w:szCs w:val="22"/>
          <w:shd w:val="clear" w:color="auto" w:fill="FFFFFF"/>
        </w:rPr>
        <w:endnoteReference w:id="7"/>
      </w:r>
      <w:r w:rsidR="00CF27A4" w:rsidRPr="00302545">
        <w:rPr>
          <w:rFonts w:asciiTheme="minorHAnsi" w:hAnsiTheme="minorHAnsi" w:cstheme="minorHAnsi"/>
          <w:color w:val="000000"/>
          <w:sz w:val="22"/>
          <w:szCs w:val="22"/>
        </w:rPr>
        <w:t xml:space="preserve"> </w:t>
      </w:r>
      <w:r w:rsidR="00B21A46"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For example, </w:t>
      </w:r>
      <w:r w:rsidR="008F236B" w:rsidRPr="00302545">
        <w:rPr>
          <w:rFonts w:asciiTheme="minorHAnsi" w:hAnsiTheme="minorHAnsi" w:cstheme="minorHAnsi"/>
          <w:color w:val="000000"/>
          <w:sz w:val="22"/>
          <w:szCs w:val="22"/>
        </w:rPr>
        <w:t>“</w:t>
      </w:r>
      <w:r w:rsidRPr="00302545">
        <w:rPr>
          <w:rFonts w:asciiTheme="minorHAnsi" w:hAnsiTheme="minorHAnsi" w:cstheme="minorHAnsi"/>
          <w:color w:val="000000"/>
          <w:sz w:val="22"/>
          <w:szCs w:val="22"/>
        </w:rPr>
        <w:t>children</w:t>
      </w:r>
      <w:r w:rsidR="008F236B" w:rsidRPr="00302545">
        <w:rPr>
          <w:rFonts w:asciiTheme="minorHAnsi" w:hAnsiTheme="minorHAnsi" w:cstheme="minorHAnsi"/>
          <w:color w:val="000000"/>
          <w:sz w:val="22"/>
          <w:szCs w:val="22"/>
        </w:rPr>
        <w:t>”</w:t>
      </w:r>
      <w:r w:rsidRPr="00302545">
        <w:rPr>
          <w:rFonts w:asciiTheme="minorHAnsi" w:hAnsiTheme="minorHAnsi" w:cstheme="minorHAnsi"/>
          <w:color w:val="000000"/>
          <w:sz w:val="22"/>
          <w:szCs w:val="22"/>
        </w:rPr>
        <w:t xml:space="preserve"> </w:t>
      </w:r>
      <w:r w:rsidR="003C3B6E" w:rsidRPr="00302545">
        <w:rPr>
          <w:rFonts w:asciiTheme="minorHAnsi" w:hAnsiTheme="minorHAnsi" w:cstheme="minorHAnsi"/>
          <w:color w:val="000000"/>
          <w:sz w:val="22"/>
          <w:szCs w:val="22"/>
        </w:rPr>
        <w:t xml:space="preserve">are not a homogenous group and </w:t>
      </w:r>
      <w:r w:rsidR="008F236B" w:rsidRPr="00302545">
        <w:rPr>
          <w:rFonts w:asciiTheme="minorHAnsi" w:hAnsiTheme="minorHAnsi" w:cstheme="minorHAnsi"/>
          <w:color w:val="000000"/>
          <w:sz w:val="22"/>
          <w:szCs w:val="22"/>
        </w:rPr>
        <w:t xml:space="preserve">include people who are very diverse </w:t>
      </w:r>
      <w:r w:rsidRPr="00302545">
        <w:rPr>
          <w:rFonts w:asciiTheme="minorHAnsi" w:hAnsiTheme="minorHAnsi" w:cstheme="minorHAnsi"/>
          <w:color w:val="000000"/>
          <w:sz w:val="22"/>
          <w:szCs w:val="22"/>
        </w:rPr>
        <w:t xml:space="preserve">in terms of their age, maturity, </w:t>
      </w:r>
      <w:r w:rsidR="00B43302" w:rsidRPr="00302545">
        <w:rPr>
          <w:rFonts w:asciiTheme="minorHAnsi" w:hAnsiTheme="minorHAnsi" w:cstheme="minorHAnsi"/>
          <w:color w:val="000000"/>
          <w:sz w:val="22"/>
          <w:szCs w:val="22"/>
        </w:rPr>
        <w:t xml:space="preserve">resilience, </w:t>
      </w:r>
      <w:r w:rsidRPr="00302545">
        <w:rPr>
          <w:rFonts w:asciiTheme="minorHAnsi" w:hAnsiTheme="minorHAnsi" w:cstheme="minorHAnsi"/>
          <w:color w:val="000000"/>
          <w:sz w:val="22"/>
          <w:szCs w:val="22"/>
        </w:rPr>
        <w:t>education, gender</w:t>
      </w:r>
      <w:r w:rsidR="008F236B"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other </w:t>
      </w:r>
      <w:proofErr w:type="gramStart"/>
      <w:r w:rsidRPr="00302545">
        <w:rPr>
          <w:rFonts w:asciiTheme="minorHAnsi" w:hAnsiTheme="minorHAnsi" w:cstheme="minorHAnsi"/>
          <w:color w:val="000000"/>
          <w:sz w:val="22"/>
          <w:szCs w:val="22"/>
        </w:rPr>
        <w:t>identities</w:t>
      </w:r>
      <w:proofErr w:type="gramEnd"/>
      <w:r w:rsidR="00DA609E"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and situations. </w:t>
      </w:r>
      <w:r w:rsidR="008F236B" w:rsidRPr="00302545">
        <w:rPr>
          <w:rFonts w:asciiTheme="minorHAnsi" w:hAnsiTheme="minorHAnsi" w:cstheme="minorHAnsi"/>
          <w:color w:val="000000"/>
          <w:sz w:val="22"/>
          <w:szCs w:val="22"/>
        </w:rPr>
        <w:t xml:space="preserve"> </w:t>
      </w:r>
      <w:r w:rsidR="002A7C96" w:rsidRPr="00302545">
        <w:rPr>
          <w:rFonts w:asciiTheme="minorHAnsi" w:hAnsiTheme="minorHAnsi" w:cstheme="minorHAnsi"/>
          <w:color w:val="000000"/>
          <w:sz w:val="22"/>
          <w:szCs w:val="22"/>
        </w:rPr>
        <w:t>T</w:t>
      </w:r>
      <w:r w:rsidR="00DB0F31" w:rsidRPr="00302545">
        <w:rPr>
          <w:rFonts w:asciiTheme="minorHAnsi" w:hAnsiTheme="minorHAnsi" w:cstheme="minorHAnsi"/>
          <w:color w:val="000000"/>
          <w:sz w:val="22"/>
          <w:szCs w:val="22"/>
        </w:rPr>
        <w:t xml:space="preserve">ailoring </w:t>
      </w:r>
      <w:r w:rsidR="001F4B48" w:rsidRPr="00302545">
        <w:rPr>
          <w:rFonts w:asciiTheme="minorHAnsi" w:hAnsiTheme="minorHAnsi" w:cstheme="minorHAnsi"/>
          <w:color w:val="000000"/>
          <w:sz w:val="22"/>
          <w:szCs w:val="22"/>
        </w:rPr>
        <w:t xml:space="preserve">our approach </w:t>
      </w:r>
      <w:r w:rsidR="00DB0F31" w:rsidRPr="00302545">
        <w:rPr>
          <w:rFonts w:asciiTheme="minorHAnsi" w:hAnsiTheme="minorHAnsi" w:cstheme="minorHAnsi"/>
          <w:color w:val="000000"/>
          <w:sz w:val="22"/>
          <w:szCs w:val="22"/>
        </w:rPr>
        <w:t xml:space="preserve">to the </w:t>
      </w:r>
      <w:r w:rsidR="00461D40" w:rsidRPr="00302545">
        <w:rPr>
          <w:rFonts w:asciiTheme="minorHAnsi" w:hAnsiTheme="minorHAnsi" w:cstheme="minorHAnsi"/>
          <w:color w:val="000000"/>
          <w:sz w:val="22"/>
          <w:szCs w:val="22"/>
        </w:rPr>
        <w:t>individual strengths, needs and realities</w:t>
      </w:r>
      <w:r w:rsidR="00DB0F31" w:rsidRPr="00302545">
        <w:rPr>
          <w:rFonts w:asciiTheme="minorHAnsi" w:hAnsiTheme="minorHAnsi" w:cstheme="minorHAnsi"/>
          <w:color w:val="000000"/>
          <w:sz w:val="22"/>
          <w:szCs w:val="22"/>
        </w:rPr>
        <w:t xml:space="preserve"> of survivors</w:t>
      </w:r>
      <w:r w:rsidR="0059630E" w:rsidRPr="00302545">
        <w:rPr>
          <w:rFonts w:asciiTheme="minorHAnsi" w:hAnsiTheme="minorHAnsi" w:cstheme="minorHAnsi"/>
          <w:color w:val="000000"/>
          <w:sz w:val="22"/>
          <w:szCs w:val="22"/>
        </w:rPr>
        <w:t xml:space="preserve"> </w:t>
      </w:r>
      <w:r w:rsidR="00DB0F31" w:rsidRPr="00302545">
        <w:rPr>
          <w:rFonts w:asciiTheme="minorHAnsi" w:hAnsiTheme="minorHAnsi" w:cstheme="minorHAnsi"/>
          <w:color w:val="000000"/>
          <w:sz w:val="22"/>
          <w:szCs w:val="22"/>
        </w:rPr>
        <w:t>facilitate</w:t>
      </w:r>
      <w:r w:rsidR="001F4B48" w:rsidRPr="00302545">
        <w:rPr>
          <w:rFonts w:asciiTheme="minorHAnsi" w:hAnsiTheme="minorHAnsi" w:cstheme="minorHAnsi"/>
          <w:color w:val="000000"/>
          <w:sz w:val="22"/>
          <w:szCs w:val="22"/>
        </w:rPr>
        <w:t>s</w:t>
      </w:r>
      <w:r w:rsidR="00DB0F31" w:rsidRPr="00302545">
        <w:rPr>
          <w:rFonts w:asciiTheme="minorHAnsi" w:hAnsiTheme="minorHAnsi" w:cstheme="minorHAnsi"/>
          <w:color w:val="000000"/>
          <w:sz w:val="22"/>
          <w:szCs w:val="22"/>
        </w:rPr>
        <w:t xml:space="preserve"> </w:t>
      </w:r>
      <w:r w:rsidR="00AF3E43" w:rsidRPr="00302545">
        <w:rPr>
          <w:rFonts w:asciiTheme="minorHAnsi" w:hAnsiTheme="minorHAnsi" w:cstheme="minorHAnsi"/>
          <w:color w:val="000000"/>
          <w:sz w:val="22"/>
          <w:szCs w:val="22"/>
        </w:rPr>
        <w:t>more effective and survivor-centr</w:t>
      </w:r>
      <w:r w:rsidR="00DB0F31" w:rsidRPr="00302545">
        <w:rPr>
          <w:rFonts w:asciiTheme="minorHAnsi" w:hAnsiTheme="minorHAnsi" w:cstheme="minorHAnsi"/>
          <w:color w:val="000000"/>
          <w:sz w:val="22"/>
          <w:szCs w:val="22"/>
        </w:rPr>
        <w:t>ed</w:t>
      </w:r>
      <w:r w:rsidR="00AF3E43" w:rsidRPr="00302545">
        <w:rPr>
          <w:rFonts w:asciiTheme="minorHAnsi" w:hAnsiTheme="minorHAnsi" w:cstheme="minorHAnsi"/>
          <w:color w:val="000000"/>
          <w:sz w:val="22"/>
          <w:szCs w:val="22"/>
        </w:rPr>
        <w:t xml:space="preserve"> </w:t>
      </w:r>
      <w:r w:rsidR="000564F6" w:rsidRPr="00302545">
        <w:rPr>
          <w:rFonts w:asciiTheme="minorHAnsi" w:hAnsiTheme="minorHAnsi" w:cstheme="minorHAnsi"/>
          <w:color w:val="000000"/>
          <w:sz w:val="22"/>
          <w:szCs w:val="22"/>
        </w:rPr>
        <w:t>information-gathering and use</w:t>
      </w:r>
      <w:r w:rsidR="007037C2" w:rsidRPr="00302545">
        <w:rPr>
          <w:rFonts w:asciiTheme="minorHAnsi" w:hAnsiTheme="minorHAnsi" w:cstheme="minorHAnsi"/>
          <w:color w:val="000000"/>
          <w:sz w:val="22"/>
          <w:szCs w:val="22"/>
        </w:rPr>
        <w:t xml:space="preserve">.  </w:t>
      </w:r>
      <w:bookmarkEnd w:id="1"/>
      <w:r w:rsidR="003C3B6E" w:rsidRPr="00302545">
        <w:rPr>
          <w:rFonts w:asciiTheme="minorHAnsi" w:hAnsiTheme="minorHAnsi" w:cstheme="minorHAnsi"/>
          <w:color w:val="000000"/>
          <w:sz w:val="22"/>
          <w:szCs w:val="22"/>
        </w:rPr>
        <w:t xml:space="preserve"> </w:t>
      </w:r>
      <w:r w:rsidR="00EE4E1E" w:rsidRPr="00302545">
        <w:rPr>
          <w:rFonts w:asciiTheme="minorHAnsi" w:hAnsiTheme="minorHAnsi" w:cstheme="minorHAnsi"/>
          <w:color w:val="000000"/>
          <w:sz w:val="22"/>
          <w:szCs w:val="22"/>
        </w:rPr>
        <w:t xml:space="preserve">  </w:t>
      </w:r>
    </w:p>
    <w:p w14:paraId="57DE1D60" w14:textId="3B7F3C0D" w:rsidR="00C64F67" w:rsidRPr="00302545" w:rsidRDefault="00C64F67" w:rsidP="004B110C">
      <w:pPr>
        <w:pStyle w:val="NormalWeb"/>
        <w:spacing w:before="0" w:beforeAutospacing="0" w:after="0" w:afterAutospacing="0"/>
        <w:jc w:val="both"/>
        <w:rPr>
          <w:rFonts w:asciiTheme="minorHAnsi" w:hAnsiTheme="minorHAnsi" w:cstheme="minorHAnsi"/>
          <w:color w:val="000000"/>
          <w:sz w:val="22"/>
          <w:szCs w:val="22"/>
        </w:rPr>
      </w:pPr>
    </w:p>
    <w:p w14:paraId="6B694D67" w14:textId="77BE3769" w:rsidR="00840E2A" w:rsidRPr="00302545" w:rsidRDefault="006B1E37"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t xml:space="preserve">Preparation is essential.  </w:t>
      </w:r>
      <w:r w:rsidR="00840E2A" w:rsidRPr="00302545">
        <w:rPr>
          <w:rFonts w:asciiTheme="minorHAnsi" w:hAnsiTheme="minorHAnsi" w:cstheme="minorHAnsi"/>
          <w:color w:val="000000"/>
          <w:sz w:val="22"/>
          <w:szCs w:val="22"/>
        </w:rPr>
        <w:t xml:space="preserve">We should </w:t>
      </w:r>
      <w:r w:rsidR="00C64F67" w:rsidRPr="00302545">
        <w:rPr>
          <w:rFonts w:asciiTheme="minorHAnsi" w:hAnsiTheme="minorHAnsi" w:cstheme="minorHAnsi"/>
          <w:color w:val="000000"/>
          <w:sz w:val="22"/>
          <w:szCs w:val="22"/>
        </w:rPr>
        <w:t xml:space="preserve">actively </w:t>
      </w:r>
      <w:r w:rsidR="0031658C" w:rsidRPr="00302545">
        <w:rPr>
          <w:rFonts w:asciiTheme="minorHAnsi" w:hAnsiTheme="minorHAnsi" w:cstheme="minorHAnsi"/>
          <w:color w:val="000000"/>
          <w:sz w:val="22"/>
          <w:szCs w:val="22"/>
        </w:rPr>
        <w:t xml:space="preserve">avoid </w:t>
      </w:r>
      <w:r w:rsidR="003E243C" w:rsidRPr="00302545">
        <w:rPr>
          <w:rFonts w:asciiTheme="minorHAnsi" w:hAnsiTheme="minorHAnsi" w:cstheme="minorHAnsi"/>
          <w:color w:val="000000"/>
          <w:sz w:val="22"/>
          <w:szCs w:val="22"/>
        </w:rPr>
        <w:t xml:space="preserve">unplanned </w:t>
      </w:r>
      <w:r w:rsidR="000564F6" w:rsidRPr="00302545">
        <w:rPr>
          <w:rFonts w:asciiTheme="minorHAnsi" w:hAnsiTheme="minorHAnsi" w:cstheme="minorHAnsi"/>
          <w:color w:val="000000"/>
          <w:sz w:val="22"/>
          <w:szCs w:val="22"/>
        </w:rPr>
        <w:t>information-gathering and use</w:t>
      </w:r>
      <w:r w:rsidR="0031658C" w:rsidRPr="00302545">
        <w:rPr>
          <w:rFonts w:asciiTheme="minorHAnsi" w:hAnsiTheme="minorHAnsi" w:cstheme="minorHAnsi"/>
          <w:color w:val="000000"/>
          <w:sz w:val="22"/>
          <w:szCs w:val="22"/>
        </w:rPr>
        <w:t xml:space="preserve">, especially if we do not have the </w:t>
      </w:r>
      <w:r w:rsidR="003D480F" w:rsidRPr="00302545">
        <w:rPr>
          <w:rFonts w:asciiTheme="minorHAnsi" w:hAnsiTheme="minorHAnsi" w:cstheme="minorHAnsi"/>
          <w:color w:val="000000"/>
          <w:sz w:val="22"/>
          <w:szCs w:val="22"/>
        </w:rPr>
        <w:t xml:space="preserve">necessary </w:t>
      </w:r>
      <w:r w:rsidR="0031658C" w:rsidRPr="00302545">
        <w:rPr>
          <w:rFonts w:asciiTheme="minorHAnsi" w:hAnsiTheme="minorHAnsi" w:cstheme="minorHAnsi"/>
          <w:color w:val="000000"/>
          <w:sz w:val="22"/>
          <w:szCs w:val="22"/>
        </w:rPr>
        <w:t>systems, policies, procedures, risk assessments and plans in place.</w:t>
      </w:r>
      <w:r w:rsidR="00E937CD" w:rsidRPr="00302545">
        <w:rPr>
          <w:rFonts w:asciiTheme="minorHAnsi" w:hAnsiTheme="minorHAnsi" w:cstheme="minorHAnsi"/>
          <w:color w:val="000000"/>
          <w:sz w:val="22"/>
          <w:szCs w:val="22"/>
        </w:rPr>
        <w:t xml:space="preserve"> </w:t>
      </w:r>
      <w:r w:rsidR="00307BA6" w:rsidRPr="00302545">
        <w:rPr>
          <w:rFonts w:asciiTheme="minorHAnsi" w:hAnsiTheme="minorHAnsi" w:cstheme="minorHAnsi"/>
          <w:color w:val="000000"/>
          <w:sz w:val="22"/>
          <w:szCs w:val="22"/>
        </w:rPr>
        <w:t xml:space="preserve"> </w:t>
      </w:r>
      <w:r w:rsidR="003E243C" w:rsidRPr="00302545">
        <w:rPr>
          <w:rFonts w:asciiTheme="minorHAnsi" w:hAnsiTheme="minorHAnsi" w:cstheme="minorHAnsi"/>
          <w:color w:val="000000"/>
          <w:sz w:val="22"/>
          <w:szCs w:val="22"/>
        </w:rPr>
        <w:t xml:space="preserve">We must also address our over-reliance on survivor information. </w:t>
      </w:r>
      <w:r w:rsidR="00307BA6" w:rsidRPr="00302545">
        <w:rPr>
          <w:rFonts w:asciiTheme="minorHAnsi" w:hAnsiTheme="minorHAnsi" w:cstheme="minorHAnsi"/>
          <w:color w:val="000000"/>
          <w:sz w:val="22"/>
          <w:szCs w:val="22"/>
        </w:rPr>
        <w:t xml:space="preserve"> </w:t>
      </w:r>
      <w:r w:rsidR="003E243C" w:rsidRPr="00302545">
        <w:rPr>
          <w:rFonts w:asciiTheme="minorHAnsi" w:hAnsiTheme="minorHAnsi" w:cstheme="minorHAnsi"/>
          <w:color w:val="000000"/>
          <w:sz w:val="22"/>
          <w:szCs w:val="22"/>
        </w:rPr>
        <w:t>If we all decide that we need information from survivors, we create multiple demands and pressures on survivors</w:t>
      </w:r>
      <w:r w:rsidR="00423285" w:rsidRPr="00302545">
        <w:rPr>
          <w:rFonts w:asciiTheme="minorHAnsi" w:hAnsiTheme="minorHAnsi" w:cstheme="minorHAnsi"/>
          <w:color w:val="000000"/>
          <w:sz w:val="22"/>
          <w:szCs w:val="22"/>
        </w:rPr>
        <w:t xml:space="preserve"> and amplify risks of exposure and re-traumatisation. </w:t>
      </w:r>
      <w:r w:rsidR="00307BA6" w:rsidRPr="00302545">
        <w:rPr>
          <w:rFonts w:asciiTheme="minorHAnsi" w:hAnsiTheme="minorHAnsi" w:cstheme="minorHAnsi"/>
          <w:color w:val="000000"/>
          <w:sz w:val="22"/>
          <w:szCs w:val="22"/>
        </w:rPr>
        <w:t xml:space="preserve"> </w:t>
      </w:r>
      <w:r w:rsidR="00423285" w:rsidRPr="00302545">
        <w:rPr>
          <w:rFonts w:asciiTheme="minorHAnsi" w:hAnsiTheme="minorHAnsi" w:cstheme="minorHAnsi"/>
          <w:color w:val="000000"/>
          <w:sz w:val="22"/>
          <w:szCs w:val="22"/>
        </w:rPr>
        <w:t>Whenever we can, w</w:t>
      </w:r>
      <w:r w:rsidR="0031658C" w:rsidRPr="00302545">
        <w:rPr>
          <w:rFonts w:asciiTheme="minorHAnsi" w:hAnsiTheme="minorHAnsi" w:cstheme="minorHAnsi"/>
          <w:color w:val="000000"/>
          <w:sz w:val="22"/>
          <w:szCs w:val="22"/>
        </w:rPr>
        <w:t xml:space="preserve">e should </w:t>
      </w:r>
      <w:r w:rsidR="00DC54DD" w:rsidRPr="00302545">
        <w:rPr>
          <w:rFonts w:asciiTheme="minorHAnsi" w:hAnsiTheme="minorHAnsi" w:cstheme="minorHAnsi"/>
          <w:color w:val="000000"/>
          <w:sz w:val="22"/>
          <w:szCs w:val="22"/>
        </w:rPr>
        <w:t xml:space="preserve">look </w:t>
      </w:r>
      <w:r w:rsidR="00C64F67" w:rsidRPr="00302545">
        <w:rPr>
          <w:rFonts w:asciiTheme="minorHAnsi" w:hAnsiTheme="minorHAnsi" w:cstheme="minorHAnsi"/>
          <w:color w:val="000000"/>
          <w:sz w:val="22"/>
          <w:szCs w:val="22"/>
        </w:rPr>
        <w:t xml:space="preserve">for </w:t>
      </w:r>
      <w:r w:rsidR="0031658C" w:rsidRPr="00302545">
        <w:rPr>
          <w:rFonts w:asciiTheme="minorHAnsi" w:hAnsiTheme="minorHAnsi" w:cstheme="minorHAnsi"/>
          <w:color w:val="000000"/>
          <w:sz w:val="22"/>
          <w:szCs w:val="22"/>
        </w:rPr>
        <w:t xml:space="preserve">SCRSV information from </w:t>
      </w:r>
      <w:r w:rsidR="00840E2A" w:rsidRPr="00302545">
        <w:rPr>
          <w:rFonts w:asciiTheme="minorHAnsi" w:hAnsiTheme="minorHAnsi" w:cstheme="minorHAnsi"/>
          <w:color w:val="000000"/>
          <w:sz w:val="22"/>
          <w:szCs w:val="22"/>
        </w:rPr>
        <w:t xml:space="preserve">sources </w:t>
      </w:r>
      <w:r w:rsidR="0031658C" w:rsidRPr="00302545">
        <w:rPr>
          <w:rFonts w:asciiTheme="minorHAnsi" w:hAnsiTheme="minorHAnsi" w:cstheme="minorHAnsi"/>
          <w:color w:val="000000"/>
          <w:sz w:val="22"/>
          <w:szCs w:val="22"/>
        </w:rPr>
        <w:t>other than survivors</w:t>
      </w:r>
      <w:r w:rsidR="00423285" w:rsidRPr="00302545">
        <w:rPr>
          <w:rFonts w:asciiTheme="minorHAnsi" w:hAnsiTheme="minorHAnsi" w:cstheme="minorHAnsi"/>
          <w:color w:val="000000"/>
          <w:sz w:val="22"/>
          <w:szCs w:val="22"/>
        </w:rPr>
        <w:t xml:space="preserve"> </w:t>
      </w:r>
      <w:r w:rsidR="004447BA" w:rsidRPr="00302545">
        <w:rPr>
          <w:rFonts w:asciiTheme="minorHAnsi" w:hAnsiTheme="minorHAnsi" w:cstheme="minorHAnsi"/>
          <w:color w:val="000000"/>
          <w:sz w:val="22"/>
          <w:szCs w:val="22"/>
        </w:rPr>
        <w:t xml:space="preserve">(such as </w:t>
      </w:r>
      <w:r w:rsidR="004447BA" w:rsidRPr="00302545">
        <w:rPr>
          <w:rFonts w:asciiTheme="minorHAnsi" w:hAnsiTheme="minorHAnsi" w:cstheme="minorHAnsi"/>
          <w:color w:val="000000" w:themeColor="text1"/>
          <w:sz w:val="22"/>
          <w:szCs w:val="22"/>
        </w:rPr>
        <w:t>fact-pattern witnesses</w:t>
      </w:r>
      <w:r w:rsidR="0085337F" w:rsidRPr="00302545">
        <w:rPr>
          <w:rFonts w:asciiTheme="minorHAnsi" w:hAnsiTheme="minorHAnsi" w:cstheme="minorHAnsi"/>
          <w:color w:val="000000" w:themeColor="text1"/>
          <w:sz w:val="22"/>
          <w:szCs w:val="22"/>
        </w:rPr>
        <w:t xml:space="preserve"> and</w:t>
      </w:r>
      <w:r w:rsidR="004447BA" w:rsidRPr="00302545">
        <w:rPr>
          <w:rFonts w:asciiTheme="minorHAnsi" w:hAnsiTheme="minorHAnsi" w:cstheme="minorHAnsi"/>
          <w:color w:val="000000" w:themeColor="text1"/>
          <w:sz w:val="22"/>
          <w:szCs w:val="22"/>
        </w:rPr>
        <w:t xml:space="preserve"> </w:t>
      </w:r>
      <w:r w:rsidR="0085337F" w:rsidRPr="00302545">
        <w:rPr>
          <w:rFonts w:asciiTheme="minorHAnsi" w:hAnsiTheme="minorHAnsi" w:cstheme="minorHAnsi"/>
          <w:color w:val="000000" w:themeColor="text1"/>
          <w:sz w:val="22"/>
          <w:szCs w:val="22"/>
        </w:rPr>
        <w:t xml:space="preserve">expert </w:t>
      </w:r>
      <w:r w:rsidR="004447BA" w:rsidRPr="00302545">
        <w:rPr>
          <w:rFonts w:asciiTheme="minorHAnsi" w:hAnsiTheme="minorHAnsi" w:cstheme="minorHAnsi"/>
          <w:color w:val="000000" w:themeColor="text1"/>
          <w:sz w:val="22"/>
          <w:szCs w:val="22"/>
        </w:rPr>
        <w:t xml:space="preserve">reports) </w:t>
      </w:r>
      <w:r w:rsidR="00423285" w:rsidRPr="00302545">
        <w:rPr>
          <w:rFonts w:asciiTheme="minorHAnsi" w:hAnsiTheme="minorHAnsi" w:cstheme="minorHAnsi"/>
          <w:color w:val="000000"/>
          <w:sz w:val="22"/>
          <w:szCs w:val="22"/>
        </w:rPr>
        <w:t xml:space="preserve">to reduce pressure </w:t>
      </w:r>
      <w:r w:rsidR="008259CF" w:rsidRPr="00302545">
        <w:rPr>
          <w:rFonts w:asciiTheme="minorHAnsi" w:hAnsiTheme="minorHAnsi" w:cstheme="minorHAnsi"/>
          <w:color w:val="000000"/>
          <w:sz w:val="22"/>
          <w:szCs w:val="22"/>
        </w:rPr>
        <w:t xml:space="preserve">on </w:t>
      </w:r>
      <w:r w:rsidR="00423285" w:rsidRPr="00302545">
        <w:rPr>
          <w:rFonts w:asciiTheme="minorHAnsi" w:hAnsiTheme="minorHAnsi" w:cstheme="minorHAnsi"/>
          <w:color w:val="000000"/>
          <w:sz w:val="22"/>
          <w:szCs w:val="22"/>
        </w:rPr>
        <w:t>survivors</w:t>
      </w:r>
      <w:r w:rsidR="00840E2A" w:rsidRPr="00302545">
        <w:rPr>
          <w:rFonts w:asciiTheme="minorHAnsi" w:hAnsiTheme="minorHAnsi" w:cstheme="minorHAnsi"/>
          <w:color w:val="000000"/>
          <w:sz w:val="22"/>
          <w:szCs w:val="22"/>
        </w:rPr>
        <w:t>.</w:t>
      </w:r>
    </w:p>
    <w:p w14:paraId="5760A7D6" w14:textId="32139DC7" w:rsidR="004944AA" w:rsidRPr="00302545" w:rsidRDefault="004944AA" w:rsidP="004B110C">
      <w:pPr>
        <w:pStyle w:val="NormalWeb"/>
        <w:spacing w:before="0" w:beforeAutospacing="0" w:after="0" w:afterAutospacing="0"/>
        <w:jc w:val="both"/>
        <w:rPr>
          <w:rFonts w:asciiTheme="minorHAnsi" w:hAnsiTheme="minorHAnsi" w:cstheme="minorHAnsi"/>
          <w:color w:val="000000"/>
          <w:sz w:val="22"/>
          <w:szCs w:val="22"/>
        </w:rPr>
      </w:pPr>
    </w:p>
    <w:p w14:paraId="35989763" w14:textId="3B79F11E" w:rsidR="004944AA" w:rsidRPr="00302545" w:rsidRDefault="004944AA"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t>The Code reflects that if done properly, those who gather and use SCRSV can avoid the false choice between being either survivor-centred or effective.   </w:t>
      </w:r>
    </w:p>
    <w:p w14:paraId="0D8BADFC" w14:textId="429E5784" w:rsidR="00D20BAF" w:rsidRPr="00302545" w:rsidRDefault="00D20BAF" w:rsidP="004B110C">
      <w:pPr>
        <w:pStyle w:val="NormalWeb"/>
        <w:spacing w:before="0" w:beforeAutospacing="0" w:after="0" w:afterAutospacing="0"/>
        <w:jc w:val="both"/>
        <w:rPr>
          <w:rFonts w:asciiTheme="minorHAnsi" w:hAnsiTheme="minorHAnsi" w:cstheme="minorHAnsi"/>
          <w:color w:val="000000"/>
          <w:sz w:val="22"/>
          <w:szCs w:val="22"/>
        </w:rPr>
      </w:pPr>
    </w:p>
    <w:p w14:paraId="1F5D8EC1" w14:textId="5C772201" w:rsidR="00D20BAF" w:rsidRPr="00302545" w:rsidRDefault="006718D3" w:rsidP="004B110C">
      <w:pPr>
        <w:pStyle w:val="NormalWeb"/>
        <w:spacing w:before="0" w:beforeAutospacing="0" w:after="0" w:afterAutospacing="0"/>
        <w:jc w:val="both"/>
        <w:rPr>
          <w:rFonts w:asciiTheme="minorHAnsi" w:hAnsiTheme="minorHAnsi" w:cstheme="minorHAnsi"/>
          <w:color w:val="000000"/>
          <w:sz w:val="22"/>
          <w:szCs w:val="22"/>
        </w:rPr>
      </w:pPr>
      <w:r w:rsidRPr="00302545">
        <w:rPr>
          <w:rFonts w:asciiTheme="minorHAnsi" w:hAnsiTheme="minorHAnsi" w:cstheme="minorHAnsi"/>
          <w:color w:val="000000"/>
          <w:sz w:val="22"/>
          <w:szCs w:val="22"/>
        </w:rPr>
        <w:t xml:space="preserve">The </w:t>
      </w:r>
      <w:r w:rsidR="00A173AC" w:rsidRPr="00302545">
        <w:rPr>
          <w:rFonts w:asciiTheme="minorHAnsi" w:hAnsiTheme="minorHAnsi" w:cstheme="minorHAnsi"/>
          <w:color w:val="000000"/>
          <w:sz w:val="22"/>
          <w:szCs w:val="22"/>
        </w:rPr>
        <w:t>Code’s pr</w:t>
      </w:r>
      <w:r w:rsidR="00507A3D" w:rsidRPr="00302545">
        <w:rPr>
          <w:rFonts w:asciiTheme="minorHAnsi" w:hAnsiTheme="minorHAnsi" w:cstheme="minorHAnsi"/>
          <w:color w:val="000000"/>
          <w:sz w:val="22"/>
          <w:szCs w:val="22"/>
        </w:rPr>
        <w:t xml:space="preserve">inciples and </w:t>
      </w:r>
      <w:r w:rsidR="00A173AC" w:rsidRPr="00302545">
        <w:rPr>
          <w:rFonts w:asciiTheme="minorHAnsi" w:hAnsiTheme="minorHAnsi" w:cstheme="minorHAnsi"/>
          <w:color w:val="000000"/>
          <w:sz w:val="22"/>
          <w:szCs w:val="22"/>
        </w:rPr>
        <w:t>c</w:t>
      </w:r>
      <w:r w:rsidR="00507A3D" w:rsidRPr="00302545">
        <w:rPr>
          <w:rFonts w:asciiTheme="minorHAnsi" w:hAnsiTheme="minorHAnsi" w:cstheme="minorHAnsi"/>
          <w:color w:val="000000"/>
          <w:sz w:val="22"/>
          <w:szCs w:val="22"/>
        </w:rPr>
        <w:t xml:space="preserve">ommitments are </w:t>
      </w:r>
      <w:r w:rsidRPr="00302545">
        <w:rPr>
          <w:rFonts w:asciiTheme="minorHAnsi" w:hAnsiTheme="minorHAnsi" w:cstheme="minorHAnsi"/>
          <w:color w:val="000000"/>
          <w:sz w:val="22"/>
          <w:szCs w:val="22"/>
        </w:rPr>
        <w:t xml:space="preserve">all </w:t>
      </w:r>
      <w:r w:rsidR="00C349B1" w:rsidRPr="00302545">
        <w:rPr>
          <w:rFonts w:asciiTheme="minorHAnsi" w:hAnsiTheme="minorHAnsi" w:cstheme="minorHAnsi"/>
          <w:color w:val="000000"/>
          <w:sz w:val="22"/>
          <w:szCs w:val="22"/>
        </w:rPr>
        <w:t xml:space="preserve">inter-connected, mutually </w:t>
      </w:r>
      <w:proofErr w:type="gramStart"/>
      <w:r w:rsidR="00C349B1" w:rsidRPr="00302545">
        <w:rPr>
          <w:rFonts w:asciiTheme="minorHAnsi" w:hAnsiTheme="minorHAnsi" w:cstheme="minorHAnsi"/>
          <w:color w:val="000000"/>
          <w:sz w:val="22"/>
          <w:szCs w:val="22"/>
        </w:rPr>
        <w:t>reinforcing</w:t>
      </w:r>
      <w:proofErr w:type="gramEnd"/>
      <w:r w:rsidR="00C349B1" w:rsidRPr="00302545">
        <w:rPr>
          <w:rFonts w:asciiTheme="minorHAnsi" w:hAnsiTheme="minorHAnsi" w:cstheme="minorHAnsi"/>
          <w:color w:val="000000"/>
          <w:sz w:val="22"/>
          <w:szCs w:val="22"/>
        </w:rPr>
        <w:t xml:space="preserve"> and </w:t>
      </w:r>
      <w:r w:rsidR="00507A3D" w:rsidRPr="00302545">
        <w:rPr>
          <w:rFonts w:asciiTheme="minorHAnsi" w:hAnsiTheme="minorHAnsi" w:cstheme="minorHAnsi"/>
          <w:color w:val="000000"/>
          <w:sz w:val="22"/>
          <w:szCs w:val="22"/>
        </w:rPr>
        <w:t xml:space="preserve">important. </w:t>
      </w:r>
      <w:r w:rsidR="00A173AC"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The numerical order does not signify </w:t>
      </w:r>
      <w:r w:rsidR="00507A3D" w:rsidRPr="00302545">
        <w:rPr>
          <w:rFonts w:asciiTheme="minorHAnsi" w:hAnsiTheme="minorHAnsi" w:cstheme="minorHAnsi"/>
          <w:color w:val="000000"/>
          <w:sz w:val="22"/>
          <w:szCs w:val="22"/>
        </w:rPr>
        <w:t>priorit</w:t>
      </w:r>
      <w:r w:rsidRPr="00302545">
        <w:rPr>
          <w:rFonts w:asciiTheme="minorHAnsi" w:hAnsiTheme="minorHAnsi" w:cstheme="minorHAnsi"/>
          <w:color w:val="000000"/>
          <w:sz w:val="22"/>
          <w:szCs w:val="22"/>
        </w:rPr>
        <w:t xml:space="preserve">y or </w:t>
      </w:r>
      <w:r w:rsidR="00507A3D" w:rsidRPr="00302545">
        <w:rPr>
          <w:rFonts w:asciiTheme="minorHAnsi" w:hAnsiTheme="minorHAnsi" w:cstheme="minorHAnsi"/>
          <w:color w:val="000000"/>
          <w:sz w:val="22"/>
          <w:szCs w:val="22"/>
        </w:rPr>
        <w:t xml:space="preserve">importance. </w:t>
      </w:r>
      <w:r w:rsidR="00A173AC" w:rsidRPr="00302545">
        <w:rPr>
          <w:rFonts w:asciiTheme="minorHAnsi" w:hAnsiTheme="minorHAnsi" w:cstheme="minorHAnsi"/>
          <w:color w:val="000000"/>
          <w:sz w:val="22"/>
          <w:szCs w:val="22"/>
        </w:rPr>
        <w:t xml:space="preserve"> </w:t>
      </w:r>
    </w:p>
    <w:p w14:paraId="4D8658DF" w14:textId="1651BD23" w:rsidR="00EA4C76" w:rsidRPr="00302545" w:rsidRDefault="00EA4C76" w:rsidP="004B110C">
      <w:pPr>
        <w:spacing w:after="0" w:line="240" w:lineRule="auto"/>
        <w:rPr>
          <w:rFonts w:eastAsia="Times New Roman" w:cstheme="minorHAnsi"/>
          <w:color w:val="000000"/>
          <w:lang w:eastAsia="en-GB"/>
        </w:rPr>
      </w:pPr>
      <w:r w:rsidRPr="00302545">
        <w:rPr>
          <w:rFonts w:cstheme="minorHAnsi"/>
          <w:color w:val="000000"/>
        </w:rPr>
        <w:br w:type="page"/>
      </w:r>
    </w:p>
    <w:p w14:paraId="44CE4748" w14:textId="77777777" w:rsidR="000758E4" w:rsidRPr="0077061B" w:rsidRDefault="000758E4" w:rsidP="000758E4">
      <w:pPr>
        <w:pStyle w:val="NormalWeb"/>
        <w:spacing w:before="0" w:beforeAutospacing="0" w:after="0" w:afterAutospacing="0"/>
        <w:jc w:val="both"/>
        <w:rPr>
          <w:rFonts w:asciiTheme="minorHAnsi" w:hAnsiTheme="minorHAnsi" w:cstheme="minorHAnsi"/>
          <w:color w:val="000000"/>
          <w:sz w:val="18"/>
          <w:szCs w:val="18"/>
        </w:rPr>
      </w:pPr>
    </w:p>
    <w:tbl>
      <w:tblPr>
        <w:tblStyle w:val="TableGrid"/>
        <w:tblW w:w="0" w:type="auto"/>
        <w:tblLook w:val="04A0" w:firstRow="1" w:lastRow="0" w:firstColumn="1" w:lastColumn="0" w:noHBand="0" w:noVBand="1"/>
      </w:tblPr>
      <w:tblGrid>
        <w:gridCol w:w="2254"/>
        <w:gridCol w:w="2419"/>
        <w:gridCol w:w="2268"/>
        <w:gridCol w:w="2075"/>
      </w:tblGrid>
      <w:tr w:rsidR="000758E4" w:rsidRPr="0077061B" w14:paraId="3FEE6C34" w14:textId="77777777" w:rsidTr="00683ABD">
        <w:tc>
          <w:tcPr>
            <w:tcW w:w="9016" w:type="dxa"/>
            <w:gridSpan w:val="4"/>
          </w:tcPr>
          <w:p w14:paraId="3891797C" w14:textId="77777777" w:rsidR="000758E4" w:rsidRPr="00550FB4" w:rsidRDefault="000758E4" w:rsidP="00683ABD">
            <w:pPr>
              <w:jc w:val="center"/>
              <w:rPr>
                <w:rFonts w:cstheme="minorHAnsi"/>
                <w:b/>
                <w:bCs/>
              </w:rPr>
            </w:pPr>
            <w:r w:rsidRPr="00550FB4">
              <w:rPr>
                <w:rFonts w:cstheme="minorHAnsi"/>
                <w:b/>
                <w:bCs/>
              </w:rPr>
              <w:t>OVERARCHING PRINCIPLES</w:t>
            </w:r>
          </w:p>
        </w:tc>
      </w:tr>
      <w:tr w:rsidR="000758E4" w:rsidRPr="0077061B" w14:paraId="0A0A24C7" w14:textId="77777777" w:rsidTr="00683ABD">
        <w:trPr>
          <w:trHeight w:val="1639"/>
        </w:trPr>
        <w:tc>
          <w:tcPr>
            <w:tcW w:w="2254" w:type="dxa"/>
            <w:shd w:val="clear" w:color="auto" w:fill="27384C"/>
          </w:tcPr>
          <w:p w14:paraId="38B9DEC8" w14:textId="77777777" w:rsidR="000758E4" w:rsidRPr="00395352" w:rsidRDefault="000758E4" w:rsidP="00683ABD">
            <w:pPr>
              <w:widowControl w:val="0"/>
              <w:spacing w:before="120" w:after="60"/>
              <w:jc w:val="center"/>
              <w:rPr>
                <w:rFonts w:cstheme="minorHAnsi"/>
                <w:b/>
                <w:bCs/>
                <w:sz w:val="20"/>
                <w:szCs w:val="20"/>
              </w:rPr>
            </w:pPr>
            <w:r w:rsidRPr="00395352">
              <w:rPr>
                <w:rFonts w:ascii="Calibri" w:hAnsi="Calibri" w:cs="Calibri"/>
                <w:b/>
                <w:bCs/>
                <w:noProof/>
                <w:sz w:val="20"/>
                <w:szCs w:val="20"/>
              </w:rPr>
              <w:drawing>
                <wp:anchor distT="0" distB="0" distL="114300" distR="114300" simplePos="0" relativeHeight="251660288" behindDoc="0" locked="0" layoutInCell="1" allowOverlap="1" wp14:anchorId="36148DE4" wp14:editId="4D94337A">
                  <wp:simplePos x="0" y="0"/>
                  <wp:positionH relativeFrom="column">
                    <wp:posOffset>427609</wp:posOffset>
                  </wp:positionH>
                  <wp:positionV relativeFrom="paragraph">
                    <wp:posOffset>254</wp:posOffset>
                  </wp:positionV>
                  <wp:extent cx="548640" cy="585216"/>
                  <wp:effectExtent l="0" t="0" r="3810" b="571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9">
                            <a:extLst>
                              <a:ext uri="{28A0092B-C50C-407E-A947-70E740481C1C}">
                                <a14:useLocalDpi xmlns:a14="http://schemas.microsoft.com/office/drawing/2010/main" val="0"/>
                              </a:ext>
                            </a:extLst>
                          </a:blip>
                          <a:srcRect l="13616" t="10283" r="76799" b="77362"/>
                          <a:stretch/>
                        </pic:blipFill>
                        <pic:spPr bwMode="auto">
                          <a:xfrm>
                            <a:off x="0" y="0"/>
                            <a:ext cx="548640" cy="585216"/>
                          </a:xfrm>
                          <a:prstGeom prst="rect">
                            <a:avLst/>
                          </a:prstGeom>
                          <a:ln>
                            <a:noFill/>
                          </a:ln>
                          <a:extLst>
                            <a:ext uri="{53640926-AAD7-44D8-BBD7-CCE9431645EC}">
                              <a14:shadowObscured xmlns:a14="http://schemas.microsoft.com/office/drawing/2010/main"/>
                            </a:ext>
                          </a:extLst>
                        </pic:spPr>
                      </pic:pic>
                    </a:graphicData>
                  </a:graphic>
                </wp:anchor>
              </w:drawing>
            </w:r>
            <w:r w:rsidRPr="00395352">
              <w:rPr>
                <w:rFonts w:eastAsia="Calibri" w:cstheme="minorHAnsi"/>
                <w:b/>
                <w:color w:val="FFFFFF"/>
                <w:sz w:val="20"/>
                <w:szCs w:val="20"/>
              </w:rPr>
              <w:t>UNDERSTAND SURVIVORS AS INDIVIDUALS</w:t>
            </w:r>
          </w:p>
        </w:tc>
        <w:tc>
          <w:tcPr>
            <w:tcW w:w="2419" w:type="dxa"/>
            <w:shd w:val="clear" w:color="auto" w:fill="004755"/>
          </w:tcPr>
          <w:p w14:paraId="4DA47AF8" w14:textId="77777777" w:rsidR="000758E4" w:rsidRPr="00395352" w:rsidRDefault="000758E4" w:rsidP="00683ABD">
            <w:pPr>
              <w:widowControl w:val="0"/>
              <w:spacing w:before="60"/>
              <w:jc w:val="center"/>
              <w:rPr>
                <w:rFonts w:cstheme="minorHAnsi"/>
                <w:b/>
                <w:bCs/>
                <w:sz w:val="20"/>
                <w:szCs w:val="20"/>
              </w:rPr>
            </w:pPr>
            <w:r w:rsidRPr="00395352">
              <w:rPr>
                <w:rFonts w:ascii="Calibri" w:hAnsi="Calibri" w:cs="Calibri"/>
                <w:b/>
                <w:bCs/>
                <w:noProof/>
                <w:color w:val="FF0000"/>
                <w:sz w:val="20"/>
                <w:szCs w:val="20"/>
              </w:rPr>
              <w:drawing>
                <wp:anchor distT="0" distB="0" distL="114300" distR="114300" simplePos="0" relativeHeight="251666432" behindDoc="0" locked="0" layoutInCell="1" allowOverlap="1" wp14:anchorId="4987AC62" wp14:editId="74ECF601">
                  <wp:simplePos x="0" y="0"/>
                  <wp:positionH relativeFrom="column">
                    <wp:posOffset>508508</wp:posOffset>
                  </wp:positionH>
                  <wp:positionV relativeFrom="paragraph">
                    <wp:posOffset>86487</wp:posOffset>
                  </wp:positionV>
                  <wp:extent cx="474980" cy="524256"/>
                  <wp:effectExtent l="0" t="0" r="1270" b="9525"/>
                  <wp:wrapTopAndBottom/>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6598" t="12339" r="55100" b="77116"/>
                          <a:stretch/>
                        </pic:blipFill>
                        <pic:spPr bwMode="auto">
                          <a:xfrm>
                            <a:off x="0" y="0"/>
                            <a:ext cx="474980" cy="524256"/>
                          </a:xfrm>
                          <a:prstGeom prst="rect">
                            <a:avLst/>
                          </a:prstGeom>
                          <a:noFill/>
                          <a:ln>
                            <a:noFill/>
                          </a:ln>
                          <a:extLst>
                            <a:ext uri="{53640926-AAD7-44D8-BBD7-CCE9431645EC}">
                              <a14:shadowObscured xmlns:a14="http://schemas.microsoft.com/office/drawing/2010/main"/>
                            </a:ext>
                          </a:extLst>
                        </pic:spPr>
                      </pic:pic>
                    </a:graphicData>
                  </a:graphic>
                </wp:anchor>
              </w:drawing>
            </w:r>
            <w:r w:rsidRPr="00395352">
              <w:rPr>
                <w:rFonts w:cstheme="minorHAnsi"/>
                <w:b/>
                <w:bCs/>
                <w:color w:val="FFFFFF" w:themeColor="background1"/>
                <w:sz w:val="20"/>
                <w:szCs w:val="20"/>
              </w:rPr>
              <w:t>RESPECT SURVIVOR CONTROL AND AUTONOMY</w:t>
            </w:r>
          </w:p>
        </w:tc>
        <w:tc>
          <w:tcPr>
            <w:tcW w:w="2268" w:type="dxa"/>
            <w:shd w:val="clear" w:color="auto" w:fill="006D81"/>
          </w:tcPr>
          <w:p w14:paraId="3A0E4D8B" w14:textId="77777777" w:rsidR="000758E4" w:rsidRPr="00395352" w:rsidRDefault="000758E4" w:rsidP="00683ABD">
            <w:pPr>
              <w:spacing w:before="120"/>
              <w:jc w:val="center"/>
              <w:rPr>
                <w:rFonts w:cstheme="minorHAnsi"/>
                <w:b/>
                <w:bCs/>
                <w:sz w:val="20"/>
                <w:szCs w:val="20"/>
              </w:rPr>
            </w:pPr>
            <w:r w:rsidRPr="00395352">
              <w:rPr>
                <w:rFonts w:ascii="Calibri" w:hAnsi="Calibri" w:cs="Calibri"/>
                <w:b/>
                <w:bCs/>
                <w:noProof/>
                <w:color w:val="FF0000"/>
                <w:sz w:val="20"/>
                <w:szCs w:val="20"/>
              </w:rPr>
              <w:drawing>
                <wp:anchor distT="0" distB="0" distL="114300" distR="114300" simplePos="0" relativeHeight="251661312" behindDoc="0" locked="0" layoutInCell="1" allowOverlap="1" wp14:anchorId="41A66C5D" wp14:editId="28980A1F">
                  <wp:simplePos x="0" y="0"/>
                  <wp:positionH relativeFrom="column">
                    <wp:posOffset>362204</wp:posOffset>
                  </wp:positionH>
                  <wp:positionV relativeFrom="paragraph">
                    <wp:posOffset>508</wp:posOffset>
                  </wp:positionV>
                  <wp:extent cx="682625" cy="596900"/>
                  <wp:effectExtent l="0" t="0" r="3175" b="0"/>
                  <wp:wrapTopAndBottom/>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57872" t="10797" r="30205" b="76340"/>
                          <a:stretch/>
                        </pic:blipFill>
                        <pic:spPr bwMode="auto">
                          <a:xfrm>
                            <a:off x="0" y="0"/>
                            <a:ext cx="682625" cy="596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95352">
              <w:rPr>
                <w:rFonts w:eastAsia="Calibri" w:cstheme="minorHAnsi"/>
                <w:b/>
                <w:color w:val="FFFFFF" w:themeColor="background1"/>
                <w:sz w:val="20"/>
                <w:szCs w:val="20"/>
              </w:rPr>
              <w:t>BE RESPONSIBLE &amp; HAVE INTEGRITY</w:t>
            </w:r>
          </w:p>
        </w:tc>
        <w:tc>
          <w:tcPr>
            <w:tcW w:w="2075" w:type="dxa"/>
            <w:shd w:val="clear" w:color="auto" w:fill="0094A2"/>
          </w:tcPr>
          <w:p w14:paraId="51C191FB" w14:textId="77777777" w:rsidR="000758E4" w:rsidRPr="00395352" w:rsidRDefault="000758E4" w:rsidP="00683ABD">
            <w:pPr>
              <w:widowControl w:val="0"/>
              <w:spacing w:before="240"/>
              <w:jc w:val="center"/>
              <w:rPr>
                <w:rFonts w:cstheme="minorHAnsi"/>
                <w:b/>
                <w:bCs/>
                <w:sz w:val="20"/>
                <w:szCs w:val="20"/>
              </w:rPr>
            </w:pPr>
            <w:r w:rsidRPr="00395352">
              <w:rPr>
                <w:rFonts w:ascii="Calibri" w:hAnsi="Calibri" w:cs="Calibri"/>
                <w:b/>
                <w:bCs/>
                <w:noProof/>
                <w:sz w:val="20"/>
                <w:szCs w:val="20"/>
              </w:rPr>
              <w:drawing>
                <wp:anchor distT="0" distB="0" distL="114300" distR="114300" simplePos="0" relativeHeight="251662336" behindDoc="0" locked="0" layoutInCell="1" allowOverlap="1" wp14:anchorId="6BC91509" wp14:editId="1C38E8F1">
                  <wp:simplePos x="0" y="0"/>
                  <wp:positionH relativeFrom="column">
                    <wp:posOffset>335915</wp:posOffset>
                  </wp:positionH>
                  <wp:positionV relativeFrom="paragraph">
                    <wp:posOffset>73533</wp:posOffset>
                  </wp:positionV>
                  <wp:extent cx="511810" cy="450850"/>
                  <wp:effectExtent l="0" t="0" r="2540" b="6350"/>
                  <wp:wrapTopAndBottom/>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9">
                            <a:extLst>
                              <a:ext uri="{28A0092B-C50C-407E-A947-70E740481C1C}">
                                <a14:useLocalDpi xmlns:a14="http://schemas.microsoft.com/office/drawing/2010/main" val="0"/>
                              </a:ext>
                            </a:extLst>
                          </a:blip>
                          <a:srcRect l="81901" t="12083" r="9155" b="77108"/>
                          <a:stretch/>
                        </pic:blipFill>
                        <pic:spPr bwMode="auto">
                          <a:xfrm>
                            <a:off x="0" y="0"/>
                            <a:ext cx="511810" cy="450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95352">
              <w:rPr>
                <w:rFonts w:eastAsia="Calibri" w:cstheme="minorHAnsi"/>
                <w:b/>
                <w:color w:val="FFFFFF"/>
                <w:sz w:val="20"/>
                <w:szCs w:val="20"/>
              </w:rPr>
              <w:t>ADD VALUE OR DON’T DO IT</w:t>
            </w:r>
          </w:p>
        </w:tc>
      </w:tr>
    </w:tbl>
    <w:p w14:paraId="42318A8F" w14:textId="77777777" w:rsidR="000758E4" w:rsidRPr="0077061B" w:rsidRDefault="000758E4" w:rsidP="000758E4">
      <w:pPr>
        <w:spacing w:after="0" w:line="240" w:lineRule="auto"/>
        <w:rPr>
          <w:rFonts w:cstheme="minorHAnsi"/>
          <w:b/>
          <w:bCs/>
          <w:sz w:val="18"/>
          <w:szCs w:val="18"/>
        </w:rPr>
      </w:pPr>
    </w:p>
    <w:tbl>
      <w:tblPr>
        <w:tblStyle w:val="TableGrid"/>
        <w:tblW w:w="0" w:type="auto"/>
        <w:tblLook w:val="04A0" w:firstRow="1" w:lastRow="0" w:firstColumn="1" w:lastColumn="0" w:noHBand="0" w:noVBand="1"/>
      </w:tblPr>
      <w:tblGrid>
        <w:gridCol w:w="3005"/>
        <w:gridCol w:w="3005"/>
        <w:gridCol w:w="3006"/>
      </w:tblGrid>
      <w:tr w:rsidR="000758E4" w:rsidRPr="0077061B" w14:paraId="0E71C1C0" w14:textId="77777777" w:rsidTr="00683ABD">
        <w:tc>
          <w:tcPr>
            <w:tcW w:w="9016" w:type="dxa"/>
            <w:gridSpan w:val="3"/>
          </w:tcPr>
          <w:p w14:paraId="019D667F" w14:textId="77777777" w:rsidR="000758E4" w:rsidRPr="00550FB4" w:rsidRDefault="000758E4" w:rsidP="00683ABD">
            <w:pPr>
              <w:jc w:val="center"/>
              <w:rPr>
                <w:rFonts w:cstheme="minorHAnsi"/>
                <w:b/>
                <w:bCs/>
              </w:rPr>
            </w:pPr>
            <w:r w:rsidRPr="00550FB4">
              <w:rPr>
                <w:rFonts w:cstheme="minorHAnsi"/>
                <w:b/>
                <w:bCs/>
              </w:rPr>
              <w:t>PREPARATION PRINCIPLES</w:t>
            </w:r>
          </w:p>
        </w:tc>
      </w:tr>
      <w:tr w:rsidR="000758E4" w:rsidRPr="0077061B" w14:paraId="03AC181A" w14:textId="77777777" w:rsidTr="00683ABD">
        <w:tc>
          <w:tcPr>
            <w:tcW w:w="3005" w:type="dxa"/>
            <w:shd w:val="clear" w:color="auto" w:fill="003C2A"/>
          </w:tcPr>
          <w:p w14:paraId="3D228B4A" w14:textId="77777777" w:rsidR="000758E4" w:rsidRDefault="000758E4" w:rsidP="00683ABD">
            <w:pPr>
              <w:pStyle w:val="NormalWeb"/>
              <w:spacing w:before="60" w:beforeAutospacing="0" w:after="0" w:afterAutospacing="0"/>
              <w:jc w:val="center"/>
              <w:rPr>
                <w:rFonts w:asciiTheme="minorHAnsi" w:hAnsiTheme="minorHAnsi" w:cstheme="minorHAnsi"/>
                <w:b/>
                <w:bCs/>
                <w:color w:val="FFFFFF" w:themeColor="background1"/>
                <w:sz w:val="20"/>
                <w:szCs w:val="20"/>
              </w:rPr>
            </w:pPr>
            <w:r w:rsidRPr="00D07103">
              <w:rPr>
                <w:rFonts w:ascii="Calibri" w:hAnsi="Calibri" w:cs="Calibri"/>
                <w:b/>
                <w:bCs/>
                <w:noProof/>
                <w:color w:val="FF0000"/>
                <w:sz w:val="20"/>
                <w:szCs w:val="20"/>
              </w:rPr>
              <w:drawing>
                <wp:anchor distT="0" distB="0" distL="114300" distR="114300" simplePos="0" relativeHeight="251663360" behindDoc="0" locked="0" layoutInCell="1" allowOverlap="1" wp14:anchorId="4E4D23F7" wp14:editId="0069A056">
                  <wp:simplePos x="0" y="0"/>
                  <wp:positionH relativeFrom="column">
                    <wp:posOffset>537440</wp:posOffset>
                  </wp:positionH>
                  <wp:positionV relativeFrom="paragraph">
                    <wp:posOffset>254</wp:posOffset>
                  </wp:positionV>
                  <wp:extent cx="707003" cy="512064"/>
                  <wp:effectExtent l="0" t="0" r="0" b="2540"/>
                  <wp:wrapTopAndBottom/>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2342" t="43186" r="75319" b="46016"/>
                          <a:stretch/>
                        </pic:blipFill>
                        <pic:spPr bwMode="auto">
                          <a:xfrm>
                            <a:off x="0" y="0"/>
                            <a:ext cx="707003" cy="512064"/>
                          </a:xfrm>
                          <a:prstGeom prst="rect">
                            <a:avLst/>
                          </a:prstGeom>
                          <a:noFill/>
                          <a:ln>
                            <a:noFill/>
                          </a:ln>
                          <a:extLst>
                            <a:ext uri="{53640926-AAD7-44D8-BBD7-CCE9431645EC}">
                              <a14:shadowObscured xmlns:a14="http://schemas.microsoft.com/office/drawing/2010/main"/>
                            </a:ext>
                          </a:extLst>
                        </pic:spPr>
                      </pic:pic>
                    </a:graphicData>
                  </a:graphic>
                </wp:anchor>
              </w:drawing>
            </w:r>
            <w:r w:rsidRPr="00D07103">
              <w:rPr>
                <w:rFonts w:asciiTheme="minorHAnsi" w:hAnsiTheme="minorHAnsi" w:cstheme="minorHAnsi"/>
                <w:b/>
                <w:bCs/>
                <w:color w:val="FFFFFF" w:themeColor="background1"/>
                <w:sz w:val="20"/>
                <w:szCs w:val="20"/>
              </w:rPr>
              <w:t>PREPARATION IS THE FOUNDATION</w:t>
            </w:r>
          </w:p>
          <w:p w14:paraId="71465F1F" w14:textId="77777777" w:rsidR="000758E4" w:rsidRPr="0077061B" w:rsidRDefault="000758E4" w:rsidP="00683ABD">
            <w:pPr>
              <w:pStyle w:val="NormalWeb"/>
              <w:spacing w:before="60" w:beforeAutospacing="0" w:after="0" w:afterAutospacing="0"/>
              <w:jc w:val="center"/>
              <w:rPr>
                <w:rFonts w:cstheme="minorHAnsi"/>
                <w:b/>
                <w:bCs/>
                <w:sz w:val="18"/>
                <w:szCs w:val="18"/>
              </w:rPr>
            </w:pPr>
          </w:p>
        </w:tc>
        <w:tc>
          <w:tcPr>
            <w:tcW w:w="3005" w:type="dxa"/>
            <w:shd w:val="clear" w:color="auto" w:fill="005F3C"/>
          </w:tcPr>
          <w:p w14:paraId="33BC2A7D" w14:textId="77777777" w:rsidR="000758E4" w:rsidRPr="00D07103" w:rsidRDefault="000758E4" w:rsidP="00683ABD">
            <w:pPr>
              <w:widowControl w:val="0"/>
              <w:jc w:val="center"/>
              <w:rPr>
                <w:rFonts w:cstheme="minorHAnsi"/>
                <w:b/>
                <w:bCs/>
                <w:color w:val="FFFFFF" w:themeColor="background1"/>
                <w:sz w:val="20"/>
                <w:szCs w:val="20"/>
              </w:rPr>
            </w:pPr>
            <w:r w:rsidRPr="00D07103">
              <w:rPr>
                <w:rFonts w:ascii="Calibri" w:hAnsi="Calibri" w:cs="Calibri"/>
                <w:b/>
                <w:bCs/>
                <w:noProof/>
                <w:color w:val="FF0000"/>
                <w:sz w:val="20"/>
                <w:szCs w:val="20"/>
              </w:rPr>
              <w:drawing>
                <wp:anchor distT="0" distB="0" distL="114300" distR="114300" simplePos="0" relativeHeight="251664384" behindDoc="0" locked="0" layoutInCell="1" allowOverlap="1" wp14:anchorId="6F38C267" wp14:editId="6F86EE57">
                  <wp:simplePos x="0" y="0"/>
                  <wp:positionH relativeFrom="column">
                    <wp:posOffset>542925</wp:posOffset>
                  </wp:positionH>
                  <wp:positionV relativeFrom="paragraph">
                    <wp:posOffset>11811</wp:posOffset>
                  </wp:positionV>
                  <wp:extent cx="670560" cy="536448"/>
                  <wp:effectExtent l="0" t="0" r="0" b="0"/>
                  <wp:wrapTopAndBottom/>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4893" t="43701" r="53401" b="44985"/>
                          <a:stretch/>
                        </pic:blipFill>
                        <pic:spPr bwMode="auto">
                          <a:xfrm>
                            <a:off x="0" y="0"/>
                            <a:ext cx="670560" cy="536448"/>
                          </a:xfrm>
                          <a:prstGeom prst="rect">
                            <a:avLst/>
                          </a:prstGeom>
                          <a:noFill/>
                          <a:ln>
                            <a:noFill/>
                          </a:ln>
                          <a:extLst>
                            <a:ext uri="{53640926-AAD7-44D8-BBD7-CCE9431645EC}">
                              <a14:shadowObscured xmlns:a14="http://schemas.microsoft.com/office/drawing/2010/main"/>
                            </a:ext>
                          </a:extLst>
                        </pic:spPr>
                      </pic:pic>
                    </a:graphicData>
                  </a:graphic>
                </wp:anchor>
              </w:drawing>
            </w:r>
            <w:r w:rsidRPr="00D07103">
              <w:rPr>
                <w:rFonts w:eastAsia="Calibri" w:cstheme="minorHAnsi"/>
                <w:b/>
                <w:color w:val="FFFFFF" w:themeColor="background1"/>
                <w:sz w:val="20"/>
                <w:szCs w:val="20"/>
              </w:rPr>
              <w:t>KNOW AND UNDERSTAND THE CONTEXTS</w:t>
            </w:r>
          </w:p>
        </w:tc>
        <w:tc>
          <w:tcPr>
            <w:tcW w:w="3006" w:type="dxa"/>
            <w:shd w:val="clear" w:color="auto" w:fill="008F77"/>
          </w:tcPr>
          <w:p w14:paraId="54B6CB8F" w14:textId="77777777" w:rsidR="000758E4" w:rsidRPr="00D07103" w:rsidRDefault="000758E4" w:rsidP="00683ABD">
            <w:pPr>
              <w:widowControl w:val="0"/>
              <w:spacing w:before="60"/>
              <w:jc w:val="center"/>
              <w:rPr>
                <w:rFonts w:cstheme="minorHAnsi"/>
                <w:b/>
                <w:bCs/>
                <w:sz w:val="20"/>
                <w:szCs w:val="20"/>
              </w:rPr>
            </w:pPr>
            <w:r w:rsidRPr="00D07103">
              <w:rPr>
                <w:rFonts w:ascii="Calibri" w:hAnsi="Calibri" w:cs="Calibri"/>
                <w:b/>
                <w:bCs/>
                <w:noProof/>
                <w:color w:val="FF0000"/>
                <w:sz w:val="20"/>
                <w:szCs w:val="20"/>
              </w:rPr>
              <w:drawing>
                <wp:anchor distT="0" distB="0" distL="114300" distR="114300" simplePos="0" relativeHeight="251665408" behindDoc="0" locked="0" layoutInCell="1" allowOverlap="1" wp14:anchorId="267270AD" wp14:editId="0F595413">
                  <wp:simplePos x="0" y="0"/>
                  <wp:positionH relativeFrom="column">
                    <wp:posOffset>561213</wp:posOffset>
                  </wp:positionH>
                  <wp:positionV relativeFrom="paragraph">
                    <wp:posOffset>11938</wp:posOffset>
                  </wp:positionV>
                  <wp:extent cx="609600" cy="487680"/>
                  <wp:effectExtent l="0" t="0" r="0" b="7620"/>
                  <wp:wrapTopAndBottom/>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58723" t="43443" r="30636" b="46272"/>
                          <a:stretch/>
                        </pic:blipFill>
                        <pic:spPr bwMode="auto">
                          <a:xfrm>
                            <a:off x="0" y="0"/>
                            <a:ext cx="609600" cy="487680"/>
                          </a:xfrm>
                          <a:prstGeom prst="rect">
                            <a:avLst/>
                          </a:prstGeom>
                          <a:noFill/>
                          <a:ln>
                            <a:noFill/>
                          </a:ln>
                          <a:extLst>
                            <a:ext uri="{53640926-AAD7-44D8-BBD7-CCE9431645EC}">
                              <a14:shadowObscured xmlns:a14="http://schemas.microsoft.com/office/drawing/2010/main"/>
                            </a:ext>
                          </a:extLst>
                        </pic:spPr>
                      </pic:pic>
                    </a:graphicData>
                  </a:graphic>
                </wp:anchor>
              </w:drawing>
            </w:r>
            <w:r w:rsidRPr="00D07103">
              <w:rPr>
                <w:rFonts w:eastAsia="Calibri" w:cstheme="minorHAnsi"/>
                <w:b/>
                <w:color w:val="FFFFFF"/>
                <w:sz w:val="20"/>
                <w:szCs w:val="20"/>
              </w:rPr>
              <w:t>BUILD SYSTEMS, COMPETENCY AND SUPPORT</w:t>
            </w:r>
          </w:p>
        </w:tc>
      </w:tr>
    </w:tbl>
    <w:p w14:paraId="7C25472D" w14:textId="77777777" w:rsidR="000758E4" w:rsidRPr="0077061B" w:rsidRDefault="000758E4" w:rsidP="000758E4">
      <w:pPr>
        <w:spacing w:after="0" w:line="240" w:lineRule="auto"/>
        <w:rPr>
          <w:rFonts w:cstheme="minorHAnsi"/>
          <w:b/>
          <w:bCs/>
          <w:sz w:val="18"/>
          <w:szCs w:val="18"/>
        </w:rPr>
      </w:pPr>
    </w:p>
    <w:tbl>
      <w:tblPr>
        <w:tblStyle w:val="TableGrid1"/>
        <w:tblW w:w="0" w:type="auto"/>
        <w:tblInd w:w="-5" w:type="dxa"/>
        <w:tblLook w:val="04A0" w:firstRow="1" w:lastRow="0" w:firstColumn="1" w:lastColumn="0" w:noHBand="0" w:noVBand="1"/>
      </w:tblPr>
      <w:tblGrid>
        <w:gridCol w:w="3119"/>
        <w:gridCol w:w="2977"/>
        <w:gridCol w:w="2925"/>
      </w:tblGrid>
      <w:tr w:rsidR="000758E4" w:rsidRPr="0077061B" w14:paraId="58318C62" w14:textId="77777777" w:rsidTr="00683ABD">
        <w:tc>
          <w:tcPr>
            <w:tcW w:w="9021" w:type="dxa"/>
            <w:gridSpan w:val="3"/>
          </w:tcPr>
          <w:p w14:paraId="3D289038" w14:textId="77777777" w:rsidR="000758E4" w:rsidRPr="00550FB4" w:rsidRDefault="000758E4" w:rsidP="00683ABD">
            <w:pPr>
              <w:jc w:val="center"/>
              <w:rPr>
                <w:rFonts w:eastAsia="Times New Roman" w:cstheme="minorHAnsi"/>
                <w:b/>
                <w:bCs/>
                <w:color w:val="321547"/>
              </w:rPr>
            </w:pPr>
            <w:r w:rsidRPr="00550FB4">
              <w:rPr>
                <w:rFonts w:eastAsia="Times New Roman" w:cstheme="minorHAnsi"/>
                <w:b/>
                <w:bCs/>
                <w:color w:val="321547"/>
              </w:rPr>
              <w:t>IMPLEMENTATION PRINCIPLES</w:t>
            </w:r>
          </w:p>
        </w:tc>
      </w:tr>
      <w:tr w:rsidR="000758E4" w:rsidRPr="0077061B" w14:paraId="7C89F979" w14:textId="77777777" w:rsidTr="00683ABD">
        <w:tc>
          <w:tcPr>
            <w:tcW w:w="3119" w:type="dxa"/>
            <w:shd w:val="clear" w:color="auto" w:fill="402946"/>
          </w:tcPr>
          <w:p w14:paraId="7FE375D9" w14:textId="77777777" w:rsidR="000758E4" w:rsidRPr="0077061B" w:rsidRDefault="000758E4" w:rsidP="00683ABD">
            <w:pPr>
              <w:widowControl w:val="0"/>
              <w:jc w:val="center"/>
              <w:rPr>
                <w:rFonts w:eastAsia="Calibri" w:cstheme="minorHAnsi"/>
                <w:b/>
                <w:color w:val="321547"/>
                <w:sz w:val="18"/>
                <w:szCs w:val="18"/>
              </w:rPr>
            </w:pPr>
            <w:r w:rsidRPr="0077061B">
              <w:rPr>
                <w:rFonts w:ascii="Calibri" w:hAnsi="Calibri" w:cs="Calibri"/>
                <w:b/>
                <w:bCs/>
                <w:noProof/>
                <w:color w:val="FF0000"/>
                <w:sz w:val="18"/>
                <w:szCs w:val="18"/>
              </w:rPr>
              <w:drawing>
                <wp:inline distT="0" distB="0" distL="0" distR="0" wp14:anchorId="70FB0B5B" wp14:editId="69EF9393">
                  <wp:extent cx="645795" cy="548640"/>
                  <wp:effectExtent l="0" t="0" r="1905" b="381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2768" t="75834" r="75959" b="12595"/>
                          <a:stretch/>
                        </pic:blipFill>
                        <pic:spPr bwMode="auto">
                          <a:xfrm>
                            <a:off x="0" y="0"/>
                            <a:ext cx="645974" cy="548792"/>
                          </a:xfrm>
                          <a:prstGeom prst="rect">
                            <a:avLst/>
                          </a:prstGeom>
                          <a:noFill/>
                          <a:ln>
                            <a:noFill/>
                          </a:ln>
                          <a:extLst>
                            <a:ext uri="{53640926-AAD7-44D8-BBD7-CCE9431645EC}">
                              <a14:shadowObscured xmlns:a14="http://schemas.microsoft.com/office/drawing/2010/main"/>
                            </a:ext>
                          </a:extLst>
                        </pic:spPr>
                      </pic:pic>
                    </a:graphicData>
                  </a:graphic>
                </wp:inline>
              </w:drawing>
            </w:r>
          </w:p>
          <w:p w14:paraId="542CF566" w14:textId="77777777" w:rsidR="000758E4" w:rsidRPr="00D07103" w:rsidRDefault="000758E4" w:rsidP="00683ABD">
            <w:pPr>
              <w:spacing w:before="160"/>
              <w:jc w:val="center"/>
              <w:rPr>
                <w:rFonts w:eastAsia="Times New Roman" w:cstheme="minorHAnsi"/>
                <w:b/>
                <w:bCs/>
                <w:color w:val="321547"/>
                <w:sz w:val="20"/>
                <w:szCs w:val="20"/>
              </w:rPr>
            </w:pPr>
            <w:r w:rsidRPr="00D07103">
              <w:rPr>
                <w:rFonts w:cstheme="minorHAnsi"/>
                <w:b/>
                <w:bCs/>
                <w:color w:val="FFFFFF" w:themeColor="background1"/>
                <w:sz w:val="20"/>
                <w:szCs w:val="20"/>
              </w:rPr>
              <w:t>GATHER INFORMATION FROM OTHER SOURCES</w:t>
            </w:r>
          </w:p>
        </w:tc>
        <w:tc>
          <w:tcPr>
            <w:tcW w:w="2977" w:type="dxa"/>
            <w:shd w:val="clear" w:color="auto" w:fill="872F54"/>
          </w:tcPr>
          <w:p w14:paraId="5BCF35BA" w14:textId="77777777" w:rsidR="000758E4" w:rsidRPr="0077061B" w:rsidRDefault="000758E4" w:rsidP="00683ABD">
            <w:pPr>
              <w:widowControl w:val="0"/>
              <w:jc w:val="center"/>
              <w:rPr>
                <w:rFonts w:eastAsia="Calibri" w:cstheme="minorHAnsi"/>
                <w:b/>
                <w:noProof/>
                <w:color w:val="321547"/>
                <w:sz w:val="18"/>
                <w:szCs w:val="18"/>
              </w:rPr>
            </w:pPr>
            <w:r w:rsidRPr="0077061B">
              <w:rPr>
                <w:rFonts w:ascii="Calibri" w:hAnsi="Calibri" w:cs="Calibri"/>
                <w:b/>
                <w:bCs/>
                <w:noProof/>
                <w:color w:val="FF0000"/>
                <w:sz w:val="18"/>
                <w:szCs w:val="18"/>
              </w:rPr>
              <w:drawing>
                <wp:inline distT="0" distB="0" distL="0" distR="0" wp14:anchorId="26FD4F70" wp14:editId="5EDD37C7">
                  <wp:extent cx="694690" cy="524256"/>
                  <wp:effectExtent l="0" t="0" r="0" b="952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4796" t="75723" r="52884" b="11220"/>
                          <a:stretch/>
                        </pic:blipFill>
                        <pic:spPr bwMode="auto">
                          <a:xfrm>
                            <a:off x="0" y="0"/>
                            <a:ext cx="698648" cy="527243"/>
                          </a:xfrm>
                          <a:prstGeom prst="rect">
                            <a:avLst/>
                          </a:prstGeom>
                          <a:noFill/>
                          <a:ln>
                            <a:noFill/>
                          </a:ln>
                          <a:extLst>
                            <a:ext uri="{53640926-AAD7-44D8-BBD7-CCE9431645EC}">
                              <a14:shadowObscured xmlns:a14="http://schemas.microsoft.com/office/drawing/2010/main"/>
                            </a:ext>
                          </a:extLst>
                        </pic:spPr>
                      </pic:pic>
                    </a:graphicData>
                  </a:graphic>
                </wp:inline>
              </w:drawing>
            </w:r>
          </w:p>
          <w:p w14:paraId="374CFB16" w14:textId="77777777" w:rsidR="000758E4" w:rsidRPr="0077061B" w:rsidRDefault="000758E4" w:rsidP="00683ABD">
            <w:pPr>
              <w:spacing w:before="200"/>
              <w:jc w:val="center"/>
              <w:rPr>
                <w:rFonts w:eastAsia="Times New Roman" w:cstheme="minorHAnsi"/>
                <w:color w:val="321547"/>
                <w:sz w:val="18"/>
                <w:szCs w:val="18"/>
              </w:rPr>
            </w:pPr>
            <w:r w:rsidRPr="00D07103">
              <w:rPr>
                <w:rFonts w:eastAsia="Calibri" w:cstheme="minorHAnsi"/>
                <w:b/>
                <w:color w:val="FFFFFF" w:themeColor="background1"/>
                <w:sz w:val="20"/>
                <w:szCs w:val="20"/>
              </w:rPr>
              <w:t>TAKE THE TIME, CREATE THE SPACE</w:t>
            </w:r>
          </w:p>
        </w:tc>
        <w:tc>
          <w:tcPr>
            <w:tcW w:w="2925" w:type="dxa"/>
            <w:shd w:val="clear" w:color="auto" w:fill="CC2547"/>
          </w:tcPr>
          <w:p w14:paraId="1F493EA8" w14:textId="77777777" w:rsidR="000758E4" w:rsidRPr="0077061B" w:rsidRDefault="000758E4" w:rsidP="00683ABD">
            <w:pPr>
              <w:jc w:val="center"/>
              <w:rPr>
                <w:rFonts w:eastAsia="Calibri" w:cstheme="minorHAnsi"/>
                <w:b/>
                <w:noProof/>
                <w:color w:val="FFFFFF"/>
                <w:sz w:val="18"/>
                <w:szCs w:val="18"/>
              </w:rPr>
            </w:pPr>
            <w:r w:rsidRPr="0077061B">
              <w:rPr>
                <w:rFonts w:ascii="Calibri" w:hAnsi="Calibri" w:cs="Calibri"/>
                <w:b/>
                <w:bCs/>
                <w:noProof/>
                <w:color w:val="FF0000"/>
                <w:sz w:val="18"/>
                <w:szCs w:val="18"/>
              </w:rPr>
              <w:drawing>
                <wp:inline distT="0" distB="0" distL="0" distR="0" wp14:anchorId="67B1C10E" wp14:editId="29482847">
                  <wp:extent cx="596900" cy="573024"/>
                  <wp:effectExtent l="0" t="0" r="0" b="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58300" t="75578" r="31265" b="11814"/>
                          <a:stretch/>
                        </pic:blipFill>
                        <pic:spPr bwMode="auto">
                          <a:xfrm>
                            <a:off x="0" y="0"/>
                            <a:ext cx="598241" cy="574312"/>
                          </a:xfrm>
                          <a:prstGeom prst="rect">
                            <a:avLst/>
                          </a:prstGeom>
                          <a:noFill/>
                          <a:ln>
                            <a:noFill/>
                          </a:ln>
                          <a:extLst>
                            <a:ext uri="{53640926-AAD7-44D8-BBD7-CCE9431645EC}">
                              <a14:shadowObscured xmlns:a14="http://schemas.microsoft.com/office/drawing/2010/main"/>
                            </a:ext>
                          </a:extLst>
                        </pic:spPr>
                      </pic:pic>
                    </a:graphicData>
                  </a:graphic>
                </wp:inline>
              </w:drawing>
            </w:r>
          </w:p>
          <w:p w14:paraId="57F56754" w14:textId="77777777" w:rsidR="000758E4" w:rsidRPr="00D07103" w:rsidRDefault="000758E4" w:rsidP="00683ABD">
            <w:pPr>
              <w:spacing w:before="160" w:after="60"/>
              <w:jc w:val="center"/>
              <w:rPr>
                <w:rFonts w:eastAsia="Calibri" w:cstheme="minorHAnsi"/>
                <w:b/>
                <w:color w:val="FFFFFF"/>
                <w:sz w:val="20"/>
                <w:szCs w:val="20"/>
              </w:rPr>
            </w:pPr>
            <w:r w:rsidRPr="0077061B">
              <w:rPr>
                <w:rFonts w:eastAsia="Calibri" w:cstheme="minorHAnsi"/>
                <w:b/>
                <w:color w:val="FFFFFF"/>
                <w:sz w:val="18"/>
                <w:szCs w:val="18"/>
              </w:rPr>
              <w:t xml:space="preserve"> </w:t>
            </w:r>
            <w:r w:rsidRPr="00D07103">
              <w:rPr>
                <w:rFonts w:eastAsia="Calibri" w:cstheme="minorHAnsi"/>
                <w:b/>
                <w:color w:val="FFFFFF"/>
                <w:sz w:val="20"/>
                <w:szCs w:val="20"/>
              </w:rPr>
              <w:t xml:space="preserve">ENSURE RESPECTFUL AND SAFE INTERACTIONS </w:t>
            </w:r>
          </w:p>
        </w:tc>
      </w:tr>
    </w:tbl>
    <w:p w14:paraId="54348FBE" w14:textId="77777777" w:rsidR="000758E4" w:rsidRPr="0077061B" w:rsidRDefault="000758E4" w:rsidP="000758E4">
      <w:pPr>
        <w:spacing w:after="0" w:line="240" w:lineRule="auto"/>
        <w:jc w:val="center"/>
        <w:rPr>
          <w:rFonts w:ascii="Calibri" w:hAnsi="Calibri" w:cs="Calibri"/>
          <w:b/>
          <w:bCs/>
          <w:color w:val="FF0000"/>
          <w:sz w:val="18"/>
          <w:szCs w:val="18"/>
        </w:rPr>
      </w:pPr>
    </w:p>
    <w:p w14:paraId="7F7B3E5E" w14:textId="77777777" w:rsidR="000758E4" w:rsidRPr="0077061B" w:rsidRDefault="000758E4" w:rsidP="000758E4">
      <w:pPr>
        <w:spacing w:after="0" w:line="240" w:lineRule="auto"/>
        <w:jc w:val="center"/>
        <w:rPr>
          <w:rFonts w:ascii="Calibri" w:hAnsi="Calibri" w:cs="Calibri"/>
          <w:b/>
          <w:bCs/>
          <w:color w:val="FF0000"/>
          <w:sz w:val="18"/>
          <w:szCs w:val="18"/>
        </w:rPr>
      </w:pPr>
    </w:p>
    <w:p w14:paraId="2EEDD3A3" w14:textId="77777777" w:rsidR="001E41B6" w:rsidRPr="00302545" w:rsidRDefault="001E41B6" w:rsidP="004B110C">
      <w:pPr>
        <w:spacing w:after="0" w:line="240" w:lineRule="auto"/>
        <w:rPr>
          <w:rFonts w:cstheme="minorHAnsi"/>
          <w:b/>
          <w:bCs/>
        </w:rPr>
      </w:pPr>
    </w:p>
    <w:tbl>
      <w:tblPr>
        <w:tblStyle w:val="TableGrid"/>
        <w:tblW w:w="0" w:type="auto"/>
        <w:tblLook w:val="04A0" w:firstRow="1" w:lastRow="0" w:firstColumn="1" w:lastColumn="0" w:noHBand="0" w:noVBand="1"/>
      </w:tblPr>
      <w:tblGrid>
        <w:gridCol w:w="9016"/>
      </w:tblGrid>
      <w:tr w:rsidR="00840E2A" w:rsidRPr="00302545" w14:paraId="445470BF" w14:textId="77777777" w:rsidTr="00042409">
        <w:tc>
          <w:tcPr>
            <w:tcW w:w="9016" w:type="dxa"/>
            <w:shd w:val="clear" w:color="auto" w:fill="D9D9D9" w:themeFill="background1" w:themeFillShade="D9"/>
          </w:tcPr>
          <w:p w14:paraId="28993D83" w14:textId="6EF275E9" w:rsidR="00F153E4" w:rsidRPr="00302545" w:rsidRDefault="00840E2A" w:rsidP="004B110C">
            <w:pPr>
              <w:jc w:val="center"/>
              <w:rPr>
                <w:rFonts w:cstheme="minorHAnsi"/>
                <w:i/>
                <w:iCs/>
              </w:rPr>
            </w:pPr>
            <w:r w:rsidRPr="00302545">
              <w:rPr>
                <w:rFonts w:cstheme="minorHAnsi"/>
                <w:b/>
                <w:bCs/>
              </w:rPr>
              <w:t>OVERARCHING PRINCIPLES</w:t>
            </w:r>
          </w:p>
          <w:p w14:paraId="21BBFFE3" w14:textId="2A63608C" w:rsidR="00840E2A" w:rsidRPr="00302545" w:rsidRDefault="00F153E4" w:rsidP="004B110C">
            <w:pPr>
              <w:jc w:val="both"/>
              <w:rPr>
                <w:rFonts w:cstheme="minorHAnsi"/>
                <w:i/>
                <w:iCs/>
              </w:rPr>
            </w:pPr>
            <w:r w:rsidRPr="00302545">
              <w:rPr>
                <w:rFonts w:cstheme="minorHAnsi"/>
                <w:i/>
                <w:iCs/>
              </w:rPr>
              <w:t xml:space="preserve">These are overarching principles which apply to all stages of preparation and implementation. </w:t>
            </w:r>
            <w:r w:rsidR="002E3C72" w:rsidRPr="00302545">
              <w:rPr>
                <w:rFonts w:cstheme="minorHAnsi"/>
                <w:i/>
                <w:iCs/>
              </w:rPr>
              <w:t xml:space="preserve"> </w:t>
            </w:r>
            <w:r w:rsidRPr="00302545">
              <w:rPr>
                <w:rFonts w:cstheme="minorHAnsi"/>
                <w:i/>
                <w:iCs/>
              </w:rPr>
              <w:t>They should be read into every principle</w:t>
            </w:r>
            <w:r w:rsidR="006927AF" w:rsidRPr="00302545">
              <w:rPr>
                <w:rFonts w:cstheme="minorHAnsi"/>
                <w:i/>
                <w:iCs/>
              </w:rPr>
              <w:t xml:space="preserve"> of the Code</w:t>
            </w:r>
            <w:r w:rsidRPr="00302545">
              <w:rPr>
                <w:rFonts w:cstheme="minorHAnsi"/>
                <w:i/>
                <w:iCs/>
              </w:rPr>
              <w:t>.</w:t>
            </w:r>
          </w:p>
        </w:tc>
      </w:tr>
    </w:tbl>
    <w:p w14:paraId="003B53B8" w14:textId="77777777" w:rsidR="00126BD8" w:rsidRPr="00302545" w:rsidRDefault="00126BD8" w:rsidP="004B110C">
      <w:pPr>
        <w:spacing w:after="0" w:line="240" w:lineRule="auto"/>
        <w:rPr>
          <w:rFonts w:cstheme="minorHAnsi"/>
          <w:b/>
          <w:bCs/>
          <w:color w:val="FFFFFF" w:themeColor="background1"/>
        </w:rPr>
      </w:pPr>
    </w:p>
    <w:p w14:paraId="16C47632" w14:textId="4AB57163" w:rsidR="00060196" w:rsidRPr="00302545" w:rsidRDefault="00364924" w:rsidP="00766DD7">
      <w:pPr>
        <w:shd w:val="clear" w:color="auto" w:fill="27384C"/>
        <w:spacing w:after="0" w:line="240" w:lineRule="auto"/>
        <w:rPr>
          <w:rFonts w:cstheme="minorHAnsi"/>
          <w:b/>
          <w:bCs/>
          <w:color w:val="FFFFFF" w:themeColor="background1"/>
        </w:rPr>
      </w:pPr>
      <w:r w:rsidRPr="00302545">
        <w:rPr>
          <w:rFonts w:cstheme="minorHAnsi"/>
          <w:b/>
          <w:bCs/>
          <w:color w:val="FFFFFF" w:themeColor="background1"/>
        </w:rPr>
        <w:t>P</w:t>
      </w:r>
      <w:r w:rsidR="00856016" w:rsidRPr="00302545">
        <w:rPr>
          <w:rFonts w:cstheme="minorHAnsi"/>
          <w:b/>
          <w:bCs/>
          <w:color w:val="FFFFFF" w:themeColor="background1"/>
        </w:rPr>
        <w:t xml:space="preserve">RINCIPLE </w:t>
      </w:r>
      <w:r w:rsidR="00840E2A" w:rsidRPr="00302545">
        <w:rPr>
          <w:rFonts w:cstheme="minorHAnsi"/>
          <w:b/>
          <w:bCs/>
          <w:color w:val="FFFFFF" w:themeColor="background1"/>
        </w:rPr>
        <w:t xml:space="preserve">1. </w:t>
      </w:r>
      <w:r w:rsidR="004B11A5" w:rsidRPr="00302545">
        <w:rPr>
          <w:rFonts w:cstheme="minorHAnsi"/>
          <w:b/>
          <w:bCs/>
          <w:color w:val="FFFFFF" w:themeColor="background1"/>
        </w:rPr>
        <w:t xml:space="preserve"> </w:t>
      </w:r>
      <w:r w:rsidR="00C5771F" w:rsidRPr="00302545">
        <w:rPr>
          <w:rFonts w:cstheme="minorHAnsi"/>
          <w:b/>
          <w:bCs/>
          <w:color w:val="FFFFFF" w:themeColor="background1"/>
        </w:rPr>
        <w:t xml:space="preserve">UNDERSTAND </w:t>
      </w:r>
      <w:r w:rsidR="00840E2A" w:rsidRPr="00302545">
        <w:rPr>
          <w:rFonts w:cstheme="minorHAnsi"/>
          <w:b/>
          <w:bCs/>
          <w:color w:val="FFFFFF" w:themeColor="background1"/>
        </w:rPr>
        <w:t>SURVIVORS A</w:t>
      </w:r>
      <w:r w:rsidR="00C5771F" w:rsidRPr="00302545">
        <w:rPr>
          <w:rFonts w:cstheme="minorHAnsi"/>
          <w:b/>
          <w:bCs/>
          <w:color w:val="FFFFFF" w:themeColor="background1"/>
        </w:rPr>
        <w:t xml:space="preserve">S </w:t>
      </w:r>
      <w:r w:rsidR="00840E2A" w:rsidRPr="00302545">
        <w:rPr>
          <w:rFonts w:cstheme="minorHAnsi"/>
          <w:b/>
          <w:bCs/>
          <w:color w:val="FFFFFF" w:themeColor="background1"/>
        </w:rPr>
        <w:t>INDIVIDUALS</w:t>
      </w:r>
    </w:p>
    <w:p w14:paraId="331E56F0" w14:textId="1E86970B" w:rsidR="00661FC8" w:rsidRPr="00302545" w:rsidRDefault="00060196" w:rsidP="004B110C">
      <w:pPr>
        <w:shd w:val="clear" w:color="auto" w:fill="FFFFFF" w:themeFill="background1"/>
        <w:spacing w:after="0" w:line="240" w:lineRule="auto"/>
        <w:jc w:val="both"/>
        <w:rPr>
          <w:rFonts w:cstheme="minorHAnsi"/>
          <w:color w:val="000000"/>
          <w:shd w:val="clear" w:color="auto" w:fill="FFFFFF"/>
        </w:rPr>
      </w:pPr>
      <w:r w:rsidRPr="00302545">
        <w:rPr>
          <w:rFonts w:cstheme="minorHAnsi"/>
          <w:b/>
          <w:bCs/>
        </w:rPr>
        <w:t xml:space="preserve">1.1 </w:t>
      </w:r>
      <w:r w:rsidR="00796310" w:rsidRPr="00302545">
        <w:rPr>
          <w:rFonts w:cstheme="minorHAnsi"/>
          <w:b/>
          <w:bCs/>
        </w:rPr>
        <w:t xml:space="preserve"> </w:t>
      </w:r>
      <w:r w:rsidRPr="00302545">
        <w:rPr>
          <w:rFonts w:cstheme="minorHAnsi"/>
          <w:b/>
          <w:bCs/>
        </w:rPr>
        <w:t xml:space="preserve">Adapt to </w:t>
      </w:r>
      <w:r w:rsidR="00F52A86" w:rsidRPr="00302545">
        <w:rPr>
          <w:rFonts w:cstheme="minorHAnsi"/>
          <w:b/>
          <w:bCs/>
        </w:rPr>
        <w:t>s</w:t>
      </w:r>
      <w:r w:rsidRPr="00302545">
        <w:rPr>
          <w:rFonts w:cstheme="minorHAnsi"/>
          <w:b/>
          <w:bCs/>
        </w:rPr>
        <w:t>urvivor</w:t>
      </w:r>
      <w:r w:rsidR="005D13C0" w:rsidRPr="00302545">
        <w:rPr>
          <w:rFonts w:cstheme="minorHAnsi"/>
          <w:b/>
          <w:bCs/>
        </w:rPr>
        <w:t>’s</w:t>
      </w:r>
      <w:r w:rsidRPr="00302545">
        <w:rPr>
          <w:rFonts w:cstheme="minorHAnsi"/>
          <w:b/>
          <w:bCs/>
        </w:rPr>
        <w:t xml:space="preserve"> </w:t>
      </w:r>
      <w:r w:rsidR="00F52A86" w:rsidRPr="00302545">
        <w:rPr>
          <w:rFonts w:cstheme="minorHAnsi"/>
          <w:b/>
          <w:bCs/>
        </w:rPr>
        <w:t>i</w:t>
      </w:r>
      <w:r w:rsidRPr="00302545">
        <w:rPr>
          <w:rFonts w:cstheme="minorHAnsi"/>
          <w:b/>
          <w:bCs/>
        </w:rPr>
        <w:t>ndividuality:</w:t>
      </w:r>
      <w:r w:rsidRPr="00302545">
        <w:rPr>
          <w:rFonts w:cstheme="minorHAnsi"/>
        </w:rPr>
        <w:t xml:space="preserve"> </w:t>
      </w:r>
      <w:r w:rsidR="00145818" w:rsidRPr="00302545">
        <w:rPr>
          <w:rFonts w:cstheme="minorHAnsi"/>
        </w:rPr>
        <w:t xml:space="preserve"> </w:t>
      </w:r>
      <w:r w:rsidRPr="00302545">
        <w:rPr>
          <w:rFonts w:cstheme="minorHAnsi"/>
        </w:rPr>
        <w:t xml:space="preserve">We respect </w:t>
      </w:r>
      <w:r w:rsidR="00CA3DA1" w:rsidRPr="00302545">
        <w:rPr>
          <w:rFonts w:cstheme="minorHAnsi"/>
        </w:rPr>
        <w:t xml:space="preserve">that </w:t>
      </w:r>
      <w:r w:rsidRPr="00302545">
        <w:rPr>
          <w:rFonts w:cstheme="minorHAnsi"/>
        </w:rPr>
        <w:t xml:space="preserve">each survivor </w:t>
      </w:r>
      <w:r w:rsidR="00CA3DA1" w:rsidRPr="00302545">
        <w:rPr>
          <w:rFonts w:cstheme="minorHAnsi"/>
        </w:rPr>
        <w:t>i</w:t>
      </w:r>
      <w:r w:rsidRPr="00302545">
        <w:rPr>
          <w:rFonts w:cstheme="minorHAnsi"/>
        </w:rPr>
        <w:t>s unique</w:t>
      </w:r>
      <w:r w:rsidR="00D11889" w:rsidRPr="00302545">
        <w:rPr>
          <w:rFonts w:cstheme="minorHAnsi"/>
        </w:rPr>
        <w:t>.</w:t>
      </w:r>
      <w:r w:rsidRPr="00302545">
        <w:rPr>
          <w:rFonts w:cstheme="minorHAnsi"/>
        </w:rPr>
        <w:t xml:space="preserve"> </w:t>
      </w:r>
      <w:r w:rsidR="004A165A" w:rsidRPr="00302545">
        <w:rPr>
          <w:rFonts w:cstheme="minorHAnsi"/>
        </w:rPr>
        <w:t xml:space="preserve"> </w:t>
      </w:r>
      <w:r w:rsidR="0014080F" w:rsidRPr="00302545">
        <w:rPr>
          <w:rFonts w:cstheme="minorHAnsi"/>
        </w:rPr>
        <w:t xml:space="preserve">We will </w:t>
      </w:r>
      <w:r w:rsidR="00855F1E" w:rsidRPr="00302545">
        <w:rPr>
          <w:rFonts w:cstheme="minorHAnsi"/>
        </w:rPr>
        <w:t>tailor o</w:t>
      </w:r>
      <w:r w:rsidR="0014080F" w:rsidRPr="00302545">
        <w:rPr>
          <w:rFonts w:cstheme="minorHAnsi"/>
        </w:rPr>
        <w:t xml:space="preserve">ur approach to </w:t>
      </w:r>
      <w:r w:rsidR="00D11889" w:rsidRPr="00302545">
        <w:rPr>
          <w:rFonts w:cstheme="minorHAnsi"/>
        </w:rPr>
        <w:t>the</w:t>
      </w:r>
      <w:r w:rsidR="00240978" w:rsidRPr="00302545">
        <w:rPr>
          <w:rFonts w:cstheme="minorHAnsi"/>
        </w:rPr>
        <w:t xml:space="preserve">ir specific identities, characteristics, </w:t>
      </w:r>
      <w:proofErr w:type="gramStart"/>
      <w:r w:rsidR="008B4493" w:rsidRPr="00302545">
        <w:rPr>
          <w:rFonts w:cstheme="minorHAnsi"/>
        </w:rPr>
        <w:t>groups</w:t>
      </w:r>
      <w:proofErr w:type="gramEnd"/>
      <w:r w:rsidR="008B4493" w:rsidRPr="00302545">
        <w:rPr>
          <w:rFonts w:cstheme="minorHAnsi"/>
        </w:rPr>
        <w:t xml:space="preserve"> </w:t>
      </w:r>
      <w:r w:rsidR="00240978" w:rsidRPr="00302545">
        <w:rPr>
          <w:rFonts w:cstheme="minorHAnsi"/>
        </w:rPr>
        <w:t xml:space="preserve">and contexts, </w:t>
      </w:r>
      <w:r w:rsidR="005D654C" w:rsidRPr="00302545">
        <w:rPr>
          <w:rFonts w:cstheme="minorHAnsi"/>
        </w:rPr>
        <w:t xml:space="preserve">such as </w:t>
      </w:r>
      <w:r w:rsidR="00037712" w:rsidRPr="00302545">
        <w:rPr>
          <w:rFonts w:cstheme="minorHAnsi"/>
        </w:rPr>
        <w:t xml:space="preserve">their age, gender, </w:t>
      </w:r>
      <w:r w:rsidR="00C11FAB" w:rsidRPr="00302545">
        <w:rPr>
          <w:rFonts w:cstheme="minorHAnsi"/>
          <w:color w:val="000000"/>
        </w:rPr>
        <w:t>evolving ca</w:t>
      </w:r>
      <w:r w:rsidR="00C11FAB" w:rsidRPr="00302545">
        <w:rPr>
          <w:rFonts w:cstheme="minorHAnsi"/>
          <w:color w:val="000000"/>
          <w:shd w:val="clear" w:color="auto" w:fill="FFFFFF"/>
        </w:rPr>
        <w:t>pacities</w:t>
      </w:r>
      <w:r w:rsidR="004A165A" w:rsidRPr="00302545">
        <w:rPr>
          <w:rFonts w:cstheme="minorHAnsi"/>
          <w:color w:val="000000"/>
          <w:shd w:val="clear" w:color="auto" w:fill="FFFFFF"/>
        </w:rPr>
        <w:t>, resilience</w:t>
      </w:r>
      <w:r w:rsidR="00661FC8" w:rsidRPr="00302545">
        <w:rPr>
          <w:rFonts w:cstheme="minorHAnsi"/>
          <w:color w:val="000000"/>
          <w:shd w:val="clear" w:color="auto" w:fill="FFFFFF"/>
        </w:rPr>
        <w:t>,</w:t>
      </w:r>
      <w:r w:rsidR="00C11FAB" w:rsidRPr="00302545">
        <w:rPr>
          <w:rFonts w:cstheme="minorHAnsi"/>
          <w:color w:val="000000"/>
          <w:shd w:val="clear" w:color="auto" w:fill="FFFFFF"/>
        </w:rPr>
        <w:t xml:space="preserve"> </w:t>
      </w:r>
      <w:r w:rsidR="004A165A" w:rsidRPr="00302545">
        <w:rPr>
          <w:rFonts w:cstheme="minorHAnsi"/>
          <w:color w:val="000000"/>
          <w:shd w:val="clear" w:color="auto" w:fill="FFFFFF"/>
        </w:rPr>
        <w:t>relationship</w:t>
      </w:r>
      <w:r w:rsidR="00EC2FFA" w:rsidRPr="00302545">
        <w:rPr>
          <w:rFonts w:cstheme="minorHAnsi"/>
          <w:color w:val="000000"/>
          <w:shd w:val="clear" w:color="auto" w:fill="FFFFFF"/>
        </w:rPr>
        <w:t xml:space="preserve">s with </w:t>
      </w:r>
      <w:r w:rsidR="00DD4AB8" w:rsidRPr="00302545">
        <w:rPr>
          <w:rFonts w:cstheme="minorHAnsi"/>
          <w:color w:val="000000"/>
          <w:shd w:val="clear" w:color="auto" w:fill="FFFFFF"/>
        </w:rPr>
        <w:t xml:space="preserve">and connections to </w:t>
      </w:r>
      <w:r w:rsidR="00EC2FFA" w:rsidRPr="00302545">
        <w:rPr>
          <w:rFonts w:cstheme="minorHAnsi"/>
          <w:color w:val="000000"/>
          <w:shd w:val="clear" w:color="auto" w:fill="FFFFFF"/>
        </w:rPr>
        <w:t>others</w:t>
      </w:r>
      <w:r w:rsidR="00661FC8" w:rsidRPr="00302545">
        <w:rPr>
          <w:rFonts w:cstheme="minorHAnsi"/>
          <w:color w:val="000000"/>
          <w:shd w:val="clear" w:color="auto" w:fill="FFFFFF"/>
        </w:rPr>
        <w:t>, socio-economic and political situation</w:t>
      </w:r>
      <w:r w:rsidR="00C10786" w:rsidRPr="00302545">
        <w:rPr>
          <w:rFonts w:cstheme="minorHAnsi"/>
          <w:color w:val="000000"/>
          <w:shd w:val="clear" w:color="auto" w:fill="FFFFFF"/>
        </w:rPr>
        <w:t xml:space="preserve">, and </w:t>
      </w:r>
      <w:r w:rsidR="00AB5CB5" w:rsidRPr="00302545">
        <w:rPr>
          <w:rFonts w:cstheme="minorHAnsi"/>
          <w:color w:val="000000"/>
          <w:shd w:val="clear" w:color="auto" w:fill="FFFFFF"/>
        </w:rPr>
        <w:t xml:space="preserve">the </w:t>
      </w:r>
      <w:r w:rsidR="00C10786" w:rsidRPr="00302545">
        <w:rPr>
          <w:rFonts w:cstheme="minorHAnsi"/>
          <w:color w:val="000000"/>
          <w:shd w:val="clear" w:color="auto" w:fill="FFFFFF"/>
        </w:rPr>
        <w:t>discrimination</w:t>
      </w:r>
      <w:r w:rsidR="00AB5CB5" w:rsidRPr="00302545">
        <w:rPr>
          <w:rFonts w:cstheme="minorHAnsi"/>
          <w:color w:val="000000"/>
          <w:shd w:val="clear" w:color="auto" w:fill="FFFFFF"/>
        </w:rPr>
        <w:t xml:space="preserve"> they face</w:t>
      </w:r>
      <w:r w:rsidR="00831C9B" w:rsidRPr="00302545">
        <w:rPr>
          <w:rFonts w:cstheme="minorHAnsi"/>
          <w:color w:val="000000"/>
          <w:shd w:val="clear" w:color="auto" w:fill="FFFFFF"/>
        </w:rPr>
        <w:t>.</w:t>
      </w:r>
      <w:r w:rsidR="009D2C5C" w:rsidRPr="00302545">
        <w:rPr>
          <w:rFonts w:cstheme="minorHAnsi"/>
          <w:color w:val="000000"/>
          <w:shd w:val="clear" w:color="auto" w:fill="FFFFFF"/>
        </w:rPr>
        <w:t>⁶</w:t>
      </w:r>
      <w:r w:rsidR="00831C9B" w:rsidRPr="00302545">
        <w:rPr>
          <w:rFonts w:cstheme="minorHAnsi"/>
          <w:color w:val="000000"/>
          <w:shd w:val="clear" w:color="auto" w:fill="FFFFFF"/>
        </w:rPr>
        <w:t xml:space="preserve">  W</w:t>
      </w:r>
      <w:r w:rsidR="0025495A" w:rsidRPr="00302545">
        <w:rPr>
          <w:rFonts w:cstheme="minorHAnsi"/>
          <w:color w:val="000000"/>
          <w:shd w:val="clear" w:color="auto" w:fill="FFFFFF"/>
        </w:rPr>
        <w:t xml:space="preserve">e recognise that </w:t>
      </w:r>
      <w:r w:rsidR="00CB26B3" w:rsidRPr="00302545">
        <w:rPr>
          <w:rFonts w:cstheme="minorHAnsi"/>
          <w:color w:val="000000"/>
          <w:shd w:val="clear" w:color="auto" w:fill="FFFFFF"/>
        </w:rPr>
        <w:t xml:space="preserve">such elements </w:t>
      </w:r>
      <w:r w:rsidR="0025495A" w:rsidRPr="00302545">
        <w:rPr>
          <w:rFonts w:cstheme="minorHAnsi"/>
          <w:color w:val="000000"/>
          <w:shd w:val="clear" w:color="auto" w:fill="FFFFFF"/>
        </w:rPr>
        <w:t>change over time</w:t>
      </w:r>
      <w:r w:rsidR="0041033D" w:rsidRPr="00302545">
        <w:rPr>
          <w:rFonts w:cstheme="minorHAnsi"/>
          <w:color w:val="000000"/>
          <w:shd w:val="clear" w:color="auto" w:fill="FFFFFF"/>
        </w:rPr>
        <w:t xml:space="preserve"> and </w:t>
      </w:r>
      <w:r w:rsidR="0043491A" w:rsidRPr="00302545">
        <w:rPr>
          <w:rFonts w:cstheme="minorHAnsi"/>
          <w:color w:val="000000"/>
          <w:shd w:val="clear" w:color="auto" w:fill="FFFFFF"/>
        </w:rPr>
        <w:t xml:space="preserve">context and </w:t>
      </w:r>
      <w:r w:rsidR="0041033D" w:rsidRPr="00302545">
        <w:rPr>
          <w:rFonts w:cstheme="minorHAnsi"/>
          <w:color w:val="000000"/>
          <w:shd w:val="clear" w:color="auto" w:fill="FFFFFF"/>
        </w:rPr>
        <w:t xml:space="preserve">that </w:t>
      </w:r>
      <w:r w:rsidR="00CB26B3" w:rsidRPr="00302545">
        <w:rPr>
          <w:rFonts w:cstheme="minorHAnsi"/>
          <w:color w:val="000000"/>
          <w:shd w:val="clear" w:color="auto" w:fill="FFFFFF"/>
        </w:rPr>
        <w:t>our approach may have to be a</w:t>
      </w:r>
      <w:r w:rsidR="0041033D" w:rsidRPr="00302545">
        <w:rPr>
          <w:rFonts w:cstheme="minorHAnsi"/>
          <w:color w:val="000000"/>
          <w:shd w:val="clear" w:color="auto" w:fill="FFFFFF"/>
        </w:rPr>
        <w:t>djust</w:t>
      </w:r>
      <w:r w:rsidR="00CB26B3" w:rsidRPr="00302545">
        <w:rPr>
          <w:rFonts w:cstheme="minorHAnsi"/>
          <w:color w:val="000000"/>
          <w:shd w:val="clear" w:color="auto" w:fill="FFFFFF"/>
        </w:rPr>
        <w:t>ed</w:t>
      </w:r>
      <w:r w:rsidR="0041033D" w:rsidRPr="00302545">
        <w:rPr>
          <w:rFonts w:cstheme="minorHAnsi"/>
          <w:color w:val="000000"/>
          <w:shd w:val="clear" w:color="auto" w:fill="FFFFFF"/>
        </w:rPr>
        <w:t xml:space="preserve"> </w:t>
      </w:r>
      <w:r w:rsidR="00CB26B3" w:rsidRPr="00302545">
        <w:rPr>
          <w:rFonts w:cstheme="minorHAnsi"/>
          <w:color w:val="000000"/>
          <w:shd w:val="clear" w:color="auto" w:fill="FFFFFF"/>
        </w:rPr>
        <w:t>accordingly</w:t>
      </w:r>
      <w:r w:rsidR="00661FC8" w:rsidRPr="00302545">
        <w:rPr>
          <w:rFonts w:cstheme="minorHAnsi"/>
          <w:color w:val="000000"/>
          <w:shd w:val="clear" w:color="auto" w:fill="FFFFFF"/>
        </w:rPr>
        <w:t>.</w:t>
      </w:r>
    </w:p>
    <w:p w14:paraId="0AEDC2EB" w14:textId="1F21A2A0" w:rsidR="008550BF" w:rsidRPr="00302545" w:rsidRDefault="008550BF" w:rsidP="004B110C">
      <w:pPr>
        <w:shd w:val="clear" w:color="auto" w:fill="FFFFFF" w:themeFill="background1"/>
        <w:spacing w:after="0" w:line="240" w:lineRule="auto"/>
        <w:jc w:val="both"/>
        <w:rPr>
          <w:rFonts w:cstheme="minorHAnsi"/>
          <w:color w:val="000000"/>
        </w:rPr>
      </w:pPr>
      <w:r w:rsidRPr="00302545">
        <w:rPr>
          <w:rFonts w:cstheme="minorHAnsi"/>
          <w:b/>
          <w:bCs/>
          <w:color w:val="000000"/>
          <w:shd w:val="clear" w:color="auto" w:fill="FFFFFF"/>
        </w:rPr>
        <w:t>1.</w:t>
      </w:r>
      <w:r w:rsidR="00601D9B" w:rsidRPr="00302545">
        <w:rPr>
          <w:rFonts w:cstheme="minorHAnsi"/>
          <w:b/>
          <w:bCs/>
          <w:color w:val="000000"/>
          <w:shd w:val="clear" w:color="auto" w:fill="FFFFFF"/>
        </w:rPr>
        <w:t>2</w:t>
      </w:r>
      <w:r w:rsidRPr="00302545">
        <w:rPr>
          <w:rFonts w:cstheme="minorHAnsi"/>
          <w:b/>
          <w:bCs/>
          <w:color w:val="000000"/>
          <w:shd w:val="clear" w:color="auto" w:fill="FFFFFF"/>
        </w:rPr>
        <w:t xml:space="preserve"> </w:t>
      </w:r>
      <w:r w:rsidR="00796310" w:rsidRPr="00302545">
        <w:rPr>
          <w:rFonts w:cstheme="minorHAnsi"/>
          <w:b/>
          <w:bCs/>
          <w:color w:val="000000"/>
          <w:shd w:val="clear" w:color="auto" w:fill="FFFFFF"/>
        </w:rPr>
        <w:t xml:space="preserve"> </w:t>
      </w:r>
      <w:r w:rsidRPr="00302545">
        <w:rPr>
          <w:rFonts w:cstheme="minorHAnsi"/>
          <w:b/>
          <w:bCs/>
          <w:color w:val="000000"/>
          <w:shd w:val="clear" w:color="auto" w:fill="FFFFFF"/>
        </w:rPr>
        <w:t xml:space="preserve">Counter </w:t>
      </w:r>
      <w:r w:rsidR="00F52A86" w:rsidRPr="00302545">
        <w:rPr>
          <w:rFonts w:cstheme="minorHAnsi"/>
          <w:b/>
          <w:bCs/>
          <w:color w:val="000000"/>
          <w:shd w:val="clear" w:color="auto" w:fill="FFFFFF"/>
        </w:rPr>
        <w:t>a</w:t>
      </w:r>
      <w:r w:rsidRPr="00302545">
        <w:rPr>
          <w:rFonts w:cstheme="minorHAnsi"/>
          <w:b/>
          <w:bCs/>
          <w:color w:val="000000"/>
          <w:shd w:val="clear" w:color="auto" w:fill="FFFFFF"/>
        </w:rPr>
        <w:t>ssumptions</w:t>
      </w:r>
      <w:r w:rsidR="00D569C4" w:rsidRPr="00302545">
        <w:rPr>
          <w:rFonts w:cstheme="minorHAnsi"/>
          <w:b/>
          <w:bCs/>
          <w:color w:val="000000"/>
          <w:shd w:val="clear" w:color="auto" w:fill="FFFFFF"/>
        </w:rPr>
        <w:t xml:space="preserve">: </w:t>
      </w:r>
      <w:r w:rsidR="00831C9B" w:rsidRPr="00302545">
        <w:rPr>
          <w:rFonts w:cstheme="minorHAnsi"/>
          <w:color w:val="000000"/>
          <w:shd w:val="clear" w:color="auto" w:fill="FFFFFF"/>
        </w:rPr>
        <w:t xml:space="preserve"> </w:t>
      </w:r>
      <w:r w:rsidR="003C46B7" w:rsidRPr="00302545">
        <w:rPr>
          <w:rFonts w:cstheme="minorHAnsi"/>
          <w:color w:val="000000"/>
          <w:shd w:val="clear" w:color="auto" w:fill="FFFFFF"/>
        </w:rPr>
        <w:t xml:space="preserve">We will </w:t>
      </w:r>
      <w:r w:rsidR="00E05BF5" w:rsidRPr="00302545">
        <w:rPr>
          <w:rFonts w:cstheme="minorHAnsi"/>
          <w:color w:val="000000"/>
          <w:shd w:val="clear" w:color="auto" w:fill="FFFFFF"/>
        </w:rPr>
        <w:t>not make</w:t>
      </w:r>
      <w:r w:rsidR="003C46B7" w:rsidRPr="00302545">
        <w:rPr>
          <w:rFonts w:cstheme="minorHAnsi"/>
          <w:color w:val="000000"/>
          <w:shd w:val="clear" w:color="auto" w:fill="FFFFFF"/>
        </w:rPr>
        <w:t xml:space="preserve"> assumptions </w:t>
      </w:r>
      <w:r w:rsidR="00BE7D88" w:rsidRPr="00302545">
        <w:rPr>
          <w:rFonts w:cstheme="minorHAnsi"/>
          <w:color w:val="000000"/>
          <w:shd w:val="clear" w:color="auto" w:fill="FFFFFF"/>
        </w:rPr>
        <w:t xml:space="preserve">or generalisations </w:t>
      </w:r>
      <w:r w:rsidR="003C46B7" w:rsidRPr="00302545">
        <w:rPr>
          <w:rFonts w:cstheme="minorHAnsi"/>
          <w:color w:val="000000"/>
          <w:shd w:val="clear" w:color="auto" w:fill="FFFFFF"/>
        </w:rPr>
        <w:t>about survivors or their experiences</w:t>
      </w:r>
      <w:r w:rsidR="003C46B7" w:rsidRPr="00302545">
        <w:rPr>
          <w:rFonts w:cstheme="minorHAnsi"/>
          <w:color w:val="000000" w:themeColor="text1"/>
          <w:shd w:val="clear" w:color="auto" w:fill="FFFFFF"/>
        </w:rPr>
        <w:t xml:space="preserve">, </w:t>
      </w:r>
      <w:r w:rsidR="008C1005" w:rsidRPr="00302545">
        <w:rPr>
          <w:rFonts w:cstheme="minorHAnsi"/>
          <w:color w:val="000000" w:themeColor="text1"/>
          <w:shd w:val="clear" w:color="auto" w:fill="FFFFFF"/>
        </w:rPr>
        <w:t>such as</w:t>
      </w:r>
      <w:r w:rsidR="006F2A4F" w:rsidRPr="00302545">
        <w:rPr>
          <w:rFonts w:cstheme="minorHAnsi"/>
          <w:color w:val="000000" w:themeColor="text1"/>
        </w:rPr>
        <w:t xml:space="preserve"> how they ‘should’ behave</w:t>
      </w:r>
      <w:r w:rsidR="00EE1622" w:rsidRPr="00302545">
        <w:rPr>
          <w:rFonts w:cstheme="minorHAnsi"/>
          <w:color w:val="000000" w:themeColor="text1"/>
        </w:rPr>
        <w:t xml:space="preserve"> or react</w:t>
      </w:r>
      <w:r w:rsidR="006F2A4F" w:rsidRPr="00302545">
        <w:rPr>
          <w:rFonts w:cstheme="minorHAnsi"/>
          <w:color w:val="000000" w:themeColor="text1"/>
        </w:rPr>
        <w:t xml:space="preserve">, their </w:t>
      </w:r>
      <w:r w:rsidR="005B4063" w:rsidRPr="00302545">
        <w:rPr>
          <w:rFonts w:cstheme="minorHAnsi"/>
          <w:color w:val="000000" w:themeColor="text1"/>
        </w:rPr>
        <w:t xml:space="preserve">vulnerability, </w:t>
      </w:r>
      <w:r w:rsidR="006F2A4F" w:rsidRPr="00302545">
        <w:rPr>
          <w:rFonts w:cstheme="minorHAnsi"/>
          <w:color w:val="000000" w:themeColor="text1"/>
        </w:rPr>
        <w:t xml:space="preserve">trauma, </w:t>
      </w:r>
      <w:r w:rsidR="004D6DFC" w:rsidRPr="00302545">
        <w:rPr>
          <w:rFonts w:cstheme="minorHAnsi"/>
          <w:color w:val="000000" w:themeColor="text1"/>
        </w:rPr>
        <w:t xml:space="preserve">resilience, </w:t>
      </w:r>
      <w:r w:rsidR="006F2A4F" w:rsidRPr="00302545">
        <w:rPr>
          <w:rFonts w:cstheme="minorHAnsi"/>
          <w:color w:val="000000" w:themeColor="text1"/>
        </w:rPr>
        <w:t xml:space="preserve">gender, </w:t>
      </w:r>
      <w:r w:rsidR="00577F72" w:rsidRPr="00302545">
        <w:rPr>
          <w:rFonts w:cstheme="minorHAnsi"/>
          <w:color w:val="000000" w:themeColor="text1"/>
        </w:rPr>
        <w:t>dis</w:t>
      </w:r>
      <w:r w:rsidR="006F2A4F" w:rsidRPr="00302545">
        <w:rPr>
          <w:rFonts w:cstheme="minorHAnsi"/>
          <w:color w:val="000000" w:themeColor="text1"/>
        </w:rPr>
        <w:t>abilities</w:t>
      </w:r>
      <w:r w:rsidR="005B2F71" w:rsidRPr="00302545">
        <w:rPr>
          <w:rFonts w:cstheme="minorHAnsi"/>
          <w:color w:val="000000" w:themeColor="text1"/>
        </w:rPr>
        <w:t>,</w:t>
      </w:r>
      <w:r w:rsidR="006F2A4F" w:rsidRPr="00302545">
        <w:rPr>
          <w:rFonts w:cstheme="minorHAnsi"/>
          <w:color w:val="000000" w:themeColor="text1"/>
        </w:rPr>
        <w:t xml:space="preserve"> capacity, maturity</w:t>
      </w:r>
      <w:r w:rsidR="00990DE4" w:rsidRPr="00302545">
        <w:rPr>
          <w:rFonts w:cstheme="minorHAnsi"/>
          <w:color w:val="000000" w:themeColor="text1"/>
        </w:rPr>
        <w:t xml:space="preserve">, </w:t>
      </w:r>
      <w:r w:rsidR="006F2A4F" w:rsidRPr="00302545">
        <w:rPr>
          <w:rFonts w:cstheme="minorHAnsi"/>
          <w:color w:val="000000" w:themeColor="text1"/>
        </w:rPr>
        <w:t>reliability, needs or concerns</w:t>
      </w:r>
      <w:r w:rsidR="00990DE4" w:rsidRPr="00302545">
        <w:rPr>
          <w:rFonts w:cstheme="minorHAnsi"/>
          <w:color w:val="000000" w:themeColor="text1"/>
        </w:rPr>
        <w:t>.</w:t>
      </w:r>
      <w:r w:rsidR="00E5340B" w:rsidRPr="00302545">
        <w:rPr>
          <w:rFonts w:cstheme="minorHAnsi"/>
          <w:color w:val="000000" w:themeColor="text1"/>
        </w:rPr>
        <w:t xml:space="preserve"> </w:t>
      </w:r>
      <w:r w:rsidR="00990DE4" w:rsidRPr="00302545">
        <w:rPr>
          <w:rFonts w:cstheme="minorHAnsi"/>
          <w:color w:val="000000" w:themeColor="text1"/>
        </w:rPr>
        <w:t xml:space="preserve"> </w:t>
      </w:r>
    </w:p>
    <w:p w14:paraId="4C73B3B7" w14:textId="71EE9B0A" w:rsidR="00FF5EE7" w:rsidRPr="00302545" w:rsidRDefault="00FF5EE7" w:rsidP="004B110C">
      <w:pPr>
        <w:shd w:val="clear" w:color="auto" w:fill="FFFFFF" w:themeFill="background1"/>
        <w:spacing w:after="0" w:line="240" w:lineRule="auto"/>
        <w:jc w:val="both"/>
        <w:rPr>
          <w:rFonts w:cstheme="minorHAnsi"/>
        </w:rPr>
      </w:pPr>
      <w:r w:rsidRPr="00302545">
        <w:rPr>
          <w:rFonts w:cstheme="minorHAnsi"/>
          <w:b/>
          <w:bCs/>
          <w:color w:val="000000"/>
        </w:rPr>
        <w:t>1.3</w:t>
      </w:r>
      <w:r w:rsidRPr="00302545">
        <w:rPr>
          <w:rFonts w:cstheme="minorHAnsi"/>
          <w:color w:val="000000"/>
        </w:rPr>
        <w:t xml:space="preserve">  </w:t>
      </w:r>
      <w:r w:rsidRPr="00302545">
        <w:rPr>
          <w:rFonts w:cstheme="minorHAnsi"/>
          <w:b/>
          <w:bCs/>
          <w:color w:val="000000"/>
        </w:rPr>
        <w:t>Ask the survivor:</w:t>
      </w:r>
      <w:r w:rsidRPr="00302545">
        <w:rPr>
          <w:rFonts w:cstheme="minorHAnsi"/>
          <w:color w:val="000000"/>
        </w:rPr>
        <w:t xml:space="preserve">  </w:t>
      </w:r>
      <w:r w:rsidR="00FE368A" w:rsidRPr="00302545">
        <w:rPr>
          <w:rFonts w:cstheme="minorHAnsi"/>
          <w:color w:val="000000"/>
        </w:rPr>
        <w:t xml:space="preserve">Following </w:t>
      </w:r>
      <w:r w:rsidR="00237BA4" w:rsidRPr="00302545">
        <w:rPr>
          <w:rFonts w:cstheme="minorHAnsi"/>
          <w:color w:val="000000"/>
        </w:rPr>
        <w:t xml:space="preserve">initial </w:t>
      </w:r>
      <w:r w:rsidR="00FE368A" w:rsidRPr="00302545">
        <w:rPr>
          <w:rFonts w:cstheme="minorHAnsi"/>
          <w:color w:val="000000"/>
        </w:rPr>
        <w:t>preparation work</w:t>
      </w:r>
      <w:r w:rsidR="00846893" w:rsidRPr="00302545">
        <w:rPr>
          <w:rFonts w:cstheme="minorHAnsi"/>
          <w:color w:val="000000"/>
        </w:rPr>
        <w:t>, w</w:t>
      </w:r>
      <w:r w:rsidRPr="00302545">
        <w:rPr>
          <w:rFonts w:cstheme="minorHAnsi"/>
          <w:color w:val="000000"/>
        </w:rPr>
        <w:t xml:space="preserve">e will ask the survivor, </w:t>
      </w:r>
      <w:r w:rsidRPr="00302545">
        <w:rPr>
          <w:rFonts w:cstheme="minorHAnsi"/>
          <w:color w:val="000000" w:themeColor="text1"/>
        </w:rPr>
        <w:t xml:space="preserve">including child survivors, </w:t>
      </w:r>
      <w:r w:rsidRPr="00302545">
        <w:rPr>
          <w:rFonts w:cstheme="minorHAnsi"/>
          <w:color w:val="000000"/>
        </w:rPr>
        <w:t xml:space="preserve">about what they want, their priorities, concerns, </w:t>
      </w:r>
      <w:proofErr w:type="gramStart"/>
      <w:r w:rsidRPr="00302545">
        <w:rPr>
          <w:rFonts w:cstheme="minorHAnsi"/>
          <w:color w:val="000000"/>
        </w:rPr>
        <w:t>risks</w:t>
      </w:r>
      <w:proofErr w:type="gramEnd"/>
      <w:r w:rsidRPr="00302545">
        <w:rPr>
          <w:rFonts w:cstheme="minorHAnsi"/>
          <w:color w:val="000000"/>
        </w:rPr>
        <w:t xml:space="preserve"> and current situation.  </w:t>
      </w:r>
      <w:r w:rsidRPr="00302545">
        <w:rPr>
          <w:rFonts w:cstheme="minorHAnsi"/>
        </w:rPr>
        <w:t>We will respect and reflect these to the extent possible within our mandates and resource</w:t>
      </w:r>
      <w:r w:rsidR="00D11FC1" w:rsidRPr="00302545">
        <w:rPr>
          <w:rFonts w:cstheme="minorHAnsi"/>
        </w:rPr>
        <w:t>s</w:t>
      </w:r>
      <w:r w:rsidR="00781702" w:rsidRPr="00302545">
        <w:rPr>
          <w:rFonts w:cstheme="minorHAnsi"/>
        </w:rPr>
        <w:t>.</w:t>
      </w:r>
    </w:p>
    <w:p w14:paraId="0A86D423" w14:textId="7BA51034" w:rsidR="00CB2F84" w:rsidRPr="00302545" w:rsidRDefault="008A4F8B" w:rsidP="004B110C">
      <w:pPr>
        <w:shd w:val="clear" w:color="auto" w:fill="FFFFFF" w:themeFill="background1"/>
        <w:spacing w:after="0" w:line="240" w:lineRule="auto"/>
        <w:jc w:val="both"/>
        <w:rPr>
          <w:rFonts w:cstheme="minorHAnsi"/>
          <w:color w:val="000000"/>
          <w:shd w:val="clear" w:color="auto" w:fill="FFFFFF"/>
        </w:rPr>
      </w:pPr>
      <w:r w:rsidRPr="00302545">
        <w:rPr>
          <w:rFonts w:cstheme="minorHAnsi"/>
          <w:b/>
          <w:bCs/>
          <w:color w:val="000000"/>
          <w:shd w:val="clear" w:color="auto" w:fill="FFFFFF"/>
        </w:rPr>
        <w:t>1.</w:t>
      </w:r>
      <w:r w:rsidR="00FF5EE7" w:rsidRPr="00302545">
        <w:rPr>
          <w:rFonts w:cstheme="minorHAnsi"/>
          <w:b/>
          <w:bCs/>
          <w:color w:val="000000"/>
          <w:shd w:val="clear" w:color="auto" w:fill="FFFFFF"/>
        </w:rPr>
        <w:t>4</w:t>
      </w:r>
      <w:r w:rsidRPr="00302545">
        <w:rPr>
          <w:rFonts w:cstheme="minorHAnsi"/>
          <w:b/>
          <w:bCs/>
          <w:color w:val="000000"/>
          <w:shd w:val="clear" w:color="auto" w:fill="FFFFFF"/>
        </w:rPr>
        <w:t xml:space="preserve"> </w:t>
      </w:r>
      <w:r w:rsidR="00796310" w:rsidRPr="00302545">
        <w:rPr>
          <w:rFonts w:cstheme="minorHAnsi"/>
          <w:b/>
          <w:bCs/>
          <w:color w:val="000000"/>
          <w:shd w:val="clear" w:color="auto" w:fill="FFFFFF"/>
        </w:rPr>
        <w:t xml:space="preserve"> </w:t>
      </w:r>
      <w:r w:rsidR="00601D9B" w:rsidRPr="00302545">
        <w:rPr>
          <w:rFonts w:cstheme="minorHAnsi"/>
          <w:b/>
          <w:bCs/>
          <w:color w:val="000000"/>
          <w:shd w:val="clear" w:color="auto" w:fill="FFFFFF"/>
        </w:rPr>
        <w:t>Prioritise</w:t>
      </w:r>
      <w:r w:rsidR="00265C88" w:rsidRPr="00302545">
        <w:rPr>
          <w:rFonts w:cstheme="minorHAnsi"/>
          <w:b/>
          <w:bCs/>
          <w:color w:val="000000"/>
          <w:shd w:val="clear" w:color="auto" w:fill="FFFFFF"/>
        </w:rPr>
        <w:t xml:space="preserve"> </w:t>
      </w:r>
      <w:r w:rsidR="00F52A86" w:rsidRPr="00302545">
        <w:rPr>
          <w:rFonts w:cstheme="minorHAnsi"/>
          <w:b/>
          <w:bCs/>
          <w:color w:val="000000"/>
          <w:shd w:val="clear" w:color="auto" w:fill="FFFFFF"/>
        </w:rPr>
        <w:t>s</w:t>
      </w:r>
      <w:r w:rsidR="00D30B7F" w:rsidRPr="00302545">
        <w:rPr>
          <w:rFonts w:cstheme="minorHAnsi"/>
          <w:b/>
          <w:bCs/>
          <w:color w:val="000000"/>
          <w:shd w:val="clear" w:color="auto" w:fill="FFFFFF"/>
        </w:rPr>
        <w:t>urvivor</w:t>
      </w:r>
      <w:r w:rsidR="00AD065B" w:rsidRPr="00302545">
        <w:rPr>
          <w:rFonts w:cstheme="minorHAnsi"/>
          <w:b/>
          <w:bCs/>
          <w:color w:val="000000"/>
          <w:shd w:val="clear" w:color="auto" w:fill="FFFFFF"/>
        </w:rPr>
        <w:t xml:space="preserve"> </w:t>
      </w:r>
      <w:r w:rsidR="00770A75" w:rsidRPr="00302545">
        <w:rPr>
          <w:rFonts w:cstheme="minorHAnsi"/>
          <w:b/>
          <w:bCs/>
          <w:color w:val="000000"/>
          <w:shd w:val="clear" w:color="auto" w:fill="FFFFFF"/>
        </w:rPr>
        <w:t>safety</w:t>
      </w:r>
      <w:r w:rsidR="00D30B7F" w:rsidRPr="00302545">
        <w:rPr>
          <w:rFonts w:cstheme="minorHAnsi"/>
          <w:color w:val="000000"/>
          <w:shd w:val="clear" w:color="auto" w:fill="FFFFFF"/>
        </w:rPr>
        <w:t xml:space="preserve">: </w:t>
      </w:r>
      <w:r w:rsidR="00F63BEC" w:rsidRPr="00302545">
        <w:rPr>
          <w:rFonts w:cstheme="minorHAnsi"/>
          <w:color w:val="000000"/>
          <w:shd w:val="clear" w:color="auto" w:fill="FFFFFF"/>
        </w:rPr>
        <w:t xml:space="preserve"> </w:t>
      </w:r>
      <w:r w:rsidR="009F3E4F" w:rsidRPr="00302545">
        <w:rPr>
          <w:rFonts w:cstheme="minorHAnsi"/>
          <w:color w:val="000000"/>
        </w:rPr>
        <w:t>We will continuously prioritise a survivor’s safety</w:t>
      </w:r>
      <w:r w:rsidR="00CB2F84" w:rsidRPr="00302545">
        <w:rPr>
          <w:rFonts w:cstheme="minorHAnsi"/>
          <w:color w:val="000000"/>
        </w:rPr>
        <w:t xml:space="preserve">, </w:t>
      </w:r>
      <w:proofErr w:type="gramStart"/>
      <w:r w:rsidR="009F3E4F" w:rsidRPr="00302545">
        <w:rPr>
          <w:rFonts w:cstheme="minorHAnsi"/>
          <w:color w:val="000000"/>
        </w:rPr>
        <w:t>well-being</w:t>
      </w:r>
      <w:proofErr w:type="gramEnd"/>
      <w:r w:rsidR="00014AF7" w:rsidRPr="00302545">
        <w:rPr>
          <w:rFonts w:cstheme="minorHAnsi"/>
          <w:color w:val="000000"/>
        </w:rPr>
        <w:t xml:space="preserve"> and</w:t>
      </w:r>
      <w:r w:rsidR="009F3E4F" w:rsidRPr="00302545">
        <w:rPr>
          <w:rFonts w:cstheme="minorHAnsi"/>
          <w:color w:val="000000"/>
        </w:rPr>
        <w:t xml:space="preserve"> dignity ahead of our objectives. </w:t>
      </w:r>
      <w:r w:rsidR="00653CE0" w:rsidRPr="00302545">
        <w:rPr>
          <w:rFonts w:cstheme="minorHAnsi"/>
          <w:color w:val="000000"/>
        </w:rPr>
        <w:t xml:space="preserve"> </w:t>
      </w:r>
      <w:r w:rsidR="00906255" w:rsidRPr="00302545">
        <w:rPr>
          <w:rFonts w:cstheme="minorHAnsi"/>
          <w:color w:val="000000"/>
        </w:rPr>
        <w:t xml:space="preserve">We will work to </w:t>
      </w:r>
      <w:r w:rsidR="00D30B7F" w:rsidRPr="00302545">
        <w:rPr>
          <w:rFonts w:cstheme="minorHAnsi"/>
          <w:color w:val="000000"/>
          <w:shd w:val="clear" w:color="auto" w:fill="FFFFFF"/>
        </w:rPr>
        <w:t xml:space="preserve">understand </w:t>
      </w:r>
      <w:r w:rsidR="00C3375D" w:rsidRPr="00302545">
        <w:rPr>
          <w:rFonts w:cstheme="minorHAnsi"/>
          <w:color w:val="000000"/>
          <w:shd w:val="clear" w:color="auto" w:fill="FFFFFF"/>
        </w:rPr>
        <w:t xml:space="preserve">the risks and </w:t>
      </w:r>
      <w:r w:rsidR="000528D6" w:rsidRPr="00302545">
        <w:rPr>
          <w:rFonts w:cstheme="minorHAnsi"/>
          <w:color w:val="000000"/>
          <w:shd w:val="clear" w:color="auto" w:fill="FFFFFF"/>
        </w:rPr>
        <w:t xml:space="preserve">repercussions </w:t>
      </w:r>
      <w:r w:rsidR="00C01FE0" w:rsidRPr="00302545">
        <w:rPr>
          <w:rFonts w:cstheme="minorHAnsi"/>
          <w:color w:val="000000"/>
          <w:shd w:val="clear" w:color="auto" w:fill="FFFFFF"/>
        </w:rPr>
        <w:t xml:space="preserve">to </w:t>
      </w:r>
      <w:r w:rsidR="00293863" w:rsidRPr="00302545">
        <w:rPr>
          <w:rFonts w:cstheme="minorHAnsi"/>
          <w:color w:val="000000"/>
          <w:shd w:val="clear" w:color="auto" w:fill="FFFFFF"/>
        </w:rPr>
        <w:t>survivors</w:t>
      </w:r>
      <w:r w:rsidR="00C01FE0" w:rsidRPr="00302545">
        <w:rPr>
          <w:rFonts w:cstheme="minorHAnsi"/>
          <w:color w:val="000000"/>
          <w:shd w:val="clear" w:color="auto" w:fill="FFFFFF"/>
        </w:rPr>
        <w:t xml:space="preserve"> and </w:t>
      </w:r>
      <w:r w:rsidR="00D42F72" w:rsidRPr="00302545">
        <w:rPr>
          <w:rFonts w:cstheme="minorHAnsi"/>
          <w:color w:val="000000"/>
          <w:shd w:val="clear" w:color="auto" w:fill="FFFFFF"/>
        </w:rPr>
        <w:t>those around them</w:t>
      </w:r>
      <w:r w:rsidR="00C01FE0" w:rsidRPr="00302545">
        <w:rPr>
          <w:rFonts w:cstheme="minorHAnsi"/>
          <w:color w:val="000000"/>
          <w:shd w:val="clear" w:color="auto" w:fill="FFFFFF"/>
        </w:rPr>
        <w:t xml:space="preserve"> </w:t>
      </w:r>
      <w:r w:rsidR="00CB2F84" w:rsidRPr="00302545">
        <w:rPr>
          <w:rFonts w:cstheme="minorHAnsi"/>
          <w:color w:val="000000"/>
          <w:shd w:val="clear" w:color="auto" w:fill="FFFFFF"/>
        </w:rPr>
        <w:t>which could arise from any contact with us</w:t>
      </w:r>
      <w:r w:rsidR="00CB4951" w:rsidRPr="00302545">
        <w:rPr>
          <w:rFonts w:cstheme="minorHAnsi"/>
          <w:color w:val="000000"/>
          <w:shd w:val="clear" w:color="auto" w:fill="FFFFFF"/>
        </w:rPr>
        <w:t xml:space="preserve">.  </w:t>
      </w:r>
      <w:r w:rsidR="00C3375D" w:rsidRPr="00302545">
        <w:rPr>
          <w:rFonts w:cstheme="minorHAnsi"/>
          <w:color w:val="000000"/>
          <w:shd w:val="clear" w:color="auto" w:fill="FFFFFF"/>
        </w:rPr>
        <w:t xml:space="preserve">Such risks can include </w:t>
      </w:r>
      <w:proofErr w:type="spellStart"/>
      <w:r w:rsidR="00CB4951" w:rsidRPr="00302545">
        <w:rPr>
          <w:rFonts w:cstheme="minorHAnsi"/>
          <w:color w:val="000000"/>
          <w:shd w:val="clear" w:color="auto" w:fill="FFFFFF"/>
        </w:rPr>
        <w:t>revictimisation</w:t>
      </w:r>
      <w:proofErr w:type="spellEnd"/>
      <w:r w:rsidR="00CB4951" w:rsidRPr="00302545">
        <w:rPr>
          <w:rFonts w:cstheme="minorHAnsi"/>
          <w:color w:val="000000"/>
          <w:shd w:val="clear" w:color="auto" w:fill="FFFFFF"/>
        </w:rPr>
        <w:t>, reprisals, stigmatisation</w:t>
      </w:r>
      <w:r w:rsidR="00955579" w:rsidRPr="00302545">
        <w:rPr>
          <w:rFonts w:cstheme="minorHAnsi"/>
          <w:color w:val="000000"/>
          <w:shd w:val="clear" w:color="auto" w:fill="FFFFFF"/>
        </w:rPr>
        <w:t>,</w:t>
      </w:r>
      <w:r w:rsidR="00CB4951" w:rsidRPr="00302545">
        <w:rPr>
          <w:rFonts w:cstheme="minorHAnsi"/>
          <w:color w:val="000000"/>
          <w:shd w:val="clear" w:color="auto" w:fill="FFFFFF"/>
        </w:rPr>
        <w:t xml:space="preserve"> </w:t>
      </w:r>
      <w:r w:rsidR="00CB2F84" w:rsidRPr="00302545">
        <w:rPr>
          <w:rFonts w:cstheme="minorHAnsi"/>
          <w:color w:val="000000"/>
          <w:shd w:val="clear" w:color="auto" w:fill="FFFFFF"/>
        </w:rPr>
        <w:t>physical</w:t>
      </w:r>
      <w:r w:rsidR="008110AD" w:rsidRPr="00302545">
        <w:rPr>
          <w:rFonts w:cstheme="minorHAnsi"/>
          <w:color w:val="000000"/>
          <w:shd w:val="clear" w:color="auto" w:fill="FFFFFF"/>
        </w:rPr>
        <w:t xml:space="preserve">, </w:t>
      </w:r>
      <w:r w:rsidR="000C1A40" w:rsidRPr="00302545">
        <w:rPr>
          <w:rFonts w:cstheme="minorHAnsi"/>
          <w:color w:val="000000"/>
          <w:shd w:val="clear" w:color="auto" w:fill="FFFFFF"/>
        </w:rPr>
        <w:t>online</w:t>
      </w:r>
      <w:r w:rsidR="00EF5E5B" w:rsidRPr="00302545">
        <w:rPr>
          <w:rFonts w:cstheme="minorHAnsi"/>
          <w:color w:val="000000"/>
          <w:shd w:val="clear" w:color="auto" w:fill="FFFFFF"/>
        </w:rPr>
        <w:t xml:space="preserve">, information and </w:t>
      </w:r>
      <w:r w:rsidR="008110AD" w:rsidRPr="00302545">
        <w:rPr>
          <w:rFonts w:cstheme="minorHAnsi"/>
          <w:color w:val="000000"/>
          <w:shd w:val="clear" w:color="auto" w:fill="FFFFFF"/>
        </w:rPr>
        <w:t>communication</w:t>
      </w:r>
      <w:r w:rsidR="00D425CD" w:rsidRPr="00302545">
        <w:rPr>
          <w:rFonts w:cstheme="minorHAnsi"/>
          <w:color w:val="000000"/>
          <w:shd w:val="clear" w:color="auto" w:fill="FFFFFF"/>
        </w:rPr>
        <w:t>s</w:t>
      </w:r>
      <w:r w:rsidR="00DD2E34" w:rsidRPr="00302545">
        <w:rPr>
          <w:rFonts w:cstheme="minorHAnsi"/>
          <w:color w:val="000000"/>
          <w:shd w:val="clear" w:color="auto" w:fill="FFFFFF"/>
        </w:rPr>
        <w:t xml:space="preserve"> </w:t>
      </w:r>
      <w:r w:rsidR="00CB2F84" w:rsidRPr="00302545">
        <w:rPr>
          <w:rFonts w:cstheme="minorHAnsi"/>
          <w:color w:val="000000"/>
          <w:shd w:val="clear" w:color="auto" w:fill="FFFFFF"/>
        </w:rPr>
        <w:t>safety</w:t>
      </w:r>
      <w:r w:rsidR="008110AD" w:rsidRPr="00302545">
        <w:rPr>
          <w:rFonts w:cstheme="minorHAnsi"/>
          <w:color w:val="000000"/>
          <w:shd w:val="clear" w:color="auto" w:fill="FFFFFF"/>
        </w:rPr>
        <w:t xml:space="preserve"> risks</w:t>
      </w:r>
      <w:r w:rsidR="00CB2F84" w:rsidRPr="00302545">
        <w:rPr>
          <w:rFonts w:cstheme="minorHAnsi"/>
          <w:color w:val="000000"/>
          <w:shd w:val="clear" w:color="auto" w:fill="FFFFFF"/>
        </w:rPr>
        <w:t xml:space="preserve">, </w:t>
      </w:r>
      <w:r w:rsidR="00C3375D" w:rsidRPr="00302545">
        <w:rPr>
          <w:rFonts w:cstheme="minorHAnsi"/>
          <w:color w:val="000000"/>
          <w:shd w:val="clear" w:color="auto" w:fill="FFFFFF"/>
        </w:rPr>
        <w:t xml:space="preserve">and </w:t>
      </w:r>
      <w:r w:rsidR="00955579" w:rsidRPr="00302545">
        <w:rPr>
          <w:rFonts w:cstheme="minorHAnsi"/>
          <w:color w:val="000000"/>
          <w:shd w:val="clear" w:color="auto" w:fill="FFFFFF"/>
        </w:rPr>
        <w:t>legal risks.</w:t>
      </w:r>
      <w:r w:rsidR="00CB2F84" w:rsidRPr="00302545">
        <w:rPr>
          <w:rFonts w:cstheme="minorHAnsi"/>
          <w:color w:val="000000"/>
          <w:shd w:val="clear" w:color="auto" w:fill="FFFFFF"/>
        </w:rPr>
        <w:t xml:space="preserve"> </w:t>
      </w:r>
    </w:p>
    <w:p w14:paraId="767BD889" w14:textId="4C2CF7F6" w:rsidR="00500ED8" w:rsidRPr="00302545" w:rsidRDefault="00DD6DB8" w:rsidP="004B110C">
      <w:pPr>
        <w:shd w:val="clear" w:color="auto" w:fill="FFFFFF" w:themeFill="background1"/>
        <w:spacing w:after="0" w:line="240" w:lineRule="auto"/>
        <w:jc w:val="both"/>
        <w:rPr>
          <w:rFonts w:cstheme="minorHAnsi"/>
        </w:rPr>
      </w:pPr>
      <w:r w:rsidRPr="00302545">
        <w:rPr>
          <w:rFonts w:cstheme="minorHAnsi"/>
          <w:b/>
          <w:bCs/>
          <w:color w:val="000000"/>
        </w:rPr>
        <w:t>1.</w:t>
      </w:r>
      <w:r w:rsidR="00FF5EE7" w:rsidRPr="00302545">
        <w:rPr>
          <w:rFonts w:cstheme="minorHAnsi"/>
          <w:b/>
          <w:bCs/>
          <w:color w:val="000000"/>
        </w:rPr>
        <w:t>5</w:t>
      </w:r>
      <w:r w:rsidR="00DA3164" w:rsidRPr="00302545">
        <w:rPr>
          <w:rFonts w:cstheme="minorHAnsi"/>
          <w:b/>
          <w:bCs/>
          <w:color w:val="000000"/>
        </w:rPr>
        <w:t xml:space="preserve"> </w:t>
      </w:r>
      <w:r w:rsidR="00796310" w:rsidRPr="00302545">
        <w:rPr>
          <w:rFonts w:cstheme="minorHAnsi"/>
          <w:b/>
          <w:bCs/>
          <w:color w:val="000000"/>
        </w:rPr>
        <w:t xml:space="preserve"> </w:t>
      </w:r>
      <w:r w:rsidR="004B5EAA" w:rsidRPr="00302545">
        <w:rPr>
          <w:rFonts w:cstheme="minorHAnsi"/>
          <w:b/>
          <w:bCs/>
          <w:color w:val="000000"/>
        </w:rPr>
        <w:t>Identify</w:t>
      </w:r>
      <w:r w:rsidR="000738A0" w:rsidRPr="00302545">
        <w:rPr>
          <w:rFonts w:cstheme="minorHAnsi"/>
          <w:b/>
          <w:bCs/>
          <w:color w:val="000000"/>
        </w:rPr>
        <w:t xml:space="preserve"> </w:t>
      </w:r>
      <w:r w:rsidR="00F52A86" w:rsidRPr="00302545">
        <w:rPr>
          <w:rFonts w:cstheme="minorHAnsi"/>
          <w:b/>
          <w:bCs/>
          <w:color w:val="000000"/>
        </w:rPr>
        <w:t>h</w:t>
      </w:r>
      <w:r w:rsidR="000738A0" w:rsidRPr="00302545">
        <w:rPr>
          <w:rFonts w:cstheme="minorHAnsi"/>
          <w:b/>
          <w:bCs/>
          <w:color w:val="000000"/>
        </w:rPr>
        <w:t xml:space="preserve">eightened </w:t>
      </w:r>
      <w:r w:rsidR="00F52A86" w:rsidRPr="00302545">
        <w:rPr>
          <w:rFonts w:cstheme="minorHAnsi"/>
          <w:b/>
          <w:bCs/>
          <w:color w:val="000000"/>
        </w:rPr>
        <w:t>r</w:t>
      </w:r>
      <w:r w:rsidR="000738A0" w:rsidRPr="00302545">
        <w:rPr>
          <w:rFonts w:cstheme="minorHAnsi"/>
          <w:b/>
          <w:bCs/>
          <w:color w:val="000000"/>
        </w:rPr>
        <w:t xml:space="preserve">isks: </w:t>
      </w:r>
      <w:r w:rsidR="00955579" w:rsidRPr="00302545">
        <w:rPr>
          <w:rFonts w:cstheme="minorHAnsi"/>
          <w:color w:val="000000"/>
        </w:rPr>
        <w:t xml:space="preserve"> </w:t>
      </w:r>
      <w:r w:rsidR="00677035" w:rsidRPr="00302545">
        <w:rPr>
          <w:rFonts w:cstheme="minorHAnsi"/>
          <w:color w:val="000000"/>
        </w:rPr>
        <w:t>We will take additional</w:t>
      </w:r>
      <w:r w:rsidR="001170BD" w:rsidRPr="00302545">
        <w:rPr>
          <w:rFonts w:cstheme="minorHAnsi"/>
          <w:color w:val="000000"/>
        </w:rPr>
        <w:t xml:space="preserve">, specific </w:t>
      </w:r>
      <w:r w:rsidR="00677035" w:rsidRPr="00302545">
        <w:rPr>
          <w:rFonts w:cstheme="minorHAnsi"/>
          <w:color w:val="000000"/>
        </w:rPr>
        <w:t xml:space="preserve">precautions </w:t>
      </w:r>
      <w:r w:rsidR="00D81ABC" w:rsidRPr="00302545">
        <w:rPr>
          <w:rFonts w:cstheme="minorHAnsi"/>
          <w:color w:val="000000"/>
        </w:rPr>
        <w:t>when there are</w:t>
      </w:r>
      <w:r w:rsidR="00677035" w:rsidRPr="00302545">
        <w:rPr>
          <w:rFonts w:cstheme="minorHAnsi"/>
          <w:color w:val="000000"/>
        </w:rPr>
        <w:t xml:space="preserve"> heightened risks of further harm</w:t>
      </w:r>
      <w:r w:rsidR="00631ACA" w:rsidRPr="00302545">
        <w:rPr>
          <w:rFonts w:cstheme="minorHAnsi"/>
          <w:color w:val="000000"/>
        </w:rPr>
        <w:t xml:space="preserve">. </w:t>
      </w:r>
      <w:r w:rsidR="00955579" w:rsidRPr="00302545">
        <w:rPr>
          <w:rFonts w:cstheme="minorHAnsi"/>
          <w:color w:val="000000"/>
        </w:rPr>
        <w:t xml:space="preserve"> </w:t>
      </w:r>
      <w:r w:rsidR="00414AB3" w:rsidRPr="00302545">
        <w:rPr>
          <w:rFonts w:cstheme="minorHAnsi"/>
          <w:color w:val="000000"/>
        </w:rPr>
        <w:t>We recognise that a</w:t>
      </w:r>
      <w:r w:rsidR="00631ACA" w:rsidRPr="00302545">
        <w:rPr>
          <w:rFonts w:cstheme="minorHAnsi"/>
          <w:color w:val="000000"/>
          <w:shd w:val="clear" w:color="auto" w:fill="FFFFFF" w:themeFill="background1"/>
        </w:rPr>
        <w:t>ny individual may face heightened risks</w:t>
      </w:r>
      <w:r w:rsidR="00631ACA" w:rsidRPr="00302545">
        <w:rPr>
          <w:rFonts w:cstheme="minorHAnsi"/>
          <w:color w:val="000000"/>
        </w:rPr>
        <w:t xml:space="preserve"> which may change over time and </w:t>
      </w:r>
      <w:r w:rsidR="00631ACA" w:rsidRPr="00302545">
        <w:rPr>
          <w:rFonts w:cstheme="minorHAnsi"/>
          <w:color w:val="000000"/>
          <w:shd w:val="clear" w:color="auto" w:fill="FFFFFF" w:themeFill="background1"/>
        </w:rPr>
        <w:t>context</w:t>
      </w:r>
      <w:r w:rsidR="0043491A" w:rsidRPr="00302545">
        <w:rPr>
          <w:rFonts w:cstheme="minorHAnsi"/>
          <w:color w:val="000000"/>
          <w:shd w:val="clear" w:color="auto" w:fill="FFFFFF" w:themeFill="background1"/>
        </w:rPr>
        <w:t>.</w:t>
      </w:r>
      <w:r w:rsidR="00B22A46" w:rsidRPr="00302545">
        <w:rPr>
          <w:rFonts w:cstheme="minorHAnsi"/>
          <w:color w:val="000000"/>
          <w:shd w:val="clear" w:color="auto" w:fill="FFFFFF" w:themeFill="background1"/>
        </w:rPr>
        <w:t xml:space="preserve"> </w:t>
      </w:r>
      <w:r w:rsidR="00760BE0" w:rsidRPr="00302545">
        <w:rPr>
          <w:rFonts w:cstheme="minorHAnsi"/>
          <w:color w:val="000000"/>
          <w:shd w:val="clear" w:color="auto" w:fill="FFFFFF" w:themeFill="background1"/>
        </w:rPr>
        <w:t xml:space="preserve"> </w:t>
      </w:r>
      <w:r w:rsidR="00760BE0" w:rsidRPr="00302545">
        <w:rPr>
          <w:rFonts w:eastAsia="Calibri" w:cstheme="minorHAnsi"/>
        </w:rPr>
        <w:t xml:space="preserve">Heightened </w:t>
      </w:r>
      <w:r w:rsidR="00B22A46" w:rsidRPr="00302545">
        <w:rPr>
          <w:rFonts w:eastAsia="Calibri" w:cstheme="minorHAnsi"/>
        </w:rPr>
        <w:t xml:space="preserve">risks may arise for child survivors including children </w:t>
      </w:r>
      <w:r w:rsidR="00B22A46" w:rsidRPr="00302545">
        <w:rPr>
          <w:rFonts w:eastAsia="Calibri" w:cstheme="minorHAnsi"/>
        </w:rPr>
        <w:lastRenderedPageBreak/>
        <w:t>born of war and unaccompanied children, persons from LGBT</w:t>
      </w:r>
      <w:r w:rsidR="00331A48" w:rsidRPr="00302545">
        <w:rPr>
          <w:rFonts w:eastAsia="Calibri" w:cstheme="minorHAnsi"/>
        </w:rPr>
        <w:t>QI+</w:t>
      </w:r>
      <w:r w:rsidR="00B22A46" w:rsidRPr="00302545">
        <w:rPr>
          <w:rFonts w:eastAsia="Calibri" w:cstheme="minorHAnsi"/>
        </w:rPr>
        <w:t xml:space="preserve"> communit</w:t>
      </w:r>
      <w:r w:rsidR="00AB74A4" w:rsidRPr="00302545">
        <w:rPr>
          <w:rFonts w:eastAsia="Calibri" w:cstheme="minorHAnsi"/>
        </w:rPr>
        <w:t>ies</w:t>
      </w:r>
      <w:r w:rsidR="00B22A46" w:rsidRPr="00302545">
        <w:rPr>
          <w:rFonts w:eastAsia="Calibri" w:cstheme="minorHAnsi"/>
        </w:rPr>
        <w:t>, persons with disabilities</w:t>
      </w:r>
      <w:r w:rsidR="00760BE0" w:rsidRPr="00302545">
        <w:rPr>
          <w:rFonts w:eastAsia="Calibri" w:cstheme="minorHAnsi"/>
        </w:rPr>
        <w:t xml:space="preserve"> or</w:t>
      </w:r>
      <w:r w:rsidR="00B22A46" w:rsidRPr="00302545">
        <w:rPr>
          <w:rFonts w:eastAsia="Calibri" w:cstheme="minorHAnsi"/>
        </w:rPr>
        <w:t xml:space="preserve"> with limited literacy, persons from indigenous or marginalised groups</w:t>
      </w:r>
      <w:r w:rsidR="0065329E" w:rsidRPr="00302545">
        <w:rPr>
          <w:rFonts w:eastAsia="Calibri" w:cstheme="minorHAnsi"/>
        </w:rPr>
        <w:t>,</w:t>
      </w:r>
      <w:r w:rsidR="00B22A46" w:rsidRPr="00302545">
        <w:rPr>
          <w:rFonts w:eastAsia="Calibri" w:cstheme="minorHAnsi"/>
        </w:rPr>
        <w:t xml:space="preserve"> and </w:t>
      </w:r>
      <w:r w:rsidR="00B22A46" w:rsidRPr="00302545">
        <w:rPr>
          <w:rFonts w:cstheme="minorHAnsi"/>
        </w:rPr>
        <w:t>othe</w:t>
      </w:r>
      <w:r w:rsidR="00B22A46" w:rsidRPr="00302545">
        <w:rPr>
          <w:rFonts w:eastAsia="Calibri" w:cstheme="minorHAnsi"/>
        </w:rPr>
        <w:t>rs.</w:t>
      </w:r>
      <w:r w:rsidR="00545047" w:rsidRPr="00302545">
        <w:rPr>
          <w:rFonts w:cstheme="minorHAnsi"/>
          <w:color w:val="000000"/>
          <w:shd w:val="clear" w:color="auto" w:fill="FFFFFF" w:themeFill="background1"/>
        </w:rPr>
        <w:t>⁶</w:t>
      </w:r>
      <w:r w:rsidR="006F6DA0" w:rsidRPr="00302545">
        <w:rPr>
          <w:rFonts w:cstheme="minorHAnsi"/>
          <w:color w:val="000000"/>
          <w:shd w:val="clear" w:color="auto" w:fill="FFFFFF" w:themeFill="background1"/>
        </w:rPr>
        <w:t xml:space="preserve"> </w:t>
      </w:r>
    </w:p>
    <w:p w14:paraId="70C9A3DC" w14:textId="5E75C98E" w:rsidR="00F075A3" w:rsidRPr="00302545" w:rsidRDefault="00265C88" w:rsidP="004B110C">
      <w:pPr>
        <w:shd w:val="clear" w:color="auto" w:fill="FFFFFF" w:themeFill="background1"/>
        <w:spacing w:after="0" w:line="240" w:lineRule="auto"/>
        <w:jc w:val="both"/>
        <w:rPr>
          <w:rFonts w:cstheme="minorHAnsi"/>
          <w:b/>
          <w:bCs/>
          <w:color w:val="000000"/>
          <w:shd w:val="clear" w:color="auto" w:fill="FFFFFF"/>
        </w:rPr>
      </w:pPr>
      <w:r w:rsidRPr="00302545">
        <w:rPr>
          <w:rFonts w:cstheme="minorHAnsi"/>
          <w:b/>
          <w:bCs/>
          <w:color w:val="000000"/>
        </w:rPr>
        <w:t>1.</w:t>
      </w:r>
      <w:r w:rsidR="004B5EAA" w:rsidRPr="00302545">
        <w:rPr>
          <w:rFonts w:cstheme="minorHAnsi"/>
          <w:b/>
          <w:bCs/>
          <w:color w:val="000000"/>
        </w:rPr>
        <w:t>6</w:t>
      </w:r>
      <w:r w:rsidRPr="00302545">
        <w:rPr>
          <w:rFonts w:cstheme="minorHAnsi"/>
          <w:b/>
          <w:bCs/>
          <w:color w:val="000000"/>
        </w:rPr>
        <w:t xml:space="preserve"> </w:t>
      </w:r>
      <w:r w:rsidR="00796310" w:rsidRPr="00302545">
        <w:rPr>
          <w:rFonts w:cstheme="minorHAnsi"/>
          <w:b/>
          <w:bCs/>
          <w:color w:val="000000"/>
        </w:rPr>
        <w:t xml:space="preserve"> </w:t>
      </w:r>
      <w:r w:rsidR="006326FA" w:rsidRPr="00302545">
        <w:rPr>
          <w:rFonts w:cstheme="minorHAnsi"/>
          <w:b/>
          <w:bCs/>
          <w:color w:val="000000"/>
        </w:rPr>
        <w:t>Support</w:t>
      </w:r>
      <w:r w:rsidR="009665BF" w:rsidRPr="00302545">
        <w:rPr>
          <w:rFonts w:cstheme="minorHAnsi"/>
          <w:b/>
          <w:bCs/>
          <w:color w:val="000000"/>
        </w:rPr>
        <w:t xml:space="preserve"> </w:t>
      </w:r>
      <w:r w:rsidR="00F52A86" w:rsidRPr="00302545">
        <w:rPr>
          <w:rFonts w:cstheme="minorHAnsi"/>
          <w:b/>
          <w:bCs/>
          <w:color w:val="000000"/>
        </w:rPr>
        <w:t>a</w:t>
      </w:r>
      <w:r w:rsidR="006326FA" w:rsidRPr="00302545">
        <w:rPr>
          <w:rFonts w:cstheme="minorHAnsi"/>
          <w:b/>
          <w:bCs/>
          <w:color w:val="000000"/>
        </w:rPr>
        <w:t xml:space="preserve">ccess to </w:t>
      </w:r>
      <w:r w:rsidR="00F52A86" w:rsidRPr="00302545">
        <w:rPr>
          <w:rFonts w:cstheme="minorHAnsi"/>
          <w:b/>
          <w:bCs/>
          <w:color w:val="000000"/>
        </w:rPr>
        <w:t>j</w:t>
      </w:r>
      <w:r w:rsidR="006326FA" w:rsidRPr="00302545">
        <w:rPr>
          <w:rFonts w:cstheme="minorHAnsi"/>
          <w:b/>
          <w:bCs/>
          <w:color w:val="000000"/>
        </w:rPr>
        <w:t>ustice</w:t>
      </w:r>
      <w:r w:rsidR="006326FA" w:rsidRPr="00302545">
        <w:rPr>
          <w:rFonts w:cstheme="minorHAnsi"/>
          <w:color w:val="000000"/>
        </w:rPr>
        <w:t xml:space="preserve">: </w:t>
      </w:r>
      <w:r w:rsidR="00A4358A" w:rsidRPr="00302545">
        <w:rPr>
          <w:rFonts w:cstheme="minorHAnsi"/>
          <w:color w:val="000000"/>
        </w:rPr>
        <w:t xml:space="preserve"> </w:t>
      </w:r>
      <w:r w:rsidR="00692DBC" w:rsidRPr="00302545">
        <w:rPr>
          <w:rFonts w:cstheme="minorHAnsi"/>
          <w:color w:val="000000"/>
        </w:rPr>
        <w:t>We will support</w:t>
      </w:r>
      <w:r w:rsidR="007568D1" w:rsidRPr="00302545">
        <w:rPr>
          <w:rFonts w:cstheme="minorHAnsi"/>
          <w:color w:val="000000"/>
        </w:rPr>
        <w:t xml:space="preserve"> </w:t>
      </w:r>
      <w:r w:rsidR="00692DBC" w:rsidRPr="00302545">
        <w:rPr>
          <w:rFonts w:cstheme="minorHAnsi"/>
          <w:color w:val="000000"/>
        </w:rPr>
        <w:t xml:space="preserve">a survivor’s right to </w:t>
      </w:r>
      <w:r w:rsidR="00B478B2" w:rsidRPr="00302545">
        <w:rPr>
          <w:rFonts w:cstheme="minorHAnsi"/>
          <w:color w:val="000000"/>
        </w:rPr>
        <w:t>exercise</w:t>
      </w:r>
      <w:r w:rsidR="008F4546" w:rsidRPr="00302545">
        <w:rPr>
          <w:rFonts w:cstheme="minorHAnsi"/>
          <w:color w:val="000000"/>
        </w:rPr>
        <w:t xml:space="preserve"> </w:t>
      </w:r>
      <w:r w:rsidR="00B478B2" w:rsidRPr="00302545">
        <w:rPr>
          <w:rFonts w:cstheme="minorHAnsi"/>
          <w:color w:val="000000"/>
        </w:rPr>
        <w:t>their rights</w:t>
      </w:r>
      <w:r w:rsidR="00674BDC" w:rsidRPr="00302545">
        <w:rPr>
          <w:rFonts w:cstheme="minorHAnsi"/>
          <w:color w:val="000000"/>
        </w:rPr>
        <w:t xml:space="preserve"> (or not)</w:t>
      </w:r>
      <w:r w:rsidR="00692DBC" w:rsidRPr="00302545">
        <w:rPr>
          <w:rFonts w:cstheme="minorHAnsi"/>
          <w:color w:val="000000"/>
        </w:rPr>
        <w:t xml:space="preserve">, </w:t>
      </w:r>
      <w:r w:rsidR="000528D6" w:rsidRPr="00302545">
        <w:rPr>
          <w:rFonts w:cstheme="minorHAnsi"/>
          <w:color w:val="000000"/>
        </w:rPr>
        <w:t>such as</w:t>
      </w:r>
      <w:r w:rsidR="00692DBC" w:rsidRPr="00302545">
        <w:rPr>
          <w:rFonts w:cstheme="minorHAnsi"/>
          <w:color w:val="000000"/>
        </w:rPr>
        <w:t xml:space="preserve"> </w:t>
      </w:r>
      <w:r w:rsidR="00A4358A" w:rsidRPr="00302545">
        <w:rPr>
          <w:rFonts w:cstheme="minorHAnsi"/>
          <w:color w:val="000000"/>
        </w:rPr>
        <w:t xml:space="preserve">to </w:t>
      </w:r>
      <w:r w:rsidR="00B478B2" w:rsidRPr="00302545">
        <w:rPr>
          <w:rFonts w:cstheme="minorHAnsi"/>
          <w:color w:val="000000"/>
        </w:rPr>
        <w:t xml:space="preserve">an effective remedy, </w:t>
      </w:r>
      <w:r w:rsidR="00692DBC" w:rsidRPr="00302545">
        <w:rPr>
          <w:rFonts w:cstheme="minorHAnsi"/>
          <w:color w:val="000000"/>
        </w:rPr>
        <w:t xml:space="preserve">truth, access to </w:t>
      </w:r>
      <w:r w:rsidR="00C21E60" w:rsidRPr="00302545">
        <w:rPr>
          <w:rFonts w:cstheme="minorHAnsi"/>
          <w:color w:val="000000"/>
        </w:rPr>
        <w:t>‘</w:t>
      </w:r>
      <w:r w:rsidR="00692DBC" w:rsidRPr="00302545">
        <w:rPr>
          <w:rFonts w:cstheme="minorHAnsi"/>
          <w:color w:val="000000"/>
        </w:rPr>
        <w:t>justice</w:t>
      </w:r>
      <w:r w:rsidR="00C21E60" w:rsidRPr="00302545">
        <w:rPr>
          <w:rFonts w:cstheme="minorHAnsi"/>
          <w:color w:val="000000"/>
        </w:rPr>
        <w:t>’ (however defined by the survivor)</w:t>
      </w:r>
      <w:r w:rsidR="001D6717" w:rsidRPr="00302545">
        <w:rPr>
          <w:rFonts w:cstheme="minorHAnsi"/>
          <w:color w:val="000000"/>
        </w:rPr>
        <w:t xml:space="preserve"> and </w:t>
      </w:r>
      <w:r w:rsidR="00971099" w:rsidRPr="00302545">
        <w:rPr>
          <w:rFonts w:cstheme="minorHAnsi"/>
          <w:color w:val="000000"/>
        </w:rPr>
        <w:t xml:space="preserve">transformative </w:t>
      </w:r>
      <w:r w:rsidR="00692DBC" w:rsidRPr="00302545">
        <w:rPr>
          <w:rFonts w:cstheme="minorHAnsi"/>
          <w:color w:val="000000" w:themeColor="text1"/>
        </w:rPr>
        <w:t xml:space="preserve">reparations. </w:t>
      </w:r>
      <w:r w:rsidR="003259E1" w:rsidRPr="00302545">
        <w:rPr>
          <w:rFonts w:cstheme="minorHAnsi"/>
          <w:color w:val="000000" w:themeColor="text1"/>
        </w:rPr>
        <w:t xml:space="preserve"> </w:t>
      </w:r>
      <w:r w:rsidR="004230E2" w:rsidRPr="00302545">
        <w:rPr>
          <w:rFonts w:cstheme="minorHAnsi"/>
          <w:color w:val="000000" w:themeColor="text1"/>
        </w:rPr>
        <w:t xml:space="preserve">We will not negatively impact </w:t>
      </w:r>
      <w:r w:rsidR="008F4546" w:rsidRPr="00302545">
        <w:rPr>
          <w:rFonts w:cstheme="minorHAnsi"/>
          <w:color w:val="000000" w:themeColor="text1"/>
        </w:rPr>
        <w:t xml:space="preserve">a </w:t>
      </w:r>
      <w:r w:rsidR="004230E2" w:rsidRPr="00302545">
        <w:rPr>
          <w:rFonts w:cstheme="minorHAnsi"/>
          <w:color w:val="000000" w:themeColor="text1"/>
        </w:rPr>
        <w:t>survivor’s own priorities, ability to advance or claim rights</w:t>
      </w:r>
      <w:r w:rsidR="003C4A30" w:rsidRPr="00302545">
        <w:rPr>
          <w:rFonts w:cstheme="minorHAnsi"/>
          <w:color w:val="000000" w:themeColor="text1"/>
        </w:rPr>
        <w:t>,</w:t>
      </w:r>
      <w:r w:rsidR="008F4546" w:rsidRPr="00302545">
        <w:rPr>
          <w:rFonts w:cstheme="minorHAnsi"/>
          <w:color w:val="000000" w:themeColor="text1"/>
        </w:rPr>
        <w:t xml:space="preserve"> or </w:t>
      </w:r>
      <w:r w:rsidR="0061422E" w:rsidRPr="00302545">
        <w:rPr>
          <w:rFonts w:cstheme="minorHAnsi"/>
          <w:color w:val="000000" w:themeColor="text1"/>
        </w:rPr>
        <w:t xml:space="preserve">choice to </w:t>
      </w:r>
      <w:r w:rsidR="004230E2" w:rsidRPr="00302545">
        <w:rPr>
          <w:rFonts w:cstheme="minorHAnsi"/>
          <w:color w:val="000000" w:themeColor="text1"/>
        </w:rPr>
        <w:t xml:space="preserve">participate </w:t>
      </w:r>
      <w:r w:rsidR="008F4546" w:rsidRPr="00302545">
        <w:rPr>
          <w:rFonts w:cstheme="minorHAnsi"/>
          <w:color w:val="000000" w:themeColor="text1"/>
        </w:rPr>
        <w:t xml:space="preserve">(or not) </w:t>
      </w:r>
      <w:r w:rsidR="004230E2" w:rsidRPr="00302545">
        <w:rPr>
          <w:rFonts w:cstheme="minorHAnsi"/>
          <w:color w:val="000000" w:themeColor="text1"/>
        </w:rPr>
        <w:t xml:space="preserve">in accountability processes. </w:t>
      </w:r>
      <w:r w:rsidR="008F4546" w:rsidRPr="00302545">
        <w:rPr>
          <w:rFonts w:cstheme="minorHAnsi"/>
          <w:color w:val="000000" w:themeColor="text1"/>
        </w:rPr>
        <w:t xml:space="preserve"> </w:t>
      </w:r>
      <w:r w:rsidR="00052D41" w:rsidRPr="00302545">
        <w:rPr>
          <w:rFonts w:cstheme="minorHAnsi"/>
          <w:color w:val="000000" w:themeColor="text1"/>
        </w:rPr>
        <w:t xml:space="preserve">Although records or reports of interviews may benefit survivors </w:t>
      </w:r>
      <w:r w:rsidR="00D6126A" w:rsidRPr="00302545">
        <w:rPr>
          <w:rFonts w:cstheme="minorHAnsi"/>
          <w:color w:val="000000" w:themeColor="text1"/>
        </w:rPr>
        <w:t xml:space="preserve">in </w:t>
      </w:r>
      <w:r w:rsidR="00AC404A" w:rsidRPr="00302545">
        <w:rPr>
          <w:rFonts w:cstheme="minorHAnsi"/>
          <w:color w:val="000000" w:themeColor="text1"/>
        </w:rPr>
        <w:t xml:space="preserve">later </w:t>
      </w:r>
      <w:r w:rsidR="00052D41" w:rsidRPr="00302545">
        <w:rPr>
          <w:rFonts w:cstheme="minorHAnsi"/>
          <w:color w:val="000000" w:themeColor="text1"/>
        </w:rPr>
        <w:t xml:space="preserve">processes, we </w:t>
      </w:r>
      <w:r w:rsidR="00D42F72" w:rsidRPr="00302545">
        <w:rPr>
          <w:rFonts w:cstheme="minorHAnsi"/>
          <w:color w:val="000000" w:themeColor="text1"/>
        </w:rPr>
        <w:t xml:space="preserve">will mitigate </w:t>
      </w:r>
      <w:r w:rsidR="00D6126A" w:rsidRPr="00302545">
        <w:rPr>
          <w:rFonts w:cstheme="minorHAnsi"/>
          <w:color w:val="000000" w:themeColor="text1"/>
        </w:rPr>
        <w:t xml:space="preserve">the significant </w:t>
      </w:r>
      <w:r w:rsidR="00D6126A" w:rsidRPr="00302545">
        <w:rPr>
          <w:rFonts w:cstheme="minorHAnsi"/>
          <w:color w:val="000000"/>
        </w:rPr>
        <w:t xml:space="preserve">risk that </w:t>
      </w:r>
      <w:r w:rsidR="00564B6D" w:rsidRPr="00302545">
        <w:rPr>
          <w:rFonts w:cstheme="minorHAnsi"/>
          <w:color w:val="000000"/>
        </w:rPr>
        <w:t xml:space="preserve">prior interview </w:t>
      </w:r>
      <w:r w:rsidR="008F4546" w:rsidRPr="00302545">
        <w:rPr>
          <w:rFonts w:cstheme="minorHAnsi"/>
          <w:color w:val="000000"/>
        </w:rPr>
        <w:t xml:space="preserve">methodology and </w:t>
      </w:r>
      <w:r w:rsidR="009E05D2" w:rsidRPr="00302545">
        <w:rPr>
          <w:rFonts w:cstheme="minorHAnsi"/>
          <w:color w:val="000000"/>
        </w:rPr>
        <w:t xml:space="preserve">records can </w:t>
      </w:r>
      <w:r w:rsidR="00E051AF" w:rsidRPr="00302545">
        <w:rPr>
          <w:rFonts w:cstheme="minorHAnsi"/>
          <w:color w:val="000000"/>
        </w:rPr>
        <w:t xml:space="preserve">also </w:t>
      </w:r>
      <w:r w:rsidR="004230E2" w:rsidRPr="00302545">
        <w:rPr>
          <w:rFonts w:cstheme="minorHAnsi"/>
          <w:color w:val="000000"/>
        </w:rPr>
        <w:t xml:space="preserve">be used </w:t>
      </w:r>
      <w:r w:rsidR="009E05D2" w:rsidRPr="00302545">
        <w:rPr>
          <w:rFonts w:cstheme="minorHAnsi"/>
          <w:color w:val="000000"/>
        </w:rPr>
        <w:t xml:space="preserve">to </w:t>
      </w:r>
      <w:r w:rsidR="002570F8" w:rsidRPr="00302545">
        <w:rPr>
          <w:rFonts w:cstheme="minorHAnsi"/>
          <w:color w:val="000000"/>
        </w:rPr>
        <w:t>argue</w:t>
      </w:r>
      <w:r w:rsidR="00564B6D" w:rsidRPr="00302545">
        <w:rPr>
          <w:rFonts w:cstheme="minorHAnsi"/>
          <w:color w:val="000000"/>
        </w:rPr>
        <w:t xml:space="preserve"> </w:t>
      </w:r>
      <w:r w:rsidR="009B3275" w:rsidRPr="00302545">
        <w:rPr>
          <w:rFonts w:cstheme="minorHAnsi"/>
          <w:color w:val="000000"/>
        </w:rPr>
        <w:t xml:space="preserve">that the survivor’s </w:t>
      </w:r>
      <w:r w:rsidR="003C4A30" w:rsidRPr="00302545">
        <w:rPr>
          <w:rFonts w:cstheme="minorHAnsi"/>
          <w:color w:val="000000"/>
        </w:rPr>
        <w:t>account</w:t>
      </w:r>
      <w:r w:rsidR="009B3275" w:rsidRPr="00302545">
        <w:rPr>
          <w:rFonts w:cstheme="minorHAnsi"/>
          <w:color w:val="000000"/>
        </w:rPr>
        <w:t xml:space="preserve"> is </w:t>
      </w:r>
      <w:r w:rsidR="00D6126A" w:rsidRPr="00302545">
        <w:rPr>
          <w:rFonts w:cstheme="minorHAnsi"/>
          <w:color w:val="000000"/>
        </w:rPr>
        <w:t>inconsisten</w:t>
      </w:r>
      <w:r w:rsidR="009B3275" w:rsidRPr="00302545">
        <w:rPr>
          <w:rFonts w:cstheme="minorHAnsi"/>
          <w:color w:val="000000"/>
        </w:rPr>
        <w:t>t</w:t>
      </w:r>
      <w:r w:rsidR="00D6126A" w:rsidRPr="00302545">
        <w:rPr>
          <w:rFonts w:cstheme="minorHAnsi"/>
          <w:color w:val="000000"/>
        </w:rPr>
        <w:t xml:space="preserve"> or </w:t>
      </w:r>
      <w:r w:rsidR="009B3275" w:rsidRPr="00302545">
        <w:rPr>
          <w:rFonts w:cstheme="minorHAnsi"/>
          <w:color w:val="000000"/>
        </w:rPr>
        <w:t xml:space="preserve">have been </w:t>
      </w:r>
      <w:r w:rsidR="00C527DC" w:rsidRPr="00302545">
        <w:rPr>
          <w:rFonts w:cstheme="minorHAnsi"/>
          <w:color w:val="000000"/>
        </w:rPr>
        <w:t>undu</w:t>
      </w:r>
      <w:r w:rsidR="009B3275" w:rsidRPr="00302545">
        <w:rPr>
          <w:rFonts w:cstheme="minorHAnsi"/>
          <w:color w:val="000000"/>
        </w:rPr>
        <w:t>ly</w:t>
      </w:r>
      <w:r w:rsidR="00C527DC" w:rsidRPr="00302545">
        <w:rPr>
          <w:rFonts w:cstheme="minorHAnsi"/>
          <w:color w:val="000000"/>
        </w:rPr>
        <w:t xml:space="preserve"> </w:t>
      </w:r>
      <w:r w:rsidR="00D6126A" w:rsidRPr="00302545">
        <w:rPr>
          <w:rFonts w:cstheme="minorHAnsi"/>
          <w:color w:val="000000"/>
        </w:rPr>
        <w:t>influence</w:t>
      </w:r>
      <w:r w:rsidR="009B3275" w:rsidRPr="00302545">
        <w:rPr>
          <w:rFonts w:cstheme="minorHAnsi"/>
          <w:color w:val="000000"/>
        </w:rPr>
        <w:t>d</w:t>
      </w:r>
      <w:r w:rsidR="004230E2" w:rsidRPr="00302545">
        <w:rPr>
          <w:rFonts w:cstheme="minorHAnsi"/>
          <w:color w:val="000000"/>
        </w:rPr>
        <w:t>.</w:t>
      </w:r>
    </w:p>
    <w:p w14:paraId="26506900" w14:textId="27EDA566" w:rsidR="00795D12" w:rsidRPr="00302545" w:rsidRDefault="00795D12" w:rsidP="004B110C">
      <w:pPr>
        <w:shd w:val="clear" w:color="auto" w:fill="FFFFFF" w:themeFill="background1"/>
        <w:spacing w:after="0" w:line="240" w:lineRule="auto"/>
        <w:jc w:val="both"/>
        <w:rPr>
          <w:rFonts w:cstheme="minorHAnsi"/>
          <w:color w:val="000000"/>
          <w:shd w:val="clear" w:color="auto" w:fill="FFFFFF"/>
        </w:rPr>
      </w:pPr>
      <w:r w:rsidRPr="00302545">
        <w:rPr>
          <w:rFonts w:cstheme="minorHAnsi"/>
          <w:b/>
          <w:bCs/>
          <w:color w:val="000000"/>
          <w:shd w:val="clear" w:color="auto" w:fill="FFFFFF"/>
        </w:rPr>
        <w:t>1.</w:t>
      </w:r>
      <w:r w:rsidR="004B5EAA" w:rsidRPr="00302545">
        <w:rPr>
          <w:rFonts w:cstheme="minorHAnsi"/>
          <w:b/>
          <w:bCs/>
          <w:color w:val="000000"/>
          <w:shd w:val="clear" w:color="auto" w:fill="FFFFFF"/>
        </w:rPr>
        <w:t>7</w:t>
      </w:r>
      <w:r w:rsidRPr="00302545">
        <w:rPr>
          <w:rFonts w:cstheme="minorHAnsi"/>
          <w:b/>
          <w:bCs/>
          <w:color w:val="000000"/>
          <w:shd w:val="clear" w:color="auto" w:fill="FFFFFF"/>
        </w:rPr>
        <w:t xml:space="preserve"> </w:t>
      </w:r>
      <w:r w:rsidR="00796310" w:rsidRPr="00302545">
        <w:rPr>
          <w:rFonts w:cstheme="minorHAnsi"/>
          <w:b/>
          <w:bCs/>
          <w:color w:val="000000"/>
          <w:shd w:val="clear" w:color="auto" w:fill="FFFFFF"/>
        </w:rPr>
        <w:t xml:space="preserve"> </w:t>
      </w:r>
      <w:r w:rsidRPr="00302545">
        <w:rPr>
          <w:rFonts w:cstheme="minorHAnsi"/>
          <w:b/>
          <w:bCs/>
          <w:color w:val="000000"/>
          <w:shd w:val="clear" w:color="auto" w:fill="FFFFFF"/>
        </w:rPr>
        <w:t xml:space="preserve">Respect </w:t>
      </w:r>
      <w:r w:rsidR="00F52A86" w:rsidRPr="00302545">
        <w:rPr>
          <w:rFonts w:cstheme="minorHAnsi"/>
          <w:b/>
          <w:bCs/>
          <w:color w:val="000000"/>
          <w:shd w:val="clear" w:color="auto" w:fill="FFFFFF"/>
        </w:rPr>
        <w:t>s</w:t>
      </w:r>
      <w:r w:rsidRPr="00302545">
        <w:rPr>
          <w:rFonts w:cstheme="minorHAnsi"/>
          <w:b/>
          <w:bCs/>
          <w:color w:val="000000"/>
          <w:shd w:val="clear" w:color="auto" w:fill="FFFFFF"/>
        </w:rPr>
        <w:t>elf-</w:t>
      </w:r>
      <w:r w:rsidR="00F52A86" w:rsidRPr="00302545">
        <w:rPr>
          <w:rFonts w:cstheme="minorHAnsi"/>
          <w:b/>
          <w:bCs/>
          <w:color w:val="000000"/>
          <w:shd w:val="clear" w:color="auto" w:fill="FFFFFF"/>
        </w:rPr>
        <w:t>i</w:t>
      </w:r>
      <w:r w:rsidRPr="00302545">
        <w:rPr>
          <w:rFonts w:cstheme="minorHAnsi"/>
          <w:b/>
          <w:bCs/>
          <w:color w:val="000000"/>
          <w:shd w:val="clear" w:color="auto" w:fill="FFFFFF"/>
        </w:rPr>
        <w:t xml:space="preserve">dentity: </w:t>
      </w:r>
      <w:r w:rsidR="008F4546" w:rsidRPr="00302545">
        <w:rPr>
          <w:rFonts w:cstheme="minorHAnsi"/>
          <w:color w:val="000000"/>
          <w:shd w:val="clear" w:color="auto" w:fill="FFFFFF"/>
        </w:rPr>
        <w:t xml:space="preserve"> </w:t>
      </w:r>
      <w:r w:rsidRPr="00302545">
        <w:rPr>
          <w:rFonts w:cstheme="minorHAnsi"/>
          <w:color w:val="000000"/>
          <w:shd w:val="clear" w:color="auto" w:fill="FFFFFF"/>
        </w:rPr>
        <w:t xml:space="preserve">We will </w:t>
      </w:r>
      <w:r w:rsidRPr="00302545">
        <w:rPr>
          <w:rFonts w:cstheme="minorHAnsi"/>
          <w:color w:val="000000" w:themeColor="text1"/>
          <w:shd w:val="clear" w:color="auto" w:fill="FFFFFF"/>
        </w:rPr>
        <w:t>respect</w:t>
      </w:r>
      <w:r w:rsidR="009D3FC8" w:rsidRPr="00302545">
        <w:rPr>
          <w:rFonts w:cstheme="minorHAnsi"/>
          <w:color w:val="000000" w:themeColor="text1"/>
          <w:shd w:val="clear" w:color="auto" w:fill="FFFFFF"/>
        </w:rPr>
        <w:t xml:space="preserve"> and </w:t>
      </w:r>
      <w:r w:rsidRPr="00302545">
        <w:rPr>
          <w:rFonts w:cstheme="minorHAnsi"/>
          <w:color w:val="000000" w:themeColor="text1"/>
          <w:shd w:val="clear" w:color="auto" w:fill="FFFFFF"/>
        </w:rPr>
        <w:t>reflect a survivor’s choice and expression of identity (</w:t>
      </w:r>
      <w:r w:rsidR="000528D6" w:rsidRPr="00302545">
        <w:rPr>
          <w:rFonts w:cstheme="minorHAnsi"/>
          <w:color w:val="000000" w:themeColor="text1"/>
          <w:shd w:val="clear" w:color="auto" w:fill="FFFFFF"/>
        </w:rPr>
        <w:t xml:space="preserve">such as </w:t>
      </w:r>
      <w:r w:rsidRPr="00302545">
        <w:rPr>
          <w:rFonts w:cstheme="minorHAnsi"/>
          <w:color w:val="000000" w:themeColor="text1"/>
          <w:shd w:val="clear" w:color="auto" w:fill="FFFFFF"/>
        </w:rPr>
        <w:t xml:space="preserve">gender, pronouns, </w:t>
      </w:r>
      <w:proofErr w:type="gramStart"/>
      <w:r w:rsidRPr="00302545">
        <w:rPr>
          <w:rFonts w:cstheme="minorHAnsi"/>
          <w:color w:val="000000" w:themeColor="text1"/>
          <w:shd w:val="clear" w:color="auto" w:fill="FFFFFF"/>
        </w:rPr>
        <w:t>disabilities</w:t>
      </w:r>
      <w:proofErr w:type="gramEnd"/>
      <w:r w:rsidRPr="00302545">
        <w:rPr>
          <w:rFonts w:cstheme="minorHAnsi"/>
          <w:color w:val="000000" w:themeColor="text1"/>
          <w:shd w:val="clear" w:color="auto" w:fill="FFFFFF"/>
        </w:rPr>
        <w:t xml:space="preserve"> and other characteristics) and avoid </w:t>
      </w:r>
      <w:r w:rsidR="00AC404A" w:rsidRPr="00302545">
        <w:rPr>
          <w:rFonts w:cstheme="minorHAnsi"/>
          <w:color w:val="000000" w:themeColor="text1"/>
          <w:shd w:val="clear" w:color="auto" w:fill="FFFFFF"/>
        </w:rPr>
        <w:t>labels</w:t>
      </w:r>
      <w:r w:rsidRPr="00302545">
        <w:rPr>
          <w:rFonts w:cstheme="minorHAnsi"/>
          <w:color w:val="000000" w:themeColor="text1"/>
          <w:shd w:val="clear" w:color="auto" w:fill="FFFFFF"/>
        </w:rPr>
        <w:t xml:space="preserve"> </w:t>
      </w:r>
      <w:r w:rsidR="006B11DE" w:rsidRPr="00302545">
        <w:rPr>
          <w:rFonts w:cstheme="minorHAnsi"/>
          <w:color w:val="000000" w:themeColor="text1"/>
          <w:shd w:val="clear" w:color="auto" w:fill="FFFFFF"/>
        </w:rPr>
        <w:t xml:space="preserve">or characterisations </w:t>
      </w:r>
      <w:r w:rsidRPr="00302545">
        <w:rPr>
          <w:rFonts w:cstheme="minorHAnsi"/>
          <w:color w:val="000000" w:themeColor="text1"/>
          <w:shd w:val="clear" w:color="auto" w:fill="FFFFFF"/>
        </w:rPr>
        <w:t>which offend, sensationalise, marginalise, stigmatise</w:t>
      </w:r>
      <w:r w:rsidR="00AC404A" w:rsidRPr="00302545">
        <w:rPr>
          <w:rFonts w:cstheme="minorHAnsi"/>
          <w:color w:val="000000" w:themeColor="text1"/>
          <w:shd w:val="clear" w:color="auto" w:fill="FFFFFF"/>
        </w:rPr>
        <w:t xml:space="preserve">, </w:t>
      </w:r>
      <w:r w:rsidRPr="00302545">
        <w:rPr>
          <w:rFonts w:cstheme="minorHAnsi"/>
          <w:color w:val="000000" w:themeColor="text1"/>
          <w:shd w:val="clear" w:color="auto" w:fill="FFFFFF"/>
        </w:rPr>
        <w:t xml:space="preserve">endanger </w:t>
      </w:r>
      <w:r w:rsidR="00AC404A" w:rsidRPr="00302545">
        <w:rPr>
          <w:rFonts w:cstheme="minorHAnsi"/>
          <w:color w:val="000000" w:themeColor="text1"/>
          <w:shd w:val="clear" w:color="auto" w:fill="FFFFFF"/>
        </w:rPr>
        <w:t>or are otherwise harmful</w:t>
      </w:r>
      <w:r w:rsidRPr="00302545">
        <w:rPr>
          <w:rFonts w:cstheme="minorHAnsi"/>
          <w:color w:val="000000" w:themeColor="text1"/>
          <w:shd w:val="clear" w:color="auto" w:fill="FFFFFF"/>
        </w:rPr>
        <w:t>.</w:t>
      </w:r>
    </w:p>
    <w:p w14:paraId="1DAB918A" w14:textId="5A86D468" w:rsidR="00716E5E" w:rsidRPr="00302545" w:rsidRDefault="002825A6" w:rsidP="004B110C">
      <w:pPr>
        <w:shd w:val="clear" w:color="auto" w:fill="FFFFFF" w:themeFill="background1"/>
        <w:spacing w:after="0" w:line="240" w:lineRule="auto"/>
        <w:jc w:val="both"/>
        <w:rPr>
          <w:rFonts w:cstheme="minorHAnsi"/>
          <w:color w:val="4472C4" w:themeColor="accent1"/>
        </w:rPr>
      </w:pPr>
      <w:r w:rsidRPr="00302545">
        <w:rPr>
          <w:rFonts w:cstheme="minorHAnsi"/>
          <w:b/>
          <w:bCs/>
          <w:color w:val="000000"/>
        </w:rPr>
        <w:t>1.</w:t>
      </w:r>
      <w:r w:rsidR="004B5EAA" w:rsidRPr="00302545">
        <w:rPr>
          <w:rFonts w:cstheme="minorHAnsi"/>
          <w:b/>
          <w:bCs/>
          <w:color w:val="000000"/>
        </w:rPr>
        <w:t>8</w:t>
      </w:r>
      <w:r w:rsidRPr="00302545">
        <w:rPr>
          <w:rFonts w:cstheme="minorHAnsi"/>
          <w:b/>
          <w:bCs/>
          <w:color w:val="000000"/>
        </w:rPr>
        <w:t xml:space="preserve"> </w:t>
      </w:r>
      <w:r w:rsidR="00796310" w:rsidRPr="00302545">
        <w:rPr>
          <w:rFonts w:cstheme="minorHAnsi"/>
          <w:b/>
          <w:bCs/>
          <w:color w:val="000000"/>
        </w:rPr>
        <w:t xml:space="preserve"> </w:t>
      </w:r>
      <w:r w:rsidR="004B110C">
        <w:rPr>
          <w:rFonts w:cstheme="minorHAnsi"/>
          <w:b/>
          <w:bCs/>
          <w:color w:val="000000"/>
        </w:rPr>
        <w:t>Be inclusive and d</w:t>
      </w:r>
      <w:r w:rsidR="00BD4E68" w:rsidRPr="00302545">
        <w:rPr>
          <w:rFonts w:cstheme="minorHAnsi"/>
          <w:b/>
          <w:bCs/>
          <w:color w:val="000000"/>
        </w:rPr>
        <w:t xml:space="preserve">o not </w:t>
      </w:r>
      <w:r w:rsidR="00673185" w:rsidRPr="00302545">
        <w:rPr>
          <w:rFonts w:cstheme="minorHAnsi"/>
          <w:b/>
          <w:bCs/>
          <w:color w:val="000000"/>
        </w:rPr>
        <w:t>discriminat</w:t>
      </w:r>
      <w:r w:rsidR="00BD4E68" w:rsidRPr="00302545">
        <w:rPr>
          <w:rFonts w:cstheme="minorHAnsi"/>
          <w:b/>
          <w:bCs/>
          <w:color w:val="000000"/>
        </w:rPr>
        <w:t>e</w:t>
      </w:r>
      <w:r w:rsidR="00C801C6" w:rsidRPr="00302545">
        <w:rPr>
          <w:rFonts w:cstheme="minorHAnsi"/>
          <w:b/>
          <w:bCs/>
          <w:color w:val="000000"/>
        </w:rPr>
        <w:t xml:space="preserve">: </w:t>
      </w:r>
      <w:r w:rsidR="00AC404A" w:rsidRPr="00302545">
        <w:rPr>
          <w:rFonts w:cstheme="minorHAnsi"/>
          <w:b/>
          <w:bCs/>
          <w:color w:val="000000"/>
        </w:rPr>
        <w:t xml:space="preserve"> </w:t>
      </w:r>
      <w:r w:rsidR="00282AAB" w:rsidRPr="00302545">
        <w:rPr>
          <w:rFonts w:cstheme="minorHAnsi"/>
          <w:color w:val="000000"/>
        </w:rPr>
        <w:t>W</w:t>
      </w:r>
      <w:r w:rsidR="00412FA9" w:rsidRPr="00302545">
        <w:rPr>
          <w:rFonts w:cstheme="minorHAnsi"/>
          <w:color w:val="000000"/>
        </w:rPr>
        <w:t>e will not</w:t>
      </w:r>
      <w:r w:rsidR="00412FA9" w:rsidRPr="00302545">
        <w:rPr>
          <w:rFonts w:cstheme="minorHAnsi"/>
          <w:i/>
          <w:iCs/>
          <w:color w:val="7030A0"/>
        </w:rPr>
        <w:t xml:space="preserve"> </w:t>
      </w:r>
      <w:r w:rsidR="00412FA9" w:rsidRPr="00302545">
        <w:rPr>
          <w:rFonts w:cstheme="minorHAnsi"/>
        </w:rPr>
        <w:t>engage in</w:t>
      </w:r>
      <w:r w:rsidR="00673185" w:rsidRPr="00302545">
        <w:rPr>
          <w:rFonts w:cstheme="minorHAnsi"/>
        </w:rPr>
        <w:t xml:space="preserve"> or </w:t>
      </w:r>
      <w:r w:rsidR="00412FA9" w:rsidRPr="00302545">
        <w:rPr>
          <w:rFonts w:cstheme="minorHAnsi"/>
        </w:rPr>
        <w:t>tolerate</w:t>
      </w:r>
      <w:r w:rsidR="00412FA9" w:rsidRPr="00302545">
        <w:rPr>
          <w:rFonts w:cstheme="minorHAnsi"/>
          <w:i/>
          <w:iCs/>
        </w:rPr>
        <w:t xml:space="preserve"> </w:t>
      </w:r>
      <w:r w:rsidR="00412FA9" w:rsidRPr="00302545">
        <w:rPr>
          <w:rFonts w:cstheme="minorHAnsi"/>
          <w:color w:val="000000"/>
        </w:rPr>
        <w:t>any form o</w:t>
      </w:r>
      <w:r w:rsidR="00412FA9" w:rsidRPr="00302545">
        <w:rPr>
          <w:rFonts w:cstheme="minorHAnsi"/>
        </w:rPr>
        <w:t>f</w:t>
      </w:r>
      <w:r w:rsidR="00276599" w:rsidRPr="00302545">
        <w:rPr>
          <w:rFonts w:cstheme="minorHAnsi"/>
        </w:rPr>
        <w:t xml:space="preserve"> discrimination</w:t>
      </w:r>
      <w:r w:rsidR="00545047" w:rsidRPr="00302545">
        <w:rPr>
          <w:rFonts w:cstheme="minorHAnsi"/>
          <w:color w:val="000000"/>
          <w:shd w:val="clear" w:color="auto" w:fill="FFFFFF" w:themeFill="background1"/>
        </w:rPr>
        <w:t>⁶</w:t>
      </w:r>
      <w:r w:rsidR="00276599" w:rsidRPr="00302545">
        <w:rPr>
          <w:rFonts w:cstheme="minorHAnsi"/>
          <w:color w:val="000000"/>
          <w:shd w:val="clear" w:color="auto" w:fill="FFFFFF" w:themeFill="background1"/>
        </w:rPr>
        <w:t xml:space="preserve"> </w:t>
      </w:r>
      <w:r w:rsidR="00596EFA" w:rsidRPr="00302545">
        <w:rPr>
          <w:rFonts w:cstheme="minorHAnsi"/>
          <w:color w:val="000000" w:themeColor="text1"/>
        </w:rPr>
        <w:t xml:space="preserve">including </w:t>
      </w:r>
      <w:r w:rsidR="00D60B63" w:rsidRPr="00302545">
        <w:rPr>
          <w:rFonts w:cstheme="minorHAnsi"/>
          <w:color w:val="000000" w:themeColor="text1"/>
        </w:rPr>
        <w:t>by</w:t>
      </w:r>
      <w:r w:rsidR="00596EFA" w:rsidRPr="00302545">
        <w:rPr>
          <w:rFonts w:cstheme="minorHAnsi"/>
          <w:color w:val="000000" w:themeColor="text1"/>
        </w:rPr>
        <w:t xml:space="preserve"> </w:t>
      </w:r>
      <w:r w:rsidR="003C4A30" w:rsidRPr="00302545">
        <w:rPr>
          <w:rFonts w:cstheme="minorHAnsi"/>
          <w:color w:val="000000" w:themeColor="text1"/>
        </w:rPr>
        <w:t>those who support our work</w:t>
      </w:r>
      <w:r w:rsidR="00412FA9" w:rsidRPr="00302545">
        <w:rPr>
          <w:rFonts w:cstheme="minorHAnsi"/>
          <w:color w:val="000000" w:themeColor="text1"/>
        </w:rPr>
        <w:t>.</w:t>
      </w:r>
      <w:r w:rsidR="00082B50" w:rsidRPr="00302545">
        <w:rPr>
          <w:rFonts w:cstheme="minorHAnsi"/>
          <w:color w:val="000000" w:themeColor="text1"/>
        </w:rPr>
        <w:t xml:space="preserve"> </w:t>
      </w:r>
      <w:r w:rsidR="00D60B63" w:rsidRPr="00302545">
        <w:rPr>
          <w:rFonts w:cstheme="minorHAnsi"/>
          <w:color w:val="000000" w:themeColor="text1"/>
        </w:rPr>
        <w:t xml:space="preserve"> </w:t>
      </w:r>
      <w:r w:rsidR="00082B50" w:rsidRPr="00302545">
        <w:rPr>
          <w:rFonts w:cstheme="minorHAnsi"/>
          <w:color w:val="000000" w:themeColor="text1"/>
        </w:rPr>
        <w:t>We will seek to include</w:t>
      </w:r>
      <w:r w:rsidR="00673185" w:rsidRPr="00302545">
        <w:rPr>
          <w:rFonts w:cstheme="minorHAnsi"/>
          <w:color w:val="000000" w:themeColor="text1"/>
        </w:rPr>
        <w:t xml:space="preserve"> and</w:t>
      </w:r>
      <w:r w:rsidR="00082B50" w:rsidRPr="00302545">
        <w:rPr>
          <w:rFonts w:cstheme="minorHAnsi"/>
          <w:color w:val="000000"/>
        </w:rPr>
        <w:t xml:space="preserve"> </w:t>
      </w:r>
      <w:r w:rsidR="00EC581B" w:rsidRPr="00302545">
        <w:rPr>
          <w:rFonts w:cstheme="minorHAnsi"/>
          <w:color w:val="000000"/>
        </w:rPr>
        <w:t>m</w:t>
      </w:r>
      <w:r w:rsidR="00082B50" w:rsidRPr="00302545">
        <w:rPr>
          <w:rFonts w:cstheme="minorHAnsi"/>
          <w:color w:val="000000"/>
        </w:rPr>
        <w:t>a</w:t>
      </w:r>
      <w:r w:rsidR="00082B50" w:rsidRPr="00302545">
        <w:rPr>
          <w:rFonts w:cstheme="minorHAnsi"/>
        </w:rPr>
        <w:t>ke reasonable accommodatio</w:t>
      </w:r>
      <w:r w:rsidR="00456A5A" w:rsidRPr="00302545">
        <w:rPr>
          <w:rFonts w:cstheme="minorHAnsi"/>
        </w:rPr>
        <w:t>n</w:t>
      </w:r>
      <w:r w:rsidR="009618D2" w:rsidRPr="00302545">
        <w:rPr>
          <w:rStyle w:val="EndnoteReference"/>
          <w:rFonts w:cstheme="minorHAnsi"/>
        </w:rPr>
        <w:endnoteReference w:id="8"/>
      </w:r>
      <w:r w:rsidR="009618D2" w:rsidRPr="00302545">
        <w:rPr>
          <w:rFonts w:cstheme="minorHAnsi"/>
        </w:rPr>
        <w:t xml:space="preserve"> </w:t>
      </w:r>
      <w:r w:rsidR="00082B50" w:rsidRPr="00302545">
        <w:rPr>
          <w:rFonts w:cstheme="minorHAnsi"/>
          <w:color w:val="000000"/>
        </w:rPr>
        <w:t xml:space="preserve">for those who are often </w:t>
      </w:r>
      <w:r w:rsidR="00D60B63" w:rsidRPr="00302545">
        <w:rPr>
          <w:rFonts w:cstheme="minorHAnsi"/>
          <w:color w:val="000000"/>
        </w:rPr>
        <w:t xml:space="preserve">excluded </w:t>
      </w:r>
      <w:r w:rsidR="003679CB" w:rsidRPr="00302545">
        <w:rPr>
          <w:rFonts w:cstheme="minorHAnsi"/>
          <w:color w:val="000000"/>
        </w:rPr>
        <w:t xml:space="preserve">or silenced </w:t>
      </w:r>
      <w:r w:rsidR="00D60B63" w:rsidRPr="00302545">
        <w:rPr>
          <w:rFonts w:cstheme="minorHAnsi"/>
          <w:color w:val="000000"/>
        </w:rPr>
        <w:t xml:space="preserve">due to </w:t>
      </w:r>
      <w:r w:rsidR="00082B50" w:rsidRPr="00302545">
        <w:rPr>
          <w:rFonts w:cstheme="minorHAnsi"/>
          <w:color w:val="000000"/>
        </w:rPr>
        <w:t>persecut</w:t>
      </w:r>
      <w:r w:rsidR="00D60B63" w:rsidRPr="00302545">
        <w:rPr>
          <w:rFonts w:cstheme="minorHAnsi"/>
          <w:color w:val="000000"/>
        </w:rPr>
        <w:t>ion</w:t>
      </w:r>
      <w:r w:rsidR="00082B50" w:rsidRPr="00302545">
        <w:rPr>
          <w:rFonts w:cstheme="minorHAnsi"/>
          <w:color w:val="000000"/>
        </w:rPr>
        <w:t>, marginalis</w:t>
      </w:r>
      <w:r w:rsidR="00D60B63" w:rsidRPr="00302545">
        <w:rPr>
          <w:rFonts w:cstheme="minorHAnsi"/>
          <w:color w:val="000000"/>
        </w:rPr>
        <w:t>ation</w:t>
      </w:r>
      <w:r w:rsidR="00082B50" w:rsidRPr="00302545">
        <w:rPr>
          <w:rFonts w:cstheme="minorHAnsi"/>
          <w:color w:val="000000"/>
        </w:rPr>
        <w:t xml:space="preserve">, </w:t>
      </w:r>
      <w:r w:rsidR="00673185" w:rsidRPr="00302545">
        <w:rPr>
          <w:rFonts w:cstheme="minorHAnsi"/>
          <w:color w:val="000000"/>
        </w:rPr>
        <w:t xml:space="preserve">presumed lack of </w:t>
      </w:r>
      <w:r w:rsidR="00082B50" w:rsidRPr="00302545">
        <w:rPr>
          <w:rFonts w:cstheme="minorHAnsi"/>
          <w:color w:val="000000"/>
        </w:rPr>
        <w:t xml:space="preserve">agency or capacity, </w:t>
      </w:r>
      <w:r w:rsidR="00673185" w:rsidRPr="00302545">
        <w:rPr>
          <w:rFonts w:cstheme="minorHAnsi"/>
          <w:color w:val="000000"/>
        </w:rPr>
        <w:t xml:space="preserve">or </w:t>
      </w:r>
      <w:r w:rsidR="00C87D3F" w:rsidRPr="00302545">
        <w:rPr>
          <w:rFonts w:cstheme="minorHAnsi"/>
          <w:color w:val="000000"/>
        </w:rPr>
        <w:t>be</w:t>
      </w:r>
      <w:r w:rsidR="00673185" w:rsidRPr="00302545">
        <w:rPr>
          <w:rFonts w:cstheme="minorHAnsi"/>
          <w:color w:val="000000"/>
        </w:rPr>
        <w:t xml:space="preserve">ing </w:t>
      </w:r>
      <w:r w:rsidR="00082B50" w:rsidRPr="00302545">
        <w:rPr>
          <w:rFonts w:cstheme="minorHAnsi"/>
        </w:rPr>
        <w:t>overlooked as victims</w:t>
      </w:r>
      <w:r w:rsidR="00727C24" w:rsidRPr="00302545">
        <w:rPr>
          <w:rFonts w:cstheme="minorHAnsi"/>
        </w:rPr>
        <w:t>.</w:t>
      </w:r>
    </w:p>
    <w:p w14:paraId="2FC266D5" w14:textId="77777777" w:rsidR="00727C24" w:rsidRPr="00302545" w:rsidRDefault="00727C24" w:rsidP="004B110C">
      <w:pPr>
        <w:shd w:val="clear" w:color="auto" w:fill="FFFFFF" w:themeFill="background1"/>
        <w:spacing w:after="0" w:line="240" w:lineRule="auto"/>
        <w:jc w:val="both"/>
        <w:rPr>
          <w:rFonts w:cstheme="minorHAnsi"/>
          <w:b/>
          <w:bCs/>
          <w:color w:val="000000"/>
        </w:rPr>
      </w:pPr>
    </w:p>
    <w:p w14:paraId="2D289611" w14:textId="2DCBC98B" w:rsidR="00716E5E" w:rsidRPr="00302545" w:rsidRDefault="003B5A9D" w:rsidP="00766DD7">
      <w:pPr>
        <w:shd w:val="clear" w:color="auto" w:fill="004755"/>
        <w:spacing w:after="0" w:line="240" w:lineRule="auto"/>
        <w:jc w:val="both"/>
        <w:rPr>
          <w:rFonts w:cstheme="minorHAnsi"/>
          <w:b/>
          <w:bCs/>
          <w:color w:val="FFFFFF" w:themeColor="background1"/>
        </w:rPr>
      </w:pPr>
      <w:r w:rsidRPr="00302545">
        <w:rPr>
          <w:rFonts w:cstheme="minorHAnsi"/>
          <w:b/>
          <w:bCs/>
          <w:color w:val="FFFFFF" w:themeColor="background1"/>
        </w:rPr>
        <w:t>P</w:t>
      </w:r>
      <w:r w:rsidR="001433CE" w:rsidRPr="00302545">
        <w:rPr>
          <w:rFonts w:cstheme="minorHAnsi"/>
          <w:b/>
          <w:bCs/>
          <w:color w:val="FFFFFF" w:themeColor="background1"/>
        </w:rPr>
        <w:t xml:space="preserve">RINCIPLE </w:t>
      </w:r>
      <w:r w:rsidR="008D7C37" w:rsidRPr="00302545">
        <w:rPr>
          <w:rFonts w:cstheme="minorHAnsi"/>
          <w:b/>
          <w:bCs/>
          <w:color w:val="FFFFFF" w:themeColor="background1"/>
        </w:rPr>
        <w:t xml:space="preserve">2. </w:t>
      </w:r>
      <w:r w:rsidR="004B11A5" w:rsidRPr="00302545">
        <w:rPr>
          <w:rFonts w:cstheme="minorHAnsi"/>
          <w:b/>
          <w:bCs/>
          <w:color w:val="FFFFFF" w:themeColor="background1"/>
        </w:rPr>
        <w:t xml:space="preserve"> </w:t>
      </w:r>
      <w:r w:rsidR="00E52DB1" w:rsidRPr="00302545">
        <w:rPr>
          <w:rFonts w:cstheme="minorHAnsi"/>
          <w:b/>
          <w:bCs/>
          <w:color w:val="FFFFFF" w:themeColor="background1"/>
        </w:rPr>
        <w:t>RESPECT SURVIVOR CONTROL AND AUTONOMY</w:t>
      </w:r>
    </w:p>
    <w:p w14:paraId="4F108D3A" w14:textId="1F94061E" w:rsidR="00A309C6" w:rsidRPr="00302545" w:rsidRDefault="00EE4730" w:rsidP="004B110C">
      <w:pPr>
        <w:shd w:val="clear" w:color="auto" w:fill="FFFFFF" w:themeFill="background1"/>
        <w:spacing w:after="0" w:line="240" w:lineRule="auto"/>
        <w:jc w:val="both"/>
        <w:rPr>
          <w:rFonts w:cstheme="minorHAnsi"/>
          <w:b/>
          <w:bCs/>
        </w:rPr>
      </w:pPr>
      <w:r w:rsidRPr="00302545">
        <w:rPr>
          <w:rFonts w:cstheme="minorHAnsi"/>
          <w:b/>
          <w:bCs/>
        </w:rPr>
        <w:t>2.1</w:t>
      </w:r>
      <w:r w:rsidRPr="00302545">
        <w:rPr>
          <w:rFonts w:cstheme="minorHAnsi"/>
        </w:rPr>
        <w:t xml:space="preserve"> </w:t>
      </w:r>
      <w:r w:rsidR="00C70379" w:rsidRPr="00302545">
        <w:rPr>
          <w:rFonts w:cstheme="minorHAnsi"/>
        </w:rPr>
        <w:t xml:space="preserve"> </w:t>
      </w:r>
      <w:r w:rsidR="00990711" w:rsidRPr="00302545">
        <w:rPr>
          <w:rFonts w:cstheme="minorHAnsi"/>
          <w:b/>
          <w:bCs/>
        </w:rPr>
        <w:t>Avoid</w:t>
      </w:r>
      <w:r w:rsidR="00E9517D" w:rsidRPr="00302545">
        <w:rPr>
          <w:rFonts w:cstheme="minorHAnsi"/>
          <w:b/>
          <w:bCs/>
        </w:rPr>
        <w:t xml:space="preserve"> </w:t>
      </w:r>
      <w:r w:rsidR="00453ED8" w:rsidRPr="00302545">
        <w:rPr>
          <w:rFonts w:cstheme="minorHAnsi"/>
          <w:b/>
          <w:bCs/>
        </w:rPr>
        <w:t>approaching survivors</w:t>
      </w:r>
      <w:r w:rsidR="00BE0D34" w:rsidRPr="00302545">
        <w:rPr>
          <w:rFonts w:cstheme="minorHAnsi"/>
          <w:b/>
          <w:bCs/>
        </w:rPr>
        <w:t xml:space="preserve"> unexpectedly</w:t>
      </w:r>
      <w:r w:rsidR="00A309C6" w:rsidRPr="00302545">
        <w:rPr>
          <w:rFonts w:cstheme="minorHAnsi"/>
          <w:b/>
          <w:bCs/>
        </w:rPr>
        <w:t xml:space="preserve">:  </w:t>
      </w:r>
      <w:r w:rsidR="000134DB" w:rsidRPr="00302545">
        <w:rPr>
          <w:rFonts w:cstheme="minorHAnsi"/>
        </w:rPr>
        <w:t>Whenever possible, we will work through existing and vetted access</w:t>
      </w:r>
      <w:r w:rsidR="000B3A73" w:rsidRPr="00302545">
        <w:rPr>
          <w:rFonts w:cstheme="minorHAnsi"/>
        </w:rPr>
        <w:t xml:space="preserve"> </w:t>
      </w:r>
      <w:r w:rsidR="000134DB" w:rsidRPr="00302545">
        <w:rPr>
          <w:rFonts w:cstheme="minorHAnsi"/>
        </w:rPr>
        <w:t xml:space="preserve">or referral </w:t>
      </w:r>
      <w:proofErr w:type="gramStart"/>
      <w:r w:rsidR="000134DB" w:rsidRPr="00302545">
        <w:rPr>
          <w:rFonts w:cstheme="minorHAnsi"/>
        </w:rPr>
        <w:t>points</w:t>
      </w:r>
      <w:proofErr w:type="gramEnd"/>
      <w:r w:rsidR="000134DB" w:rsidRPr="00302545">
        <w:rPr>
          <w:rFonts w:cstheme="minorHAnsi"/>
        </w:rPr>
        <w:t xml:space="preserve"> or we will create </w:t>
      </w:r>
      <w:r w:rsidR="004A07D7" w:rsidRPr="00302545">
        <w:rPr>
          <w:rFonts w:cstheme="minorHAnsi"/>
        </w:rPr>
        <w:t xml:space="preserve">safe </w:t>
      </w:r>
      <w:r w:rsidR="000134DB" w:rsidRPr="00302545">
        <w:rPr>
          <w:rFonts w:cstheme="minorHAnsi"/>
        </w:rPr>
        <w:t>pathways so that a survivor can decide to approach us or be placed in contact with us.</w:t>
      </w:r>
      <w:r w:rsidR="000134DB" w:rsidRPr="00302545">
        <w:rPr>
          <w:rFonts w:cstheme="minorHAnsi"/>
          <w:b/>
          <w:bCs/>
        </w:rPr>
        <w:t xml:space="preserve">  </w:t>
      </w:r>
      <w:r w:rsidR="005F2CA9" w:rsidRPr="00302545">
        <w:rPr>
          <w:rFonts w:cstheme="minorHAnsi"/>
        </w:rPr>
        <w:t>We recognise that a</w:t>
      </w:r>
      <w:r w:rsidR="00A309C6" w:rsidRPr="00302545">
        <w:rPr>
          <w:rFonts w:cstheme="minorHAnsi"/>
          <w:spacing w:val="3"/>
          <w:shd w:val="clear" w:color="auto" w:fill="FFFFFF"/>
        </w:rPr>
        <w:t>pproaching survivor</w:t>
      </w:r>
      <w:r w:rsidR="002A679E" w:rsidRPr="00302545">
        <w:rPr>
          <w:rFonts w:cstheme="minorHAnsi"/>
          <w:spacing w:val="3"/>
          <w:shd w:val="clear" w:color="auto" w:fill="FFFFFF"/>
        </w:rPr>
        <w:t>s</w:t>
      </w:r>
      <w:r w:rsidR="008F0280" w:rsidRPr="00302545">
        <w:rPr>
          <w:rFonts w:cstheme="minorHAnsi"/>
          <w:spacing w:val="3"/>
          <w:shd w:val="clear" w:color="auto" w:fill="FFFFFF"/>
        </w:rPr>
        <w:t xml:space="preserve"> ourselves or through someone else </w:t>
      </w:r>
      <w:r w:rsidR="00A309C6" w:rsidRPr="00302545">
        <w:rPr>
          <w:rFonts w:cstheme="minorHAnsi"/>
          <w:spacing w:val="3"/>
          <w:shd w:val="clear" w:color="auto" w:fill="FFFFFF"/>
        </w:rPr>
        <w:t>(rather than</w:t>
      </w:r>
      <w:r w:rsidR="002A14E7" w:rsidRPr="00302545">
        <w:rPr>
          <w:rFonts w:cstheme="minorHAnsi"/>
          <w:spacing w:val="3"/>
          <w:shd w:val="clear" w:color="auto" w:fill="FFFFFF"/>
        </w:rPr>
        <w:t xml:space="preserve"> creating</w:t>
      </w:r>
      <w:r w:rsidR="00EB4998" w:rsidRPr="00302545">
        <w:rPr>
          <w:rFonts w:cstheme="minorHAnsi"/>
          <w:spacing w:val="3"/>
          <w:shd w:val="clear" w:color="auto" w:fill="FFFFFF"/>
        </w:rPr>
        <w:t xml:space="preserve"> safe</w:t>
      </w:r>
      <w:r w:rsidR="00C70379" w:rsidRPr="00302545">
        <w:rPr>
          <w:rFonts w:cstheme="minorHAnsi"/>
          <w:spacing w:val="3"/>
          <w:shd w:val="clear" w:color="auto" w:fill="FFFFFF"/>
        </w:rPr>
        <w:t xml:space="preserve"> </w:t>
      </w:r>
      <w:r w:rsidR="002A14E7" w:rsidRPr="00302545">
        <w:rPr>
          <w:rFonts w:cstheme="minorHAnsi"/>
          <w:spacing w:val="3"/>
          <w:shd w:val="clear" w:color="auto" w:fill="FFFFFF"/>
        </w:rPr>
        <w:t xml:space="preserve">ways for a survivor to </w:t>
      </w:r>
      <w:r w:rsidR="001D5C7D" w:rsidRPr="00302545">
        <w:rPr>
          <w:rFonts w:cstheme="minorHAnsi"/>
          <w:spacing w:val="3"/>
          <w:shd w:val="clear" w:color="auto" w:fill="FFFFFF"/>
        </w:rPr>
        <w:t xml:space="preserve">choose to come to </w:t>
      </w:r>
      <w:r w:rsidR="00C416AA">
        <w:rPr>
          <w:rFonts w:cstheme="minorHAnsi"/>
          <w:spacing w:val="3"/>
          <w:shd w:val="clear" w:color="auto" w:fill="FFFFFF"/>
        </w:rPr>
        <w:t>us</w:t>
      </w:r>
      <w:r w:rsidR="00A309C6" w:rsidRPr="00302545">
        <w:rPr>
          <w:rFonts w:cstheme="minorHAnsi"/>
          <w:spacing w:val="3"/>
          <w:shd w:val="clear" w:color="auto" w:fill="FFFFFF"/>
        </w:rPr>
        <w:t>)</w:t>
      </w:r>
      <w:r w:rsidR="00AE6E26" w:rsidRPr="00302545">
        <w:rPr>
          <w:rFonts w:cstheme="minorHAnsi"/>
          <w:spacing w:val="3"/>
          <w:shd w:val="clear" w:color="auto" w:fill="FFFFFF"/>
        </w:rPr>
        <w:t>,</w:t>
      </w:r>
      <w:r w:rsidR="00A309C6" w:rsidRPr="00302545">
        <w:rPr>
          <w:rFonts w:cstheme="minorHAnsi"/>
          <w:spacing w:val="3"/>
          <w:shd w:val="clear" w:color="auto" w:fill="FFFFFF"/>
        </w:rPr>
        <w:t xml:space="preserve"> can </w:t>
      </w:r>
      <w:r w:rsidR="002300DE" w:rsidRPr="00302545">
        <w:rPr>
          <w:rFonts w:cstheme="minorHAnsi"/>
          <w:spacing w:val="3"/>
          <w:shd w:val="clear" w:color="auto" w:fill="FFFFFF"/>
        </w:rPr>
        <w:t xml:space="preserve">heighten risks of harm and </w:t>
      </w:r>
      <w:r w:rsidR="00C85803" w:rsidRPr="00302545">
        <w:rPr>
          <w:rFonts w:cstheme="minorHAnsi"/>
          <w:spacing w:val="3"/>
          <w:shd w:val="clear" w:color="auto" w:fill="FFFFFF"/>
        </w:rPr>
        <w:t>pressure</w:t>
      </w:r>
      <w:r w:rsidR="00AE6E26" w:rsidRPr="00302545">
        <w:rPr>
          <w:rFonts w:cstheme="minorHAnsi"/>
          <w:spacing w:val="3"/>
          <w:shd w:val="clear" w:color="auto" w:fill="FFFFFF"/>
        </w:rPr>
        <w:t xml:space="preserve"> survivor</w:t>
      </w:r>
      <w:r w:rsidR="00C85803" w:rsidRPr="00302545">
        <w:rPr>
          <w:rFonts w:cstheme="minorHAnsi"/>
          <w:spacing w:val="3"/>
          <w:shd w:val="clear" w:color="auto" w:fill="FFFFFF"/>
        </w:rPr>
        <w:t>s</w:t>
      </w:r>
      <w:r w:rsidR="00AE6E26" w:rsidRPr="00302545">
        <w:rPr>
          <w:rFonts w:cstheme="minorHAnsi"/>
          <w:spacing w:val="3"/>
          <w:shd w:val="clear" w:color="auto" w:fill="FFFFFF"/>
        </w:rPr>
        <w:t xml:space="preserve"> to cooperate, </w:t>
      </w:r>
      <w:r w:rsidR="00A309C6" w:rsidRPr="00302545">
        <w:rPr>
          <w:rFonts w:cstheme="minorHAnsi"/>
          <w:spacing w:val="3"/>
          <w:shd w:val="clear" w:color="auto" w:fill="FFFFFF"/>
        </w:rPr>
        <w:t>reduc</w:t>
      </w:r>
      <w:r w:rsidR="002300DE" w:rsidRPr="00302545">
        <w:rPr>
          <w:rFonts w:cstheme="minorHAnsi"/>
          <w:spacing w:val="3"/>
          <w:shd w:val="clear" w:color="auto" w:fill="FFFFFF"/>
        </w:rPr>
        <w:t>ing</w:t>
      </w:r>
      <w:r w:rsidR="00A309C6" w:rsidRPr="00302545">
        <w:rPr>
          <w:rFonts w:cstheme="minorHAnsi"/>
          <w:spacing w:val="3"/>
          <w:shd w:val="clear" w:color="auto" w:fill="FFFFFF"/>
        </w:rPr>
        <w:t xml:space="preserve"> genuine free choice. </w:t>
      </w:r>
      <w:r w:rsidR="001C75D7" w:rsidRPr="00302545">
        <w:rPr>
          <w:rFonts w:cstheme="minorHAnsi"/>
          <w:spacing w:val="3"/>
          <w:shd w:val="clear" w:color="auto" w:fill="FFFFFF"/>
        </w:rPr>
        <w:t xml:space="preserve"> </w:t>
      </w:r>
      <w:r w:rsidR="00A307C5" w:rsidRPr="00302545">
        <w:rPr>
          <w:rFonts w:cstheme="minorHAnsi"/>
          <w:spacing w:val="3"/>
          <w:shd w:val="clear" w:color="auto" w:fill="FFFFFF"/>
        </w:rPr>
        <w:t xml:space="preserve"> </w:t>
      </w:r>
    </w:p>
    <w:p w14:paraId="69033C7B" w14:textId="4595C87D" w:rsidR="00562177" w:rsidRPr="00302545" w:rsidRDefault="00EE4730" w:rsidP="004B110C">
      <w:pPr>
        <w:shd w:val="clear" w:color="auto" w:fill="FFFFFF" w:themeFill="background1"/>
        <w:spacing w:after="0" w:line="240" w:lineRule="auto"/>
        <w:jc w:val="both"/>
        <w:rPr>
          <w:rFonts w:cstheme="minorHAnsi"/>
          <w:color w:val="000000"/>
          <w:shd w:val="clear" w:color="auto" w:fill="FFFFFF"/>
        </w:rPr>
      </w:pPr>
      <w:r w:rsidRPr="00302545">
        <w:rPr>
          <w:rFonts w:cstheme="minorHAnsi"/>
          <w:b/>
          <w:bCs/>
          <w:color w:val="000000"/>
          <w:shd w:val="clear" w:color="auto" w:fill="FFFFFF" w:themeFill="background1"/>
        </w:rPr>
        <w:t xml:space="preserve">2.2 </w:t>
      </w:r>
      <w:r w:rsidR="00796310" w:rsidRPr="00302545">
        <w:rPr>
          <w:rFonts w:cstheme="minorHAnsi"/>
          <w:b/>
          <w:bCs/>
          <w:color w:val="000000"/>
          <w:shd w:val="clear" w:color="auto" w:fill="FFFFFF" w:themeFill="background1"/>
        </w:rPr>
        <w:t xml:space="preserve"> </w:t>
      </w:r>
      <w:bookmarkStart w:id="2" w:name="_Hlk99619769"/>
      <w:r w:rsidR="00941328" w:rsidRPr="00302545">
        <w:rPr>
          <w:rFonts w:cstheme="minorHAnsi"/>
          <w:b/>
          <w:bCs/>
          <w:color w:val="000000"/>
          <w:shd w:val="clear" w:color="auto" w:fill="FFFFFF" w:themeFill="background1"/>
        </w:rPr>
        <w:t xml:space="preserve">Respect </w:t>
      </w:r>
      <w:r w:rsidR="004B110C">
        <w:rPr>
          <w:rFonts w:cstheme="minorHAnsi"/>
          <w:b/>
          <w:bCs/>
          <w:color w:val="000000"/>
          <w:shd w:val="clear" w:color="auto" w:fill="FFFFFF" w:themeFill="background1"/>
        </w:rPr>
        <w:t xml:space="preserve">a </w:t>
      </w:r>
      <w:r w:rsidR="00941328" w:rsidRPr="00302545">
        <w:rPr>
          <w:rFonts w:cstheme="minorHAnsi"/>
          <w:b/>
          <w:bCs/>
          <w:color w:val="000000"/>
          <w:shd w:val="clear" w:color="auto" w:fill="FFFFFF" w:themeFill="background1"/>
        </w:rPr>
        <w:t>s</w:t>
      </w:r>
      <w:r w:rsidR="00752997" w:rsidRPr="00302545">
        <w:rPr>
          <w:rFonts w:cstheme="minorHAnsi"/>
          <w:b/>
          <w:bCs/>
          <w:color w:val="000000"/>
          <w:shd w:val="clear" w:color="auto" w:fill="FFFFFF" w:themeFill="background1"/>
        </w:rPr>
        <w:t>urvivor</w:t>
      </w:r>
      <w:r w:rsidR="00C416AA">
        <w:rPr>
          <w:rFonts w:cstheme="minorHAnsi"/>
          <w:b/>
          <w:bCs/>
          <w:color w:val="000000"/>
          <w:shd w:val="clear" w:color="auto" w:fill="FFFFFF" w:themeFill="background1"/>
        </w:rPr>
        <w:t>’</w:t>
      </w:r>
      <w:r w:rsidR="004B110C">
        <w:rPr>
          <w:rFonts w:cstheme="minorHAnsi"/>
          <w:b/>
          <w:bCs/>
          <w:color w:val="000000"/>
          <w:shd w:val="clear" w:color="auto" w:fill="FFFFFF" w:themeFill="background1"/>
        </w:rPr>
        <w:t>s</w:t>
      </w:r>
      <w:r w:rsidR="00752997" w:rsidRPr="00302545">
        <w:rPr>
          <w:rFonts w:cstheme="minorHAnsi"/>
          <w:b/>
          <w:bCs/>
          <w:color w:val="000000"/>
          <w:shd w:val="clear" w:color="auto" w:fill="FFFFFF" w:themeFill="background1"/>
        </w:rPr>
        <w:t xml:space="preserve"> </w:t>
      </w:r>
      <w:r w:rsidR="003259E1" w:rsidRPr="00302545">
        <w:rPr>
          <w:rFonts w:cstheme="minorHAnsi"/>
          <w:b/>
          <w:bCs/>
          <w:color w:val="000000"/>
          <w:shd w:val="clear" w:color="auto" w:fill="FFFFFF" w:themeFill="background1"/>
        </w:rPr>
        <w:t>c</w:t>
      </w:r>
      <w:r w:rsidR="00752997" w:rsidRPr="00302545">
        <w:rPr>
          <w:rFonts w:cstheme="minorHAnsi"/>
          <w:b/>
          <w:bCs/>
          <w:color w:val="000000"/>
          <w:shd w:val="clear" w:color="auto" w:fill="FFFFFF" w:themeFill="background1"/>
        </w:rPr>
        <w:t>hoices</w:t>
      </w:r>
      <w:r w:rsidR="000F1AED" w:rsidRPr="00302545">
        <w:rPr>
          <w:rFonts w:cstheme="minorHAnsi"/>
          <w:color w:val="000000"/>
          <w:shd w:val="clear" w:color="auto" w:fill="FFFFFF" w:themeFill="background1"/>
        </w:rPr>
        <w:t xml:space="preserve">: </w:t>
      </w:r>
      <w:r w:rsidR="004E0009" w:rsidRPr="00302545">
        <w:rPr>
          <w:rFonts w:cstheme="minorHAnsi"/>
          <w:color w:val="000000"/>
          <w:shd w:val="clear" w:color="auto" w:fill="FFFFFF" w:themeFill="background1"/>
        </w:rPr>
        <w:t xml:space="preserve"> </w:t>
      </w:r>
      <w:r w:rsidR="000F1AED" w:rsidRPr="00302545">
        <w:rPr>
          <w:rFonts w:cstheme="minorHAnsi"/>
          <w:color w:val="000000"/>
          <w:shd w:val="clear" w:color="auto" w:fill="FFFFFF" w:themeFill="background1"/>
        </w:rPr>
        <w:t>We respect an individual survivor’s choices as the fundamental basis for all aspects and stages of our interaction</w:t>
      </w:r>
      <w:r w:rsidR="00DF39FF" w:rsidRPr="00302545">
        <w:rPr>
          <w:rFonts w:cstheme="minorHAnsi"/>
          <w:color w:val="000000"/>
          <w:shd w:val="clear" w:color="auto" w:fill="FFFFFF" w:themeFill="background1"/>
        </w:rPr>
        <w:t>.</w:t>
      </w:r>
      <w:r w:rsidR="00D72895" w:rsidRPr="00302545">
        <w:rPr>
          <w:rFonts w:cstheme="minorHAnsi"/>
          <w:color w:val="000000"/>
          <w:shd w:val="clear" w:color="auto" w:fill="FFFFFF" w:themeFill="background1"/>
        </w:rPr>
        <w:t xml:space="preserve"> </w:t>
      </w:r>
      <w:r w:rsidR="001C75D7" w:rsidRPr="00302545">
        <w:rPr>
          <w:rFonts w:cstheme="minorHAnsi"/>
          <w:color w:val="000000"/>
          <w:shd w:val="clear" w:color="auto" w:fill="FFFFFF" w:themeFill="background1"/>
        </w:rPr>
        <w:t xml:space="preserve"> </w:t>
      </w:r>
      <w:r w:rsidR="00D72895" w:rsidRPr="00302545">
        <w:rPr>
          <w:rFonts w:cstheme="minorHAnsi"/>
          <w:color w:val="000000"/>
          <w:shd w:val="clear" w:color="auto" w:fill="FFFFFF" w:themeFill="background1"/>
        </w:rPr>
        <w:t xml:space="preserve">We will ensure that a survivor has full, </w:t>
      </w:r>
      <w:proofErr w:type="gramStart"/>
      <w:r w:rsidR="00D72895" w:rsidRPr="00302545">
        <w:rPr>
          <w:rFonts w:cstheme="minorHAnsi"/>
          <w:color w:val="000000"/>
          <w:shd w:val="clear" w:color="auto" w:fill="FFFFFF" w:themeFill="background1"/>
        </w:rPr>
        <w:t>clear</w:t>
      </w:r>
      <w:proofErr w:type="gramEnd"/>
      <w:r w:rsidR="00941328" w:rsidRPr="00302545">
        <w:rPr>
          <w:rFonts w:cstheme="minorHAnsi"/>
          <w:color w:val="000000"/>
          <w:shd w:val="clear" w:color="auto" w:fill="FFFFFF" w:themeFill="background1"/>
        </w:rPr>
        <w:t xml:space="preserve"> </w:t>
      </w:r>
      <w:r w:rsidR="00D72895" w:rsidRPr="00302545">
        <w:rPr>
          <w:rFonts w:cstheme="minorHAnsi"/>
          <w:color w:val="000000"/>
          <w:shd w:val="clear" w:color="auto" w:fill="FFFFFF" w:themeFill="background1"/>
        </w:rPr>
        <w:t xml:space="preserve">and honest information </w:t>
      </w:r>
      <w:r w:rsidR="00D72895" w:rsidRPr="00302545">
        <w:rPr>
          <w:rFonts w:cstheme="minorHAnsi"/>
          <w:color w:val="000000"/>
        </w:rPr>
        <w:t xml:space="preserve">about </w:t>
      </w:r>
      <w:r w:rsidR="00B35A15" w:rsidRPr="00302545">
        <w:rPr>
          <w:rFonts w:cstheme="minorHAnsi"/>
          <w:color w:val="000000" w:themeColor="text1"/>
        </w:rPr>
        <w:t xml:space="preserve">our affiliation and </w:t>
      </w:r>
      <w:r w:rsidR="005D2D17" w:rsidRPr="00302545">
        <w:rPr>
          <w:rFonts w:cstheme="minorHAnsi"/>
          <w:color w:val="000000" w:themeColor="text1"/>
        </w:rPr>
        <w:t>purpose</w:t>
      </w:r>
      <w:r w:rsidR="00B35A15" w:rsidRPr="00302545">
        <w:rPr>
          <w:rFonts w:cstheme="minorHAnsi"/>
          <w:color w:val="000000" w:themeColor="text1"/>
        </w:rPr>
        <w:t xml:space="preserve">, </w:t>
      </w:r>
      <w:r w:rsidR="00CB582E" w:rsidRPr="00302545">
        <w:rPr>
          <w:rFonts w:cstheme="minorHAnsi"/>
          <w:color w:val="000000" w:themeColor="text1"/>
          <w:shd w:val="clear" w:color="auto" w:fill="FFFFFF" w:themeFill="background1"/>
        </w:rPr>
        <w:t>our methodology</w:t>
      </w:r>
      <w:r w:rsidR="00DC5EE8" w:rsidRPr="00302545">
        <w:rPr>
          <w:rFonts w:cstheme="minorHAnsi"/>
          <w:color w:val="000000" w:themeColor="text1"/>
          <w:shd w:val="clear" w:color="auto" w:fill="FFFFFF" w:themeFill="background1"/>
        </w:rPr>
        <w:t>,</w:t>
      </w:r>
      <w:r w:rsidR="00DC5EE8" w:rsidRPr="00302545">
        <w:rPr>
          <w:rFonts w:cstheme="minorHAnsi"/>
          <w:color w:val="000000" w:themeColor="text1"/>
        </w:rPr>
        <w:t xml:space="preserve"> </w:t>
      </w:r>
      <w:r w:rsidR="00941328" w:rsidRPr="00302545">
        <w:rPr>
          <w:rFonts w:cstheme="minorHAnsi"/>
          <w:color w:val="000000" w:themeColor="text1"/>
        </w:rPr>
        <w:t xml:space="preserve">and </w:t>
      </w:r>
      <w:r w:rsidR="00D72895" w:rsidRPr="00302545">
        <w:rPr>
          <w:rFonts w:cstheme="minorHAnsi"/>
          <w:color w:val="000000" w:themeColor="text1"/>
        </w:rPr>
        <w:t xml:space="preserve">their options, rights and </w:t>
      </w:r>
      <w:r w:rsidR="00D72895" w:rsidRPr="00302545">
        <w:rPr>
          <w:rFonts w:cstheme="minorHAnsi"/>
          <w:color w:val="000000" w:themeColor="text1"/>
          <w:shd w:val="clear" w:color="auto" w:fill="FFFFFF" w:themeFill="background1"/>
        </w:rPr>
        <w:t>risks</w:t>
      </w:r>
      <w:r w:rsidR="00583A6D" w:rsidRPr="00302545">
        <w:rPr>
          <w:rFonts w:cstheme="minorHAnsi"/>
          <w:color w:val="000000" w:themeColor="text1"/>
          <w:shd w:val="clear" w:color="auto" w:fill="FFFFFF" w:themeFill="background1"/>
        </w:rPr>
        <w:t xml:space="preserve">, </w:t>
      </w:r>
      <w:r w:rsidR="00DC5EE8" w:rsidRPr="00302545">
        <w:rPr>
          <w:rFonts w:cstheme="minorHAnsi"/>
          <w:color w:val="000000" w:themeColor="text1"/>
          <w:shd w:val="clear" w:color="auto" w:fill="FFFFFF" w:themeFill="background1"/>
        </w:rPr>
        <w:t xml:space="preserve">including </w:t>
      </w:r>
      <w:r w:rsidR="00172677" w:rsidRPr="00302545">
        <w:rPr>
          <w:rFonts w:cstheme="minorHAnsi"/>
          <w:color w:val="000000" w:themeColor="text1"/>
          <w:shd w:val="clear" w:color="auto" w:fill="FFFFFF" w:themeFill="background1"/>
        </w:rPr>
        <w:t>the</w:t>
      </w:r>
      <w:r w:rsidR="00172677" w:rsidRPr="00302545">
        <w:rPr>
          <w:rFonts w:cstheme="minorHAnsi"/>
          <w:color w:val="000000" w:themeColor="text1"/>
        </w:rPr>
        <w:t xml:space="preserve"> </w:t>
      </w:r>
      <w:r w:rsidR="00F36491" w:rsidRPr="00302545">
        <w:rPr>
          <w:rFonts w:cstheme="minorHAnsi"/>
          <w:color w:val="000000" w:themeColor="text1"/>
        </w:rPr>
        <w:t>confidentiality</w:t>
      </w:r>
      <w:r w:rsidR="00CB582E" w:rsidRPr="00302545">
        <w:rPr>
          <w:rFonts w:cstheme="minorHAnsi"/>
          <w:color w:val="000000" w:themeColor="text1"/>
        </w:rPr>
        <w:t xml:space="preserve"> and deidentification</w:t>
      </w:r>
      <w:r w:rsidR="004B1B68" w:rsidRPr="00302545">
        <w:rPr>
          <w:rFonts w:cstheme="minorHAnsi"/>
          <w:color w:val="000000" w:themeColor="text1"/>
        </w:rPr>
        <w:t xml:space="preserve">, </w:t>
      </w:r>
      <w:r w:rsidR="00172677" w:rsidRPr="00302545">
        <w:rPr>
          <w:rFonts w:cstheme="minorHAnsi"/>
          <w:color w:val="000000" w:themeColor="text1"/>
        </w:rPr>
        <w:t xml:space="preserve">use, sharing or publication </w:t>
      </w:r>
      <w:r w:rsidR="00172677" w:rsidRPr="00302545">
        <w:rPr>
          <w:rFonts w:cstheme="minorHAnsi"/>
          <w:color w:val="000000" w:themeColor="text1"/>
          <w:shd w:val="clear" w:color="auto" w:fill="FFFFFF" w:themeFill="background1"/>
        </w:rPr>
        <w:t>of their information</w:t>
      </w:r>
      <w:r w:rsidR="00583A6D" w:rsidRPr="00302545">
        <w:rPr>
          <w:rFonts w:cstheme="minorHAnsi"/>
          <w:color w:val="000000" w:themeColor="text1"/>
          <w:shd w:val="clear" w:color="auto" w:fill="FFFFFF" w:themeFill="background1"/>
        </w:rPr>
        <w:t xml:space="preserve">. </w:t>
      </w:r>
      <w:r w:rsidR="00941328" w:rsidRPr="00302545">
        <w:rPr>
          <w:rFonts w:cstheme="minorHAnsi"/>
          <w:color w:val="000000" w:themeColor="text1"/>
          <w:shd w:val="clear" w:color="auto" w:fill="FFFFFF" w:themeFill="background1"/>
        </w:rPr>
        <w:t xml:space="preserve"> </w:t>
      </w:r>
      <w:r w:rsidR="00583A6D" w:rsidRPr="00302545">
        <w:rPr>
          <w:rFonts w:cstheme="minorHAnsi"/>
          <w:color w:val="000000" w:themeColor="text1"/>
          <w:shd w:val="clear" w:color="auto" w:fill="FFFFFF" w:themeFill="background1"/>
        </w:rPr>
        <w:t xml:space="preserve">We will </w:t>
      </w:r>
      <w:r w:rsidR="003F35DC" w:rsidRPr="00302545">
        <w:rPr>
          <w:rFonts w:cstheme="minorHAnsi"/>
          <w:color w:val="000000" w:themeColor="text1"/>
          <w:shd w:val="clear" w:color="auto" w:fill="FFFFFF" w:themeFill="background1"/>
        </w:rPr>
        <w:t xml:space="preserve">provide </w:t>
      </w:r>
      <w:r w:rsidR="00583A6D" w:rsidRPr="00302545">
        <w:rPr>
          <w:rFonts w:cstheme="minorHAnsi"/>
          <w:color w:val="000000" w:themeColor="text1"/>
          <w:shd w:val="clear" w:color="auto" w:fill="FFFFFF" w:themeFill="background1"/>
        </w:rPr>
        <w:t>th</w:t>
      </w:r>
      <w:r w:rsidR="00854DFB" w:rsidRPr="00302545">
        <w:rPr>
          <w:rFonts w:cstheme="minorHAnsi"/>
          <w:color w:val="000000" w:themeColor="text1"/>
          <w:shd w:val="clear" w:color="auto" w:fill="FFFFFF" w:themeFill="background1"/>
        </w:rPr>
        <w:t>is</w:t>
      </w:r>
      <w:r w:rsidR="00583A6D" w:rsidRPr="00302545">
        <w:rPr>
          <w:rFonts w:cstheme="minorHAnsi"/>
          <w:color w:val="000000" w:themeColor="text1"/>
          <w:shd w:val="clear" w:color="auto" w:fill="FFFFFF" w:themeFill="background1"/>
        </w:rPr>
        <w:t xml:space="preserve"> information </w:t>
      </w:r>
      <w:r w:rsidR="00FF2C2F" w:rsidRPr="00302545">
        <w:rPr>
          <w:rFonts w:cstheme="minorHAnsi"/>
          <w:color w:val="000000" w:themeColor="text1"/>
          <w:shd w:val="clear" w:color="auto" w:fill="FFFFFF" w:themeFill="background1"/>
        </w:rPr>
        <w:t>in an understandable</w:t>
      </w:r>
      <w:r w:rsidR="003F35DC" w:rsidRPr="00302545">
        <w:rPr>
          <w:rFonts w:cstheme="minorHAnsi"/>
          <w:color w:val="000000" w:themeColor="text1"/>
          <w:shd w:val="clear" w:color="auto" w:fill="FFFFFF" w:themeFill="background1"/>
        </w:rPr>
        <w:t xml:space="preserve"> and </w:t>
      </w:r>
      <w:r w:rsidR="00FF2C2F" w:rsidRPr="00302545">
        <w:rPr>
          <w:rFonts w:cstheme="minorHAnsi"/>
          <w:color w:val="000000" w:themeColor="text1"/>
          <w:shd w:val="clear" w:color="auto" w:fill="FFFFFF" w:themeFill="background1"/>
        </w:rPr>
        <w:t xml:space="preserve">accessible format </w:t>
      </w:r>
      <w:r w:rsidR="00D95AED" w:rsidRPr="00302545">
        <w:rPr>
          <w:rFonts w:cstheme="minorHAnsi"/>
          <w:color w:val="000000" w:themeColor="text1"/>
          <w:shd w:val="clear" w:color="auto" w:fill="FFFFFF" w:themeFill="background1"/>
        </w:rPr>
        <w:t>fo</w:t>
      </w:r>
      <w:r w:rsidR="00FF2C2F" w:rsidRPr="00302545">
        <w:rPr>
          <w:rFonts w:cstheme="minorHAnsi"/>
          <w:color w:val="000000" w:themeColor="text1"/>
          <w:shd w:val="clear" w:color="auto" w:fill="FFFFFF" w:themeFill="background1"/>
        </w:rPr>
        <w:t>r the survivor</w:t>
      </w:r>
      <w:r w:rsidR="00FF2C2F" w:rsidRPr="00302545">
        <w:rPr>
          <w:rFonts w:cstheme="minorHAnsi"/>
          <w:color w:val="000000" w:themeColor="text1"/>
        </w:rPr>
        <w:t xml:space="preserve"> </w:t>
      </w:r>
      <w:r w:rsidR="00AB66B3" w:rsidRPr="00302545">
        <w:rPr>
          <w:rFonts w:cstheme="minorHAnsi"/>
          <w:color w:val="000000" w:themeColor="text1"/>
          <w:shd w:val="clear" w:color="auto" w:fill="FFFFFF" w:themeFill="background1"/>
        </w:rPr>
        <w:t xml:space="preserve">to </w:t>
      </w:r>
      <w:r w:rsidR="00D72895" w:rsidRPr="00302545">
        <w:rPr>
          <w:rFonts w:cstheme="minorHAnsi"/>
          <w:color w:val="000000" w:themeColor="text1"/>
          <w:shd w:val="clear" w:color="auto" w:fill="FFFFFF" w:themeFill="background1"/>
        </w:rPr>
        <w:t>inform</w:t>
      </w:r>
      <w:r w:rsidR="00AB66B3" w:rsidRPr="00302545">
        <w:rPr>
          <w:rFonts w:cstheme="minorHAnsi"/>
          <w:color w:val="000000" w:themeColor="text1"/>
        </w:rPr>
        <w:t xml:space="preserve"> their</w:t>
      </w:r>
      <w:r w:rsidR="00D72895" w:rsidRPr="00302545">
        <w:rPr>
          <w:rFonts w:cstheme="minorHAnsi"/>
          <w:color w:val="000000" w:themeColor="text1"/>
        </w:rPr>
        <w:t xml:space="preserve"> decisions whether to engage with us or not, and on what terms</w:t>
      </w:r>
      <w:r w:rsidR="00D72895" w:rsidRPr="00302545">
        <w:rPr>
          <w:rFonts w:cstheme="minorHAnsi"/>
          <w:color w:val="000000" w:themeColor="text1"/>
          <w:shd w:val="clear" w:color="auto" w:fill="FFFFFF"/>
        </w:rPr>
        <w:t>.</w:t>
      </w:r>
      <w:r w:rsidR="00FA1652" w:rsidRPr="00302545">
        <w:rPr>
          <w:rFonts w:cstheme="minorHAnsi"/>
          <w:color w:val="000000" w:themeColor="text1"/>
          <w:shd w:val="clear" w:color="auto" w:fill="FFFFFF"/>
        </w:rPr>
        <w:t xml:space="preserve">  We will be clear with survivors that they </w:t>
      </w:r>
      <w:r w:rsidR="00FA1652" w:rsidRPr="00302545">
        <w:rPr>
          <w:rFonts w:cstheme="minorHAnsi"/>
          <w:color w:val="000000" w:themeColor="text1"/>
        </w:rPr>
        <w:t xml:space="preserve">can pause or </w:t>
      </w:r>
      <w:r w:rsidR="00D95AED" w:rsidRPr="00302545">
        <w:rPr>
          <w:rFonts w:cstheme="minorHAnsi"/>
          <w:color w:val="000000" w:themeColor="text1"/>
        </w:rPr>
        <w:t xml:space="preserve">terminate </w:t>
      </w:r>
      <w:r w:rsidR="00C87D3F" w:rsidRPr="00302545">
        <w:rPr>
          <w:rFonts w:cstheme="minorHAnsi"/>
          <w:color w:val="000000" w:themeColor="text1"/>
        </w:rPr>
        <w:t xml:space="preserve">any </w:t>
      </w:r>
      <w:r w:rsidR="00FA1652" w:rsidRPr="00302545">
        <w:rPr>
          <w:rFonts w:cstheme="minorHAnsi"/>
          <w:color w:val="000000" w:themeColor="text1"/>
        </w:rPr>
        <w:t>interaction</w:t>
      </w:r>
      <w:r w:rsidR="00C87D3F" w:rsidRPr="00302545">
        <w:rPr>
          <w:rFonts w:cstheme="minorHAnsi"/>
          <w:color w:val="000000" w:themeColor="text1"/>
        </w:rPr>
        <w:t xml:space="preserve"> with </w:t>
      </w:r>
      <w:proofErr w:type="gramStart"/>
      <w:r w:rsidR="00C87D3F" w:rsidRPr="00302545">
        <w:rPr>
          <w:rFonts w:cstheme="minorHAnsi"/>
          <w:color w:val="000000" w:themeColor="text1"/>
        </w:rPr>
        <w:t>us</w:t>
      </w:r>
      <w:r w:rsidR="0085799C" w:rsidRPr="00302545">
        <w:rPr>
          <w:rFonts w:cstheme="minorHAnsi"/>
          <w:color w:val="000000" w:themeColor="text1"/>
        </w:rPr>
        <w:t xml:space="preserve">, </w:t>
      </w:r>
      <w:r w:rsidR="00690485" w:rsidRPr="00302545">
        <w:rPr>
          <w:rFonts w:cstheme="minorHAnsi"/>
          <w:color w:val="000000" w:themeColor="text1"/>
        </w:rPr>
        <w:t>and</w:t>
      </w:r>
      <w:proofErr w:type="gramEnd"/>
      <w:r w:rsidR="0085799C" w:rsidRPr="00302545">
        <w:rPr>
          <w:rFonts w:cstheme="minorHAnsi"/>
          <w:color w:val="000000" w:themeColor="text1"/>
        </w:rPr>
        <w:t xml:space="preserve"> decide not to answer any particular question</w:t>
      </w:r>
      <w:r w:rsidR="00FA1652" w:rsidRPr="00302545">
        <w:rPr>
          <w:rFonts w:cstheme="minorHAnsi"/>
          <w:color w:val="000000" w:themeColor="text1"/>
        </w:rPr>
        <w:t>.  We will respect a survivor’s decision not to participate or continue.</w:t>
      </w:r>
      <w:r w:rsidR="00F73B48" w:rsidRPr="00302545">
        <w:rPr>
          <w:rFonts w:cstheme="minorHAnsi"/>
          <w:color w:val="000000" w:themeColor="text1"/>
          <w:shd w:val="clear" w:color="auto" w:fill="FFFFFF"/>
        </w:rPr>
        <w:t xml:space="preserve"> </w:t>
      </w:r>
      <w:r w:rsidR="00941328" w:rsidRPr="00302545">
        <w:rPr>
          <w:rFonts w:cstheme="minorHAnsi"/>
          <w:color w:val="000000" w:themeColor="text1"/>
          <w:shd w:val="clear" w:color="auto" w:fill="FFFFFF"/>
        </w:rPr>
        <w:t xml:space="preserve"> </w:t>
      </w:r>
      <w:bookmarkEnd w:id="2"/>
    </w:p>
    <w:p w14:paraId="04E0AA05" w14:textId="75AEF8FC" w:rsidR="00C82F5C" w:rsidRPr="00302545" w:rsidRDefault="00C82F5C" w:rsidP="004B110C">
      <w:pPr>
        <w:shd w:val="clear" w:color="auto" w:fill="FFFFFF" w:themeFill="background1"/>
        <w:spacing w:after="0" w:line="240" w:lineRule="auto"/>
        <w:jc w:val="both"/>
        <w:rPr>
          <w:rFonts w:cstheme="minorHAnsi"/>
          <w:color w:val="000000"/>
        </w:rPr>
      </w:pPr>
      <w:r w:rsidRPr="00302545">
        <w:rPr>
          <w:rFonts w:cstheme="minorHAnsi"/>
          <w:b/>
          <w:bCs/>
          <w:color w:val="000000"/>
        </w:rPr>
        <w:t>2.3</w:t>
      </w:r>
      <w:r w:rsidRPr="00302545">
        <w:rPr>
          <w:rFonts w:cstheme="minorHAnsi"/>
          <w:color w:val="000000"/>
        </w:rPr>
        <w:t xml:space="preserve"> </w:t>
      </w:r>
      <w:r w:rsidR="00AB5E6C" w:rsidRPr="00302545">
        <w:rPr>
          <w:rFonts w:cstheme="minorHAnsi"/>
          <w:color w:val="000000"/>
        </w:rPr>
        <w:t xml:space="preserve"> </w:t>
      </w:r>
      <w:r w:rsidRPr="00302545">
        <w:rPr>
          <w:rFonts w:cstheme="minorHAnsi"/>
          <w:b/>
          <w:bCs/>
          <w:color w:val="000000"/>
        </w:rPr>
        <w:t xml:space="preserve">Survivor </w:t>
      </w:r>
      <w:r w:rsidR="003259E1" w:rsidRPr="00302545">
        <w:rPr>
          <w:rFonts w:cstheme="minorHAnsi"/>
          <w:b/>
          <w:bCs/>
          <w:color w:val="000000"/>
        </w:rPr>
        <w:t>c</w:t>
      </w:r>
      <w:r w:rsidRPr="00302545">
        <w:rPr>
          <w:rFonts w:cstheme="minorHAnsi"/>
          <w:b/>
          <w:bCs/>
          <w:color w:val="000000"/>
        </w:rPr>
        <w:t xml:space="preserve">ontrol over their </w:t>
      </w:r>
      <w:r w:rsidR="003259E1" w:rsidRPr="00302545">
        <w:rPr>
          <w:rFonts w:cstheme="minorHAnsi"/>
          <w:b/>
          <w:bCs/>
          <w:color w:val="000000"/>
        </w:rPr>
        <w:t>i</w:t>
      </w:r>
      <w:r w:rsidRPr="00302545">
        <w:rPr>
          <w:rFonts w:cstheme="minorHAnsi"/>
          <w:b/>
          <w:bCs/>
          <w:color w:val="000000"/>
        </w:rPr>
        <w:t>nformation</w:t>
      </w:r>
      <w:r w:rsidRPr="00302545">
        <w:rPr>
          <w:rFonts w:cstheme="minorHAnsi"/>
          <w:color w:val="000000"/>
        </w:rPr>
        <w:t xml:space="preserve">: </w:t>
      </w:r>
      <w:r w:rsidR="00C33BE8" w:rsidRPr="00302545">
        <w:rPr>
          <w:rFonts w:cstheme="minorHAnsi"/>
          <w:color w:val="000000"/>
        </w:rPr>
        <w:t xml:space="preserve"> </w:t>
      </w:r>
      <w:r w:rsidRPr="00302545">
        <w:rPr>
          <w:rFonts w:cstheme="minorHAnsi"/>
          <w:color w:val="000000"/>
        </w:rPr>
        <w:t xml:space="preserve">We </w:t>
      </w:r>
      <w:r w:rsidR="00555E41" w:rsidRPr="00302545">
        <w:rPr>
          <w:rFonts w:cstheme="minorHAnsi"/>
          <w:color w:val="000000"/>
        </w:rPr>
        <w:t xml:space="preserve">will respect and </w:t>
      </w:r>
      <w:r w:rsidR="00C33BE8" w:rsidRPr="00302545">
        <w:rPr>
          <w:rFonts w:cstheme="minorHAnsi"/>
          <w:color w:val="000000"/>
        </w:rPr>
        <w:t xml:space="preserve">support </w:t>
      </w:r>
      <w:r w:rsidRPr="00302545">
        <w:rPr>
          <w:rFonts w:cstheme="minorHAnsi"/>
          <w:color w:val="000000"/>
        </w:rPr>
        <w:t>a survivor’s right</w:t>
      </w:r>
      <w:r w:rsidR="00C33BE8" w:rsidRPr="00302545">
        <w:rPr>
          <w:rFonts w:cstheme="minorHAnsi"/>
          <w:color w:val="000000"/>
        </w:rPr>
        <w:t xml:space="preserve"> to</w:t>
      </w:r>
      <w:r w:rsidRPr="00302545">
        <w:rPr>
          <w:rFonts w:cstheme="minorHAnsi"/>
          <w:color w:val="000000"/>
        </w:rPr>
        <w:t xml:space="preserve"> privacy, which we understand to include control and autonomy over their personal history, </w:t>
      </w:r>
      <w:proofErr w:type="gramStart"/>
      <w:r w:rsidRPr="00302545">
        <w:rPr>
          <w:rFonts w:cstheme="minorHAnsi"/>
          <w:color w:val="000000"/>
        </w:rPr>
        <w:t>identity</w:t>
      </w:r>
      <w:proofErr w:type="gramEnd"/>
      <w:r w:rsidRPr="00302545">
        <w:rPr>
          <w:rFonts w:cstheme="minorHAnsi"/>
          <w:color w:val="000000"/>
        </w:rPr>
        <w:t xml:space="preserve"> and image. </w:t>
      </w:r>
      <w:r w:rsidR="00C33BE8" w:rsidRPr="00302545">
        <w:rPr>
          <w:rFonts w:cstheme="minorHAnsi"/>
          <w:color w:val="000000"/>
        </w:rPr>
        <w:t xml:space="preserve"> </w:t>
      </w:r>
      <w:r w:rsidRPr="00302545">
        <w:rPr>
          <w:rFonts w:cstheme="minorHAnsi"/>
          <w:color w:val="000000"/>
        </w:rPr>
        <w:t xml:space="preserve">We will protect any personal </w:t>
      </w:r>
      <w:r w:rsidR="00C33BE8" w:rsidRPr="00302545">
        <w:rPr>
          <w:rFonts w:cstheme="minorHAnsi"/>
          <w:color w:val="000000"/>
        </w:rPr>
        <w:t xml:space="preserve">survivor </w:t>
      </w:r>
      <w:r w:rsidRPr="00302545">
        <w:rPr>
          <w:rFonts w:cstheme="minorHAnsi"/>
          <w:color w:val="000000"/>
        </w:rPr>
        <w:t xml:space="preserve">information or data (in whatever form) as confidential. </w:t>
      </w:r>
      <w:r w:rsidR="00C33BE8" w:rsidRPr="00302545">
        <w:rPr>
          <w:rFonts w:cstheme="minorHAnsi"/>
          <w:color w:val="000000"/>
        </w:rPr>
        <w:t xml:space="preserve"> </w:t>
      </w:r>
      <w:r w:rsidRPr="00302545">
        <w:rPr>
          <w:rFonts w:cstheme="minorHAnsi"/>
          <w:color w:val="000000"/>
        </w:rPr>
        <w:t xml:space="preserve">We will not </w:t>
      </w:r>
      <w:r w:rsidRPr="00302545">
        <w:rPr>
          <w:rFonts w:cstheme="minorHAnsi"/>
          <w:color w:val="000000" w:themeColor="text1"/>
        </w:rPr>
        <w:t xml:space="preserve">use or share </w:t>
      </w:r>
      <w:r w:rsidRPr="00302545">
        <w:rPr>
          <w:rFonts w:cstheme="minorHAnsi"/>
          <w:color w:val="000000"/>
        </w:rPr>
        <w:t xml:space="preserve">that information without their </w:t>
      </w:r>
      <w:r w:rsidRPr="00302545">
        <w:rPr>
          <w:rFonts w:cstheme="minorHAnsi"/>
        </w:rPr>
        <w:t>express</w:t>
      </w:r>
      <w:r w:rsidRPr="00302545">
        <w:rPr>
          <w:rFonts w:cstheme="minorHAnsi"/>
          <w:i/>
          <w:iCs/>
          <w:color w:val="9900FF"/>
        </w:rPr>
        <w:t xml:space="preserve"> </w:t>
      </w:r>
      <w:r w:rsidR="001B3035" w:rsidRPr="00302545">
        <w:rPr>
          <w:rFonts w:cstheme="minorHAnsi"/>
        </w:rPr>
        <w:t>informed</w:t>
      </w:r>
      <w:r w:rsidR="001B3035" w:rsidRPr="00302545">
        <w:rPr>
          <w:rFonts w:cstheme="minorHAnsi"/>
          <w:color w:val="9900FF"/>
        </w:rPr>
        <w:t xml:space="preserve"> </w:t>
      </w:r>
      <w:r w:rsidRPr="00302545">
        <w:rPr>
          <w:rFonts w:cstheme="minorHAnsi"/>
          <w:color w:val="000000"/>
        </w:rPr>
        <w:t>consent.</w:t>
      </w:r>
    </w:p>
    <w:p w14:paraId="4AD50BA9" w14:textId="62DB14D2" w:rsidR="00DF39FF" w:rsidRPr="00302545" w:rsidRDefault="00B420F8" w:rsidP="004B110C">
      <w:pPr>
        <w:shd w:val="clear" w:color="auto" w:fill="FFFFFF" w:themeFill="background1"/>
        <w:spacing w:after="0" w:line="240" w:lineRule="auto"/>
        <w:jc w:val="both"/>
        <w:rPr>
          <w:rFonts w:cstheme="minorHAnsi"/>
          <w:color w:val="000000"/>
          <w:shd w:val="clear" w:color="auto" w:fill="FFFFFF"/>
        </w:rPr>
      </w:pPr>
      <w:r w:rsidRPr="00302545">
        <w:rPr>
          <w:rFonts w:cstheme="minorHAnsi"/>
          <w:b/>
          <w:bCs/>
          <w:color w:val="000000"/>
          <w:shd w:val="clear" w:color="auto" w:fill="FFFFFF"/>
        </w:rPr>
        <w:t>2.</w:t>
      </w:r>
      <w:r w:rsidR="00C82F5C" w:rsidRPr="00302545">
        <w:rPr>
          <w:rFonts w:cstheme="minorHAnsi"/>
          <w:b/>
          <w:bCs/>
          <w:color w:val="000000"/>
          <w:shd w:val="clear" w:color="auto" w:fill="FFFFFF"/>
        </w:rPr>
        <w:t>4</w:t>
      </w:r>
      <w:r w:rsidRPr="00302545">
        <w:rPr>
          <w:rFonts w:cstheme="minorHAnsi"/>
          <w:color w:val="000000"/>
          <w:shd w:val="clear" w:color="auto" w:fill="FFFFFF"/>
        </w:rPr>
        <w:t xml:space="preserve"> </w:t>
      </w:r>
      <w:r w:rsidR="00796310" w:rsidRPr="00302545">
        <w:rPr>
          <w:rFonts w:cstheme="minorHAnsi"/>
          <w:color w:val="000000"/>
          <w:shd w:val="clear" w:color="auto" w:fill="FFFFFF"/>
        </w:rPr>
        <w:t xml:space="preserve"> </w:t>
      </w:r>
      <w:r w:rsidR="004B59C1" w:rsidRPr="00302545">
        <w:rPr>
          <w:rFonts w:cstheme="minorHAnsi"/>
          <w:b/>
          <w:bCs/>
          <w:color w:val="000000"/>
          <w:shd w:val="clear" w:color="auto" w:fill="FFFFFF"/>
        </w:rPr>
        <w:t>Support</w:t>
      </w:r>
      <w:r w:rsidR="00C82F5C" w:rsidRPr="00302545">
        <w:rPr>
          <w:rFonts w:cstheme="minorHAnsi"/>
          <w:b/>
          <w:bCs/>
          <w:color w:val="000000"/>
          <w:shd w:val="clear" w:color="auto" w:fill="FFFFFF"/>
        </w:rPr>
        <w:t>ed</w:t>
      </w:r>
      <w:r w:rsidR="004B59C1" w:rsidRPr="00302545">
        <w:rPr>
          <w:rFonts w:cstheme="minorHAnsi"/>
          <w:b/>
          <w:bCs/>
          <w:color w:val="000000"/>
          <w:shd w:val="clear" w:color="auto" w:fill="FFFFFF"/>
        </w:rPr>
        <w:t xml:space="preserve"> </w:t>
      </w:r>
      <w:r w:rsidR="003259E1" w:rsidRPr="00302545">
        <w:rPr>
          <w:rFonts w:cstheme="minorHAnsi"/>
          <w:b/>
          <w:bCs/>
          <w:color w:val="000000"/>
          <w:shd w:val="clear" w:color="auto" w:fill="FFFFFF"/>
        </w:rPr>
        <w:t>d</w:t>
      </w:r>
      <w:r w:rsidR="004B59C1" w:rsidRPr="00302545">
        <w:rPr>
          <w:rFonts w:cstheme="minorHAnsi"/>
          <w:b/>
          <w:bCs/>
          <w:color w:val="000000"/>
          <w:shd w:val="clear" w:color="auto" w:fill="FFFFFF"/>
        </w:rPr>
        <w:t>ecision</w:t>
      </w:r>
      <w:r w:rsidR="004E74C2" w:rsidRPr="00302545">
        <w:rPr>
          <w:rFonts w:cstheme="minorHAnsi"/>
          <w:b/>
          <w:bCs/>
          <w:color w:val="000000"/>
          <w:shd w:val="clear" w:color="auto" w:fill="FFFFFF"/>
        </w:rPr>
        <w:t>-</w:t>
      </w:r>
      <w:r w:rsidR="003259E1" w:rsidRPr="00302545">
        <w:rPr>
          <w:rFonts w:cstheme="minorHAnsi"/>
          <w:b/>
          <w:bCs/>
          <w:color w:val="000000"/>
          <w:shd w:val="clear" w:color="auto" w:fill="FFFFFF"/>
        </w:rPr>
        <w:t>m</w:t>
      </w:r>
      <w:r w:rsidR="004B59C1" w:rsidRPr="00302545">
        <w:rPr>
          <w:rFonts w:cstheme="minorHAnsi"/>
          <w:b/>
          <w:bCs/>
          <w:color w:val="000000"/>
          <w:shd w:val="clear" w:color="auto" w:fill="FFFFFF"/>
        </w:rPr>
        <w:t>aking</w:t>
      </w:r>
      <w:r w:rsidR="004B59C1" w:rsidRPr="00302545">
        <w:rPr>
          <w:rFonts w:cstheme="minorHAnsi"/>
          <w:color w:val="000000"/>
          <w:shd w:val="clear" w:color="auto" w:fill="FFFFFF"/>
        </w:rPr>
        <w:t xml:space="preserve">: </w:t>
      </w:r>
      <w:r w:rsidR="008A282B" w:rsidRPr="00302545">
        <w:rPr>
          <w:rFonts w:cstheme="minorHAnsi"/>
          <w:color w:val="000000"/>
          <w:shd w:val="clear" w:color="auto" w:fill="FFFFFF"/>
        </w:rPr>
        <w:t xml:space="preserve">Where </w:t>
      </w:r>
      <w:r w:rsidR="00204ED0" w:rsidRPr="00302545">
        <w:rPr>
          <w:rFonts w:cstheme="minorHAnsi"/>
          <w:color w:val="000000"/>
          <w:shd w:val="clear" w:color="auto" w:fill="FFFFFF"/>
        </w:rPr>
        <w:t xml:space="preserve">there may be limitations on our ability to </w:t>
      </w:r>
      <w:r w:rsidR="00E51A57" w:rsidRPr="00302545">
        <w:rPr>
          <w:rFonts w:cstheme="minorHAnsi"/>
          <w:color w:val="000000"/>
          <w:shd w:val="clear" w:color="auto" w:fill="FFFFFF"/>
        </w:rPr>
        <w:t>determine</w:t>
      </w:r>
      <w:r w:rsidR="00204ED0" w:rsidRPr="00302545">
        <w:rPr>
          <w:rFonts w:cstheme="minorHAnsi"/>
          <w:color w:val="000000"/>
          <w:shd w:val="clear" w:color="auto" w:fill="FFFFFF"/>
        </w:rPr>
        <w:t xml:space="preserve"> a survivor’s choice, for example because of </w:t>
      </w:r>
      <w:r w:rsidR="0034612C" w:rsidRPr="00302545">
        <w:rPr>
          <w:rFonts w:cstheme="minorHAnsi"/>
          <w:color w:val="000000"/>
          <w:shd w:val="clear" w:color="auto" w:fill="FFFFFF"/>
        </w:rPr>
        <w:t>intellectual or</w:t>
      </w:r>
      <w:r w:rsidR="00611007" w:rsidRPr="00302545">
        <w:rPr>
          <w:rFonts w:cstheme="minorHAnsi"/>
          <w:color w:val="000000"/>
          <w:shd w:val="clear" w:color="auto" w:fill="FFFFFF"/>
        </w:rPr>
        <w:t xml:space="preserve"> cognitive disabilities</w:t>
      </w:r>
      <w:r w:rsidR="00054C8F" w:rsidRPr="00302545">
        <w:rPr>
          <w:rFonts w:cstheme="minorHAnsi"/>
          <w:color w:val="000000"/>
          <w:shd w:val="clear" w:color="auto" w:fill="FFFFFF"/>
        </w:rPr>
        <w:t xml:space="preserve"> or communication</w:t>
      </w:r>
      <w:r w:rsidR="005336F7" w:rsidRPr="00302545">
        <w:rPr>
          <w:rFonts w:cstheme="minorHAnsi"/>
          <w:color w:val="000000"/>
          <w:shd w:val="clear" w:color="auto" w:fill="FFFFFF"/>
        </w:rPr>
        <w:t xml:space="preserve"> </w:t>
      </w:r>
      <w:r w:rsidR="004261B8" w:rsidRPr="00302545">
        <w:rPr>
          <w:rFonts w:cstheme="minorHAnsi"/>
          <w:color w:val="000000"/>
          <w:shd w:val="clear" w:color="auto" w:fill="FFFFFF"/>
        </w:rPr>
        <w:t>challenges</w:t>
      </w:r>
      <w:r w:rsidR="00611007" w:rsidRPr="00302545">
        <w:rPr>
          <w:rFonts w:cstheme="minorHAnsi"/>
          <w:color w:val="000000"/>
          <w:shd w:val="clear" w:color="auto" w:fill="FFFFFF"/>
        </w:rPr>
        <w:t>, w</w:t>
      </w:r>
      <w:r w:rsidR="00F73B48" w:rsidRPr="00302545">
        <w:rPr>
          <w:rFonts w:cstheme="minorHAnsi"/>
          <w:color w:val="000000"/>
          <w:shd w:val="clear" w:color="auto" w:fill="FFFFFF"/>
        </w:rPr>
        <w:t xml:space="preserve">e </w:t>
      </w:r>
      <w:r w:rsidR="00F73B48" w:rsidRPr="00302545">
        <w:rPr>
          <w:rFonts w:cstheme="minorHAnsi"/>
          <w:color w:val="000000"/>
        </w:rPr>
        <w:t>will</w:t>
      </w:r>
      <w:r w:rsidR="00F73B48" w:rsidRPr="00302545">
        <w:rPr>
          <w:rFonts w:cstheme="minorHAnsi"/>
          <w:color w:val="0000FF"/>
        </w:rPr>
        <w:t xml:space="preserve"> </w:t>
      </w:r>
      <w:r w:rsidR="00F73B48" w:rsidRPr="00302545">
        <w:rPr>
          <w:rFonts w:cstheme="minorHAnsi"/>
        </w:rPr>
        <w:t>make reasonable accommodation</w:t>
      </w:r>
      <w:r w:rsidR="00545047" w:rsidRPr="00302545">
        <w:rPr>
          <w:rFonts w:cstheme="minorHAnsi"/>
        </w:rPr>
        <w:t>⁷</w:t>
      </w:r>
      <w:r w:rsidR="008A1865" w:rsidRPr="00302545">
        <w:rPr>
          <w:rFonts w:cstheme="minorHAnsi"/>
          <w:vertAlign w:val="superscript"/>
        </w:rPr>
        <w:t xml:space="preserve"> </w:t>
      </w:r>
      <w:r w:rsidR="00F73B48" w:rsidRPr="00302545">
        <w:rPr>
          <w:rFonts w:cstheme="minorHAnsi"/>
        </w:rPr>
        <w:t xml:space="preserve">to </w:t>
      </w:r>
      <w:r w:rsidR="00F73B48" w:rsidRPr="00302545">
        <w:rPr>
          <w:rFonts w:cstheme="minorHAnsi"/>
          <w:color w:val="000000"/>
        </w:rPr>
        <w:t xml:space="preserve">support a survivor's </w:t>
      </w:r>
      <w:r w:rsidR="00F73B48" w:rsidRPr="00302545">
        <w:rPr>
          <w:rFonts w:cstheme="minorHAnsi"/>
          <w:color w:val="000000"/>
          <w:shd w:val="clear" w:color="auto" w:fill="FFFFFF" w:themeFill="background1"/>
        </w:rPr>
        <w:t>agency and</w:t>
      </w:r>
      <w:r w:rsidR="00F73B48" w:rsidRPr="00302545">
        <w:rPr>
          <w:rFonts w:cstheme="minorHAnsi"/>
          <w:color w:val="000000"/>
        </w:rPr>
        <w:t xml:space="preserve"> participation in decision-making</w:t>
      </w:r>
      <w:r w:rsidR="00611007" w:rsidRPr="00302545">
        <w:rPr>
          <w:rFonts w:cstheme="minorHAnsi"/>
          <w:color w:val="000000"/>
        </w:rPr>
        <w:t xml:space="preserve"> processes which are</w:t>
      </w:r>
      <w:r w:rsidR="00F73B48" w:rsidRPr="00302545">
        <w:rPr>
          <w:rFonts w:cstheme="minorHAnsi"/>
          <w:color w:val="000000"/>
        </w:rPr>
        <w:t xml:space="preserve"> </w:t>
      </w:r>
      <w:r w:rsidR="00F73B48" w:rsidRPr="00302545">
        <w:rPr>
          <w:rFonts w:cstheme="minorHAnsi"/>
        </w:rPr>
        <w:t>based on their will and preferences</w:t>
      </w:r>
      <w:r w:rsidR="00611007" w:rsidRPr="00302545">
        <w:rPr>
          <w:rFonts w:cstheme="minorHAnsi"/>
          <w:color w:val="000000"/>
        </w:rPr>
        <w:t>.</w:t>
      </w:r>
    </w:p>
    <w:p w14:paraId="75A2B19B" w14:textId="48D67BB2" w:rsidR="00693EF3" w:rsidRPr="00302545" w:rsidRDefault="006B3177" w:rsidP="004B110C">
      <w:pPr>
        <w:shd w:val="clear" w:color="auto" w:fill="FFFFFF" w:themeFill="background1"/>
        <w:spacing w:after="0" w:line="240" w:lineRule="auto"/>
        <w:jc w:val="both"/>
        <w:rPr>
          <w:rFonts w:cstheme="minorHAnsi"/>
          <w:shd w:val="clear" w:color="auto" w:fill="FFFFFF"/>
        </w:rPr>
      </w:pPr>
      <w:r w:rsidRPr="00302545">
        <w:rPr>
          <w:rFonts w:cstheme="minorHAnsi"/>
          <w:b/>
          <w:bCs/>
          <w:color w:val="000000"/>
          <w:shd w:val="clear" w:color="auto" w:fill="FFFFFF"/>
        </w:rPr>
        <w:t>2.</w:t>
      </w:r>
      <w:r w:rsidR="00C82F5C" w:rsidRPr="00302545">
        <w:rPr>
          <w:rFonts w:cstheme="minorHAnsi"/>
          <w:b/>
          <w:bCs/>
          <w:color w:val="000000"/>
          <w:shd w:val="clear" w:color="auto" w:fill="FFFFFF"/>
        </w:rPr>
        <w:t>5</w:t>
      </w:r>
      <w:r w:rsidRPr="00302545">
        <w:rPr>
          <w:rFonts w:cstheme="minorHAnsi"/>
          <w:color w:val="000000"/>
          <w:shd w:val="clear" w:color="auto" w:fill="FFFFFF"/>
        </w:rPr>
        <w:t xml:space="preserve"> </w:t>
      </w:r>
      <w:r w:rsidR="00796310" w:rsidRPr="00302545">
        <w:rPr>
          <w:rFonts w:cstheme="minorHAnsi"/>
          <w:color w:val="000000"/>
          <w:shd w:val="clear" w:color="auto" w:fill="FFFFFF"/>
        </w:rPr>
        <w:t xml:space="preserve"> </w:t>
      </w:r>
      <w:r w:rsidRPr="00302545">
        <w:rPr>
          <w:rFonts w:cstheme="minorHAnsi"/>
          <w:b/>
          <w:bCs/>
          <w:shd w:val="clear" w:color="auto" w:fill="FFFFFF"/>
        </w:rPr>
        <w:t>Decision</w:t>
      </w:r>
      <w:r w:rsidR="00A47FB0" w:rsidRPr="00302545">
        <w:rPr>
          <w:rFonts w:cstheme="minorHAnsi"/>
          <w:b/>
          <w:bCs/>
          <w:shd w:val="clear" w:color="auto" w:fill="FFFFFF"/>
        </w:rPr>
        <w:t>-</w:t>
      </w:r>
      <w:r w:rsidR="003259E1" w:rsidRPr="00302545">
        <w:rPr>
          <w:rFonts w:cstheme="minorHAnsi"/>
          <w:b/>
          <w:bCs/>
          <w:shd w:val="clear" w:color="auto" w:fill="FFFFFF"/>
        </w:rPr>
        <w:t>m</w:t>
      </w:r>
      <w:r w:rsidRPr="00302545">
        <w:rPr>
          <w:rFonts w:cstheme="minorHAnsi"/>
          <w:b/>
          <w:bCs/>
          <w:shd w:val="clear" w:color="auto" w:fill="FFFFFF"/>
        </w:rPr>
        <w:t xml:space="preserve">aking </w:t>
      </w:r>
      <w:r w:rsidR="003259E1" w:rsidRPr="00302545">
        <w:rPr>
          <w:rFonts w:cstheme="minorHAnsi"/>
          <w:b/>
          <w:bCs/>
          <w:shd w:val="clear" w:color="auto" w:fill="FFFFFF"/>
        </w:rPr>
        <w:t>p</w:t>
      </w:r>
      <w:r w:rsidRPr="00302545">
        <w:rPr>
          <w:rFonts w:cstheme="minorHAnsi"/>
          <w:b/>
          <w:bCs/>
          <w:shd w:val="clear" w:color="auto" w:fill="FFFFFF"/>
        </w:rPr>
        <w:t>rocess</w:t>
      </w:r>
      <w:r w:rsidR="00890FAE" w:rsidRPr="00302545">
        <w:rPr>
          <w:rFonts w:cstheme="minorHAnsi"/>
          <w:b/>
          <w:bCs/>
          <w:shd w:val="clear" w:color="auto" w:fill="FFFFFF"/>
        </w:rPr>
        <w:t xml:space="preserve"> with </w:t>
      </w:r>
      <w:r w:rsidR="003259E1" w:rsidRPr="00302545">
        <w:rPr>
          <w:rFonts w:cstheme="minorHAnsi"/>
          <w:b/>
          <w:bCs/>
          <w:shd w:val="clear" w:color="auto" w:fill="FFFFFF"/>
        </w:rPr>
        <w:t>c</w:t>
      </w:r>
      <w:r w:rsidR="00890FAE" w:rsidRPr="00302545">
        <w:rPr>
          <w:rFonts w:cstheme="minorHAnsi"/>
          <w:b/>
          <w:bCs/>
          <w:shd w:val="clear" w:color="auto" w:fill="FFFFFF"/>
        </w:rPr>
        <w:t>hildren</w:t>
      </w:r>
      <w:r w:rsidRPr="00302545">
        <w:rPr>
          <w:rFonts w:cstheme="minorHAnsi"/>
          <w:shd w:val="clear" w:color="auto" w:fill="FFFFFF"/>
        </w:rPr>
        <w:t>:</w:t>
      </w:r>
      <w:r w:rsidR="00316B45" w:rsidRPr="00302545">
        <w:rPr>
          <w:rFonts w:cstheme="minorHAnsi"/>
          <w:shd w:val="clear" w:color="auto" w:fill="FFFFFF"/>
        </w:rPr>
        <w:t xml:space="preserve"> </w:t>
      </w:r>
      <w:r w:rsidR="00B372B9" w:rsidRPr="00302545">
        <w:rPr>
          <w:rFonts w:cstheme="minorHAnsi"/>
          <w:shd w:val="clear" w:color="auto" w:fill="FFFFFF"/>
        </w:rPr>
        <w:t xml:space="preserve"> </w:t>
      </w:r>
      <w:r w:rsidR="009E6E93" w:rsidRPr="00302545">
        <w:rPr>
          <w:rFonts w:cstheme="minorHAnsi"/>
          <w:shd w:val="clear" w:color="auto" w:fill="FFFFFF"/>
        </w:rPr>
        <w:t xml:space="preserve">We </w:t>
      </w:r>
      <w:r w:rsidR="005F0506" w:rsidRPr="00302545">
        <w:rPr>
          <w:rFonts w:cstheme="minorHAnsi"/>
          <w:shd w:val="clear" w:color="auto" w:fill="FFFFFF"/>
        </w:rPr>
        <w:t xml:space="preserve">will uphold a </w:t>
      </w:r>
      <w:r w:rsidR="009E6E93" w:rsidRPr="00302545">
        <w:rPr>
          <w:rFonts w:cstheme="minorHAnsi"/>
          <w:shd w:val="clear" w:color="auto" w:fill="FFFFFF"/>
        </w:rPr>
        <w:t>child</w:t>
      </w:r>
      <w:r w:rsidR="005F0506" w:rsidRPr="00302545">
        <w:rPr>
          <w:rFonts w:cstheme="minorHAnsi"/>
          <w:shd w:val="clear" w:color="auto" w:fill="FFFFFF"/>
        </w:rPr>
        <w:t>’s</w:t>
      </w:r>
      <w:r w:rsidR="009E6E93" w:rsidRPr="00302545">
        <w:rPr>
          <w:rFonts w:cstheme="minorHAnsi"/>
          <w:shd w:val="clear" w:color="auto" w:fill="FFFFFF"/>
        </w:rPr>
        <w:t xml:space="preserve"> right to participate in decision</w:t>
      </w:r>
      <w:r w:rsidR="00BD70C2" w:rsidRPr="00302545">
        <w:rPr>
          <w:rFonts w:cstheme="minorHAnsi"/>
          <w:shd w:val="clear" w:color="auto" w:fill="FFFFFF"/>
        </w:rPr>
        <w:t xml:space="preserve">-making processes. </w:t>
      </w:r>
      <w:r w:rsidR="00D364A4" w:rsidRPr="00302545">
        <w:rPr>
          <w:rFonts w:cstheme="minorHAnsi"/>
          <w:shd w:val="clear" w:color="auto" w:fill="FFFFFF"/>
        </w:rPr>
        <w:t xml:space="preserve"> </w:t>
      </w:r>
      <w:r w:rsidR="00BB2B63" w:rsidRPr="00302545">
        <w:rPr>
          <w:rFonts w:cstheme="minorHAnsi"/>
          <w:shd w:val="clear" w:color="auto" w:fill="FFFFFF"/>
        </w:rPr>
        <w:t xml:space="preserve">We </w:t>
      </w:r>
      <w:r w:rsidR="00DF7821" w:rsidRPr="00302545">
        <w:rPr>
          <w:rFonts w:cstheme="minorHAnsi"/>
          <w:shd w:val="clear" w:color="auto" w:fill="FFFFFF"/>
        </w:rPr>
        <w:t xml:space="preserve">will </w:t>
      </w:r>
      <w:r w:rsidR="008F4288" w:rsidRPr="00302545">
        <w:rPr>
          <w:rFonts w:cstheme="minorHAnsi"/>
          <w:shd w:val="clear" w:color="auto" w:fill="FFFFFF"/>
        </w:rPr>
        <w:t>undertake a</w:t>
      </w:r>
      <w:r w:rsidR="00C87D3F" w:rsidRPr="00302545">
        <w:rPr>
          <w:rFonts w:cstheme="minorHAnsi"/>
          <w:shd w:val="clear" w:color="auto" w:fill="FFFFFF"/>
        </w:rPr>
        <w:t>n</w:t>
      </w:r>
      <w:r w:rsidR="00D364A4" w:rsidRPr="00302545">
        <w:rPr>
          <w:rFonts w:cstheme="minorHAnsi"/>
          <w:shd w:val="clear" w:color="auto" w:fill="FFFFFF"/>
        </w:rPr>
        <w:t xml:space="preserve"> </w:t>
      </w:r>
      <w:r w:rsidR="008F4288" w:rsidRPr="00302545">
        <w:rPr>
          <w:rFonts w:cstheme="minorHAnsi"/>
          <w:shd w:val="clear" w:color="auto" w:fill="FFFFFF"/>
        </w:rPr>
        <w:t>expert assessment</w:t>
      </w:r>
      <w:r w:rsidR="00DD312E" w:rsidRPr="00302545">
        <w:rPr>
          <w:rFonts w:cstheme="minorHAnsi"/>
          <w:shd w:val="clear" w:color="auto" w:fill="FFFFFF"/>
        </w:rPr>
        <w:t xml:space="preserve"> </w:t>
      </w:r>
      <w:r w:rsidR="00820C4E" w:rsidRPr="00302545">
        <w:rPr>
          <w:rFonts w:cstheme="minorHAnsi"/>
          <w:shd w:val="clear" w:color="auto" w:fill="FFFFFF"/>
        </w:rPr>
        <w:t xml:space="preserve">of the child’s capacity to participate </w:t>
      </w:r>
      <w:r w:rsidR="000E7A15" w:rsidRPr="00302545">
        <w:rPr>
          <w:rFonts w:cstheme="minorHAnsi"/>
          <w:shd w:val="clear" w:color="auto" w:fill="FFFFFF"/>
        </w:rPr>
        <w:t>(which considers</w:t>
      </w:r>
      <w:r w:rsidR="000E7A15" w:rsidRPr="00302545">
        <w:rPr>
          <w:rFonts w:cstheme="minorHAnsi"/>
          <w:color w:val="000000"/>
        </w:rPr>
        <w:t xml:space="preserve"> </w:t>
      </w:r>
      <w:r w:rsidR="00C416AA">
        <w:rPr>
          <w:rFonts w:cstheme="minorHAnsi"/>
          <w:color w:val="000000"/>
        </w:rPr>
        <w:t xml:space="preserve">their </w:t>
      </w:r>
      <w:r w:rsidR="000E7A15" w:rsidRPr="00302545">
        <w:rPr>
          <w:rFonts w:cstheme="minorHAnsi"/>
          <w:color w:val="000000"/>
        </w:rPr>
        <w:t xml:space="preserve">age, maturity, evolving capacities, trauma and experience, </w:t>
      </w:r>
      <w:r w:rsidR="008170E5">
        <w:rPr>
          <w:rFonts w:cstheme="minorHAnsi"/>
          <w:color w:val="000000"/>
        </w:rPr>
        <w:t xml:space="preserve">gender, </w:t>
      </w:r>
      <w:r w:rsidR="000E7A15" w:rsidRPr="00302545">
        <w:rPr>
          <w:rFonts w:cstheme="minorHAnsi"/>
          <w:color w:val="000000"/>
        </w:rPr>
        <w:t>and environment/situation)</w:t>
      </w:r>
      <w:r w:rsidR="008F4288" w:rsidRPr="00302545">
        <w:rPr>
          <w:rFonts w:cstheme="minorHAnsi"/>
          <w:shd w:val="clear" w:color="auto" w:fill="FFFFFF"/>
        </w:rPr>
        <w:t xml:space="preserve">, </w:t>
      </w:r>
      <w:r w:rsidR="00C87D3F" w:rsidRPr="00302545">
        <w:rPr>
          <w:rFonts w:cstheme="minorHAnsi"/>
          <w:shd w:val="clear" w:color="auto" w:fill="FFFFFF"/>
        </w:rPr>
        <w:t xml:space="preserve">follow </w:t>
      </w:r>
      <w:r w:rsidR="00BB2B63" w:rsidRPr="00302545">
        <w:rPr>
          <w:rFonts w:cstheme="minorHAnsi"/>
          <w:shd w:val="clear" w:color="auto" w:fill="FFFFFF"/>
        </w:rPr>
        <w:t xml:space="preserve">the four </w:t>
      </w:r>
      <w:r w:rsidR="00B372B9" w:rsidRPr="00302545">
        <w:rPr>
          <w:rFonts w:cstheme="minorHAnsi"/>
          <w:shd w:val="clear" w:color="auto" w:fill="FFFFFF"/>
        </w:rPr>
        <w:t>g</w:t>
      </w:r>
      <w:r w:rsidR="00BB2B63" w:rsidRPr="00302545">
        <w:rPr>
          <w:rFonts w:cstheme="minorHAnsi"/>
          <w:shd w:val="clear" w:color="auto" w:fill="FFFFFF"/>
        </w:rPr>
        <w:t xml:space="preserve">uiding </w:t>
      </w:r>
      <w:r w:rsidR="00B372B9" w:rsidRPr="00302545">
        <w:rPr>
          <w:rFonts w:cstheme="minorHAnsi"/>
          <w:shd w:val="clear" w:color="auto" w:fill="FFFFFF"/>
        </w:rPr>
        <w:t>p</w:t>
      </w:r>
      <w:r w:rsidR="00BB2B63" w:rsidRPr="00302545">
        <w:rPr>
          <w:rFonts w:cstheme="minorHAnsi"/>
          <w:shd w:val="clear" w:color="auto" w:fill="FFFFFF"/>
        </w:rPr>
        <w:t xml:space="preserve">rinciples in the UN Convention on the Rights of </w:t>
      </w:r>
      <w:r w:rsidR="00B372B9" w:rsidRPr="00302545">
        <w:rPr>
          <w:rFonts w:cstheme="minorHAnsi"/>
          <w:shd w:val="clear" w:color="auto" w:fill="FFFFFF"/>
        </w:rPr>
        <w:t>the C</w:t>
      </w:r>
      <w:r w:rsidR="00BB2B63" w:rsidRPr="00302545">
        <w:rPr>
          <w:rFonts w:cstheme="minorHAnsi"/>
          <w:shd w:val="clear" w:color="auto" w:fill="FFFFFF"/>
        </w:rPr>
        <w:t>hild</w:t>
      </w:r>
      <w:r w:rsidR="00B372B9" w:rsidRPr="00302545">
        <w:rPr>
          <w:rStyle w:val="EndnoteReference"/>
          <w:rFonts w:cstheme="minorHAnsi"/>
          <w:shd w:val="clear" w:color="auto" w:fill="FFFFFF"/>
        </w:rPr>
        <w:endnoteReference w:id="9"/>
      </w:r>
      <w:r w:rsidR="00B372B9" w:rsidRPr="00302545">
        <w:rPr>
          <w:rFonts w:cstheme="minorHAnsi"/>
          <w:shd w:val="clear" w:color="auto" w:fill="FFFFFF"/>
          <w:vertAlign w:val="superscript"/>
        </w:rPr>
        <w:t xml:space="preserve"> </w:t>
      </w:r>
      <w:r w:rsidR="00974782" w:rsidRPr="00302545">
        <w:rPr>
          <w:rFonts w:cstheme="minorHAnsi"/>
          <w:shd w:val="clear" w:color="auto" w:fill="FFFFFF"/>
        </w:rPr>
        <w:t xml:space="preserve">and understand what the law </w:t>
      </w:r>
      <w:r w:rsidR="00D25525" w:rsidRPr="00302545">
        <w:rPr>
          <w:rFonts w:cstheme="minorHAnsi"/>
          <w:shd w:val="clear" w:color="auto" w:fill="FFFFFF"/>
        </w:rPr>
        <w:t xml:space="preserve">may </w:t>
      </w:r>
      <w:r w:rsidR="00974782" w:rsidRPr="00302545">
        <w:rPr>
          <w:rFonts w:cstheme="minorHAnsi"/>
          <w:shd w:val="clear" w:color="auto" w:fill="FFFFFF"/>
        </w:rPr>
        <w:t xml:space="preserve">require in terms of </w:t>
      </w:r>
      <w:r w:rsidR="00D25525" w:rsidRPr="00302545">
        <w:rPr>
          <w:rFonts w:cstheme="minorHAnsi"/>
          <w:shd w:val="clear" w:color="auto" w:fill="FFFFFF"/>
        </w:rPr>
        <w:t xml:space="preserve">the role of </w:t>
      </w:r>
      <w:r w:rsidR="00974782" w:rsidRPr="00302545">
        <w:rPr>
          <w:rFonts w:cstheme="minorHAnsi"/>
          <w:shd w:val="clear" w:color="auto" w:fill="FFFFFF"/>
        </w:rPr>
        <w:t>guardians.</w:t>
      </w:r>
    </w:p>
    <w:p w14:paraId="42CE37A1" w14:textId="1E3938C2" w:rsidR="004C01A7" w:rsidRPr="00302545" w:rsidRDefault="00742FA0"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 xml:space="preserve">2.6 </w:t>
      </w:r>
      <w:r w:rsidR="00796310" w:rsidRPr="00302545">
        <w:rPr>
          <w:rFonts w:asciiTheme="minorHAnsi" w:hAnsiTheme="minorHAnsi" w:cstheme="minorHAnsi"/>
          <w:b/>
          <w:bCs/>
          <w:color w:val="000000"/>
          <w:sz w:val="22"/>
          <w:szCs w:val="22"/>
        </w:rPr>
        <w:t xml:space="preserve"> </w:t>
      </w:r>
      <w:r w:rsidRPr="00302545">
        <w:rPr>
          <w:rFonts w:asciiTheme="minorHAnsi" w:hAnsiTheme="minorHAnsi" w:cstheme="minorHAnsi"/>
          <w:b/>
          <w:bCs/>
          <w:color w:val="000000"/>
          <w:sz w:val="22"/>
          <w:szCs w:val="22"/>
        </w:rPr>
        <w:t xml:space="preserve">Reduce </w:t>
      </w:r>
      <w:r w:rsidR="003259E1" w:rsidRPr="00302545">
        <w:rPr>
          <w:rFonts w:asciiTheme="minorHAnsi" w:hAnsiTheme="minorHAnsi" w:cstheme="minorHAnsi"/>
          <w:b/>
          <w:bCs/>
          <w:color w:val="000000"/>
          <w:sz w:val="22"/>
          <w:szCs w:val="22"/>
        </w:rPr>
        <w:t>p</w:t>
      </w:r>
      <w:r w:rsidRPr="00302545">
        <w:rPr>
          <w:rFonts w:asciiTheme="minorHAnsi" w:hAnsiTheme="minorHAnsi" w:cstheme="minorHAnsi"/>
          <w:b/>
          <w:bCs/>
          <w:color w:val="000000"/>
          <w:sz w:val="22"/>
          <w:szCs w:val="22"/>
        </w:rPr>
        <w:t xml:space="preserve">ressures: </w:t>
      </w:r>
      <w:r w:rsidR="00D364A4" w:rsidRPr="00302545">
        <w:rPr>
          <w:rFonts w:asciiTheme="minorHAnsi" w:hAnsiTheme="minorHAnsi" w:cstheme="minorHAnsi"/>
          <w:b/>
          <w:bCs/>
          <w:color w:val="000000"/>
          <w:sz w:val="22"/>
          <w:szCs w:val="22"/>
        </w:rPr>
        <w:t xml:space="preserve"> </w:t>
      </w:r>
      <w:r w:rsidRPr="00302545">
        <w:rPr>
          <w:rFonts w:asciiTheme="minorHAnsi" w:hAnsiTheme="minorHAnsi" w:cstheme="minorHAnsi"/>
          <w:color w:val="000000"/>
          <w:sz w:val="22"/>
          <w:szCs w:val="22"/>
        </w:rPr>
        <w:t xml:space="preserve">We will </w:t>
      </w:r>
      <w:r w:rsidR="00EB4998" w:rsidRPr="00302545">
        <w:rPr>
          <w:rFonts w:asciiTheme="minorHAnsi" w:hAnsiTheme="minorHAnsi" w:cstheme="minorHAnsi"/>
          <w:color w:val="000000"/>
          <w:sz w:val="22"/>
          <w:szCs w:val="22"/>
        </w:rPr>
        <w:t xml:space="preserve">proactively </w:t>
      </w:r>
      <w:r w:rsidRPr="00302545">
        <w:rPr>
          <w:rFonts w:asciiTheme="minorHAnsi" w:hAnsiTheme="minorHAnsi" w:cstheme="minorHAnsi"/>
          <w:color w:val="000000"/>
          <w:sz w:val="22"/>
          <w:szCs w:val="22"/>
        </w:rPr>
        <w:t>mitigate factors that can pressure survivors to share information</w:t>
      </w:r>
      <w:r w:rsidR="008C0BCF" w:rsidRPr="00302545">
        <w:rPr>
          <w:rFonts w:asciiTheme="minorHAnsi" w:hAnsiTheme="minorHAnsi" w:cstheme="minorHAnsi"/>
          <w:color w:val="000000"/>
          <w:sz w:val="22"/>
          <w:szCs w:val="22"/>
        </w:rPr>
        <w:t xml:space="preserve">.  Such factors include </w:t>
      </w:r>
      <w:r w:rsidRPr="00302545">
        <w:rPr>
          <w:rFonts w:asciiTheme="minorHAnsi" w:hAnsiTheme="minorHAnsi" w:cstheme="minorHAnsi"/>
          <w:color w:val="000000" w:themeColor="text1"/>
          <w:sz w:val="22"/>
          <w:szCs w:val="22"/>
        </w:rPr>
        <w:t>real or perceived imbalances in power</w:t>
      </w:r>
      <w:r w:rsidR="005909A6" w:rsidRPr="00302545">
        <w:rPr>
          <w:rFonts w:asciiTheme="minorHAnsi" w:hAnsiTheme="minorHAnsi" w:cstheme="minorHAnsi"/>
          <w:color w:val="000000" w:themeColor="text1"/>
          <w:sz w:val="22"/>
          <w:szCs w:val="22"/>
        </w:rPr>
        <w:t>, status</w:t>
      </w:r>
      <w:r w:rsidR="004D75E4" w:rsidRPr="00302545">
        <w:rPr>
          <w:rFonts w:asciiTheme="minorHAnsi" w:hAnsiTheme="minorHAnsi" w:cstheme="minorHAnsi"/>
          <w:color w:val="000000" w:themeColor="text1"/>
          <w:sz w:val="22"/>
          <w:szCs w:val="22"/>
        </w:rPr>
        <w:t>, gender</w:t>
      </w:r>
      <w:r w:rsidR="00352E49" w:rsidRPr="00302545">
        <w:rPr>
          <w:rFonts w:asciiTheme="minorHAnsi" w:hAnsiTheme="minorHAnsi" w:cstheme="minorHAnsi"/>
          <w:color w:val="000000" w:themeColor="text1"/>
          <w:sz w:val="22"/>
          <w:szCs w:val="22"/>
        </w:rPr>
        <w:t xml:space="preserve"> or age</w:t>
      </w:r>
      <w:r w:rsidRPr="00302545">
        <w:rPr>
          <w:rFonts w:asciiTheme="minorHAnsi" w:hAnsiTheme="minorHAnsi" w:cstheme="minorHAnsi"/>
          <w:color w:val="000000" w:themeColor="text1"/>
          <w:sz w:val="22"/>
          <w:szCs w:val="22"/>
        </w:rPr>
        <w:t xml:space="preserve">, </w:t>
      </w:r>
      <w:r w:rsidR="008C0BCF" w:rsidRPr="00302545">
        <w:rPr>
          <w:rFonts w:asciiTheme="minorHAnsi" w:hAnsiTheme="minorHAnsi" w:cstheme="minorHAnsi"/>
          <w:color w:val="000000" w:themeColor="text1"/>
          <w:sz w:val="22"/>
          <w:szCs w:val="22"/>
        </w:rPr>
        <w:t xml:space="preserve">and </w:t>
      </w:r>
      <w:r w:rsidRPr="00302545">
        <w:rPr>
          <w:rFonts w:asciiTheme="minorHAnsi" w:hAnsiTheme="minorHAnsi" w:cstheme="minorHAnsi"/>
          <w:color w:val="000000" w:themeColor="text1"/>
          <w:sz w:val="22"/>
          <w:szCs w:val="22"/>
        </w:rPr>
        <w:t xml:space="preserve">social </w:t>
      </w:r>
      <w:r w:rsidR="000F1CC6" w:rsidRPr="00302545">
        <w:rPr>
          <w:rFonts w:asciiTheme="minorHAnsi" w:hAnsiTheme="minorHAnsi" w:cstheme="minorHAnsi"/>
          <w:color w:val="000000" w:themeColor="text1"/>
          <w:sz w:val="22"/>
          <w:szCs w:val="22"/>
        </w:rPr>
        <w:t>etiquette</w:t>
      </w:r>
      <w:r w:rsidRPr="00302545">
        <w:rPr>
          <w:rFonts w:asciiTheme="minorHAnsi" w:hAnsiTheme="minorHAnsi" w:cstheme="minorHAnsi"/>
          <w:color w:val="000000" w:themeColor="text1"/>
          <w:sz w:val="22"/>
          <w:szCs w:val="22"/>
        </w:rPr>
        <w:t>, politicisation, or family and community influences</w:t>
      </w:r>
      <w:r w:rsidR="005909A6" w:rsidRPr="00302545">
        <w:rPr>
          <w:rFonts w:asciiTheme="minorHAnsi" w:hAnsiTheme="minorHAnsi" w:cstheme="minorHAnsi"/>
          <w:color w:val="000000" w:themeColor="text1"/>
          <w:sz w:val="22"/>
          <w:szCs w:val="22"/>
        </w:rPr>
        <w:t xml:space="preserve"> (</w:t>
      </w:r>
      <w:r w:rsidR="001012AA">
        <w:rPr>
          <w:rFonts w:asciiTheme="minorHAnsi" w:hAnsiTheme="minorHAnsi" w:cstheme="minorHAnsi"/>
          <w:color w:val="000000" w:themeColor="text1"/>
          <w:sz w:val="22"/>
          <w:szCs w:val="22"/>
        </w:rPr>
        <w:t>also</w:t>
      </w:r>
      <w:r w:rsidR="00B53F0E">
        <w:rPr>
          <w:rFonts w:asciiTheme="minorHAnsi" w:hAnsiTheme="minorHAnsi" w:cstheme="minorHAnsi"/>
          <w:color w:val="000000" w:themeColor="text1"/>
          <w:sz w:val="22"/>
          <w:szCs w:val="22"/>
        </w:rPr>
        <w:t xml:space="preserve"> </w:t>
      </w:r>
      <w:r w:rsidR="00B63F22" w:rsidRPr="00302545">
        <w:rPr>
          <w:rFonts w:asciiTheme="minorHAnsi" w:hAnsiTheme="minorHAnsi" w:cstheme="minorHAnsi"/>
          <w:color w:val="000000" w:themeColor="text1"/>
          <w:sz w:val="22"/>
          <w:szCs w:val="22"/>
        </w:rPr>
        <w:t>recognising that</w:t>
      </w:r>
      <w:r w:rsidR="00317F4B" w:rsidRPr="00302545">
        <w:rPr>
          <w:rFonts w:asciiTheme="minorHAnsi" w:hAnsiTheme="minorHAnsi" w:cstheme="minorHAnsi"/>
          <w:color w:val="000000" w:themeColor="text1"/>
          <w:sz w:val="22"/>
          <w:szCs w:val="22"/>
        </w:rPr>
        <w:t xml:space="preserve"> concern</w:t>
      </w:r>
      <w:r w:rsidR="000C3C37" w:rsidRPr="00302545">
        <w:rPr>
          <w:rFonts w:asciiTheme="minorHAnsi" w:hAnsiTheme="minorHAnsi" w:cstheme="minorHAnsi"/>
          <w:color w:val="000000" w:themeColor="text1"/>
          <w:sz w:val="22"/>
          <w:szCs w:val="22"/>
        </w:rPr>
        <w:t>s</w:t>
      </w:r>
      <w:r w:rsidR="00317F4B" w:rsidRPr="00302545">
        <w:rPr>
          <w:rFonts w:asciiTheme="minorHAnsi" w:hAnsiTheme="minorHAnsi" w:cstheme="minorHAnsi"/>
          <w:color w:val="000000" w:themeColor="text1"/>
          <w:sz w:val="22"/>
          <w:szCs w:val="22"/>
        </w:rPr>
        <w:t xml:space="preserve"> for their community can be positive motivator</w:t>
      </w:r>
      <w:r w:rsidR="000C3C37" w:rsidRPr="00302545">
        <w:rPr>
          <w:rFonts w:asciiTheme="minorHAnsi" w:hAnsiTheme="minorHAnsi" w:cstheme="minorHAnsi"/>
          <w:color w:val="000000" w:themeColor="text1"/>
          <w:sz w:val="22"/>
          <w:szCs w:val="22"/>
        </w:rPr>
        <w:t>s</w:t>
      </w:r>
      <w:r w:rsidR="00317F4B" w:rsidRPr="00302545">
        <w:rPr>
          <w:rFonts w:asciiTheme="minorHAnsi" w:hAnsiTheme="minorHAnsi" w:cstheme="minorHAnsi"/>
          <w:color w:val="000000" w:themeColor="text1"/>
          <w:sz w:val="22"/>
          <w:szCs w:val="22"/>
        </w:rPr>
        <w:t xml:space="preserve"> for survivors</w:t>
      </w:r>
      <w:r w:rsidR="0050424C" w:rsidRPr="00302545">
        <w:rPr>
          <w:rFonts w:asciiTheme="minorHAnsi" w:hAnsiTheme="minorHAnsi" w:cstheme="minorHAnsi"/>
          <w:color w:val="000000" w:themeColor="text1"/>
          <w:sz w:val="22"/>
          <w:szCs w:val="22"/>
        </w:rPr>
        <w:t>)</w:t>
      </w:r>
      <w:r w:rsidRPr="00302545">
        <w:rPr>
          <w:rFonts w:asciiTheme="minorHAnsi" w:hAnsiTheme="minorHAnsi" w:cstheme="minorHAnsi"/>
          <w:color w:val="000000" w:themeColor="text1"/>
          <w:sz w:val="22"/>
          <w:szCs w:val="22"/>
        </w:rPr>
        <w:t xml:space="preserve">. </w:t>
      </w:r>
      <w:r w:rsidR="008C0BCF" w:rsidRPr="00302545">
        <w:rPr>
          <w:rFonts w:asciiTheme="minorHAnsi" w:hAnsiTheme="minorHAnsi" w:cstheme="minorHAnsi"/>
          <w:color w:val="000000" w:themeColor="text1"/>
          <w:sz w:val="22"/>
          <w:szCs w:val="22"/>
        </w:rPr>
        <w:t xml:space="preserve"> </w:t>
      </w:r>
      <w:r w:rsidR="003807CB" w:rsidRPr="00302545">
        <w:rPr>
          <w:rFonts w:asciiTheme="minorHAnsi" w:hAnsiTheme="minorHAnsi" w:cstheme="minorHAnsi"/>
          <w:color w:val="000000"/>
          <w:sz w:val="22"/>
          <w:szCs w:val="22"/>
        </w:rPr>
        <w:t xml:space="preserve">We </w:t>
      </w:r>
      <w:r w:rsidR="003807CB" w:rsidRPr="00302545">
        <w:rPr>
          <w:rFonts w:asciiTheme="minorHAnsi" w:hAnsiTheme="minorHAnsi" w:cstheme="minorHAnsi"/>
          <w:sz w:val="22"/>
          <w:szCs w:val="22"/>
        </w:rPr>
        <w:t xml:space="preserve">will </w:t>
      </w:r>
      <w:r w:rsidR="0049314D" w:rsidRPr="00302545">
        <w:rPr>
          <w:rFonts w:asciiTheme="minorHAnsi" w:hAnsiTheme="minorHAnsi" w:cstheme="minorHAnsi"/>
          <w:sz w:val="22"/>
          <w:szCs w:val="22"/>
        </w:rPr>
        <w:t xml:space="preserve">not use </w:t>
      </w:r>
      <w:r w:rsidR="003807CB" w:rsidRPr="00302545">
        <w:rPr>
          <w:rFonts w:asciiTheme="minorHAnsi" w:hAnsiTheme="minorHAnsi" w:cstheme="minorHAnsi"/>
          <w:color w:val="000000"/>
          <w:sz w:val="22"/>
          <w:szCs w:val="22"/>
        </w:rPr>
        <w:t xml:space="preserve">any </w:t>
      </w:r>
      <w:r w:rsidR="00DE38F3" w:rsidRPr="00302545">
        <w:rPr>
          <w:rFonts w:asciiTheme="minorHAnsi" w:hAnsiTheme="minorHAnsi" w:cstheme="minorHAnsi"/>
          <w:color w:val="000000"/>
          <w:sz w:val="22"/>
          <w:szCs w:val="22"/>
        </w:rPr>
        <w:t xml:space="preserve">legal power we may </w:t>
      </w:r>
      <w:r w:rsidR="00B12A91" w:rsidRPr="00302545">
        <w:rPr>
          <w:rFonts w:asciiTheme="minorHAnsi" w:hAnsiTheme="minorHAnsi" w:cstheme="minorHAnsi"/>
          <w:color w:val="000000"/>
          <w:sz w:val="22"/>
          <w:szCs w:val="22"/>
        </w:rPr>
        <w:t xml:space="preserve">have </w:t>
      </w:r>
      <w:r w:rsidR="00DE38F3" w:rsidRPr="00302545">
        <w:rPr>
          <w:rFonts w:asciiTheme="minorHAnsi" w:hAnsiTheme="minorHAnsi" w:cstheme="minorHAnsi"/>
          <w:color w:val="000000"/>
          <w:sz w:val="22"/>
          <w:szCs w:val="22"/>
        </w:rPr>
        <w:t>to compel survivors</w:t>
      </w:r>
      <w:r w:rsidR="003807CB" w:rsidRPr="00302545">
        <w:rPr>
          <w:rFonts w:asciiTheme="minorHAnsi" w:hAnsiTheme="minorHAnsi" w:cstheme="minorHAnsi"/>
          <w:color w:val="000000"/>
          <w:sz w:val="22"/>
          <w:szCs w:val="22"/>
        </w:rPr>
        <w:t xml:space="preserve"> as </w:t>
      </w:r>
      <w:r w:rsidR="0083361A" w:rsidRPr="00302545">
        <w:rPr>
          <w:rFonts w:asciiTheme="minorHAnsi" w:hAnsiTheme="minorHAnsi" w:cstheme="minorHAnsi"/>
          <w:color w:val="000000"/>
          <w:sz w:val="22"/>
          <w:szCs w:val="22"/>
        </w:rPr>
        <w:t xml:space="preserve">doing </w:t>
      </w:r>
      <w:r w:rsidR="003807CB" w:rsidRPr="00302545">
        <w:rPr>
          <w:rFonts w:asciiTheme="minorHAnsi" w:hAnsiTheme="minorHAnsi" w:cstheme="minorHAnsi"/>
          <w:color w:val="000000"/>
          <w:sz w:val="22"/>
          <w:szCs w:val="22"/>
        </w:rPr>
        <w:t>th</w:t>
      </w:r>
      <w:r w:rsidR="00AE6FB6" w:rsidRPr="00302545">
        <w:rPr>
          <w:rFonts w:asciiTheme="minorHAnsi" w:hAnsiTheme="minorHAnsi" w:cstheme="minorHAnsi"/>
          <w:color w:val="000000"/>
          <w:sz w:val="22"/>
          <w:szCs w:val="22"/>
        </w:rPr>
        <w:t>is</w:t>
      </w:r>
      <w:r w:rsidR="003807CB" w:rsidRPr="00302545">
        <w:rPr>
          <w:rFonts w:asciiTheme="minorHAnsi" w:hAnsiTheme="minorHAnsi" w:cstheme="minorHAnsi"/>
          <w:color w:val="000000"/>
          <w:sz w:val="22"/>
          <w:szCs w:val="22"/>
        </w:rPr>
        <w:t xml:space="preserve"> can harm </w:t>
      </w:r>
      <w:r w:rsidR="008C0BCF" w:rsidRPr="00302545">
        <w:rPr>
          <w:rFonts w:asciiTheme="minorHAnsi" w:hAnsiTheme="minorHAnsi" w:cstheme="minorHAnsi"/>
          <w:color w:val="000000"/>
          <w:sz w:val="22"/>
          <w:szCs w:val="22"/>
        </w:rPr>
        <w:t xml:space="preserve">them </w:t>
      </w:r>
      <w:r w:rsidR="003807CB" w:rsidRPr="00302545">
        <w:rPr>
          <w:rFonts w:asciiTheme="minorHAnsi" w:hAnsiTheme="minorHAnsi" w:cstheme="minorHAnsi"/>
          <w:color w:val="000000"/>
          <w:sz w:val="22"/>
          <w:szCs w:val="22"/>
        </w:rPr>
        <w:t xml:space="preserve">and </w:t>
      </w:r>
      <w:r w:rsidR="00615C1F" w:rsidRPr="00302545">
        <w:rPr>
          <w:rFonts w:asciiTheme="minorHAnsi" w:hAnsiTheme="minorHAnsi" w:cstheme="minorHAnsi"/>
          <w:color w:val="000000"/>
          <w:sz w:val="22"/>
          <w:szCs w:val="22"/>
        </w:rPr>
        <w:t>any j</w:t>
      </w:r>
      <w:r w:rsidR="003807CB" w:rsidRPr="00302545">
        <w:rPr>
          <w:rFonts w:asciiTheme="minorHAnsi" w:hAnsiTheme="minorHAnsi" w:cstheme="minorHAnsi"/>
          <w:color w:val="000000"/>
          <w:sz w:val="22"/>
          <w:szCs w:val="22"/>
        </w:rPr>
        <w:t>ustice processes and outcomes.</w:t>
      </w:r>
    </w:p>
    <w:p w14:paraId="2B52A9F6" w14:textId="26D4E867" w:rsidR="00742FA0" w:rsidRPr="00302545" w:rsidRDefault="004C01A7" w:rsidP="004B110C">
      <w:pPr>
        <w:shd w:val="clear" w:color="auto" w:fill="FFFFFF" w:themeFill="background1"/>
        <w:spacing w:after="0" w:line="240" w:lineRule="auto"/>
        <w:jc w:val="both"/>
        <w:rPr>
          <w:rFonts w:cstheme="minorHAnsi"/>
        </w:rPr>
      </w:pPr>
      <w:r w:rsidRPr="00302545">
        <w:rPr>
          <w:rFonts w:cstheme="minorHAnsi"/>
          <w:b/>
          <w:bCs/>
        </w:rPr>
        <w:t>2.7</w:t>
      </w:r>
      <w:r w:rsidRPr="00302545">
        <w:rPr>
          <w:rFonts w:cstheme="minorHAnsi"/>
        </w:rPr>
        <w:t xml:space="preserve"> </w:t>
      </w:r>
      <w:r w:rsidR="00AB5E6C" w:rsidRPr="00302545">
        <w:rPr>
          <w:rFonts w:cstheme="minorHAnsi"/>
        </w:rPr>
        <w:t xml:space="preserve"> </w:t>
      </w:r>
      <w:r w:rsidR="00E63994" w:rsidRPr="00302545">
        <w:rPr>
          <w:rFonts w:cstheme="minorHAnsi"/>
          <w:b/>
          <w:bCs/>
        </w:rPr>
        <w:t>Do</w:t>
      </w:r>
      <w:r w:rsidR="00F1705D">
        <w:rPr>
          <w:rFonts w:cstheme="minorHAnsi"/>
          <w:b/>
          <w:bCs/>
        </w:rPr>
        <w:t xml:space="preserve"> </w:t>
      </w:r>
      <w:r w:rsidR="00E63994" w:rsidRPr="00302545">
        <w:rPr>
          <w:rFonts w:cstheme="minorHAnsi"/>
          <w:b/>
          <w:bCs/>
        </w:rPr>
        <w:t>n</w:t>
      </w:r>
      <w:r w:rsidR="00F1705D">
        <w:rPr>
          <w:rFonts w:cstheme="minorHAnsi"/>
          <w:b/>
          <w:bCs/>
        </w:rPr>
        <w:t>o</w:t>
      </w:r>
      <w:r w:rsidR="00E63994" w:rsidRPr="00302545">
        <w:rPr>
          <w:rFonts w:cstheme="minorHAnsi"/>
          <w:b/>
          <w:bCs/>
        </w:rPr>
        <w:t xml:space="preserve">t </w:t>
      </w:r>
      <w:r w:rsidR="00D3436E" w:rsidRPr="00302545">
        <w:rPr>
          <w:rFonts w:cstheme="minorHAnsi"/>
          <w:b/>
          <w:bCs/>
        </w:rPr>
        <w:t xml:space="preserve">offer benefits in </w:t>
      </w:r>
      <w:r w:rsidR="003259E1" w:rsidRPr="00302545">
        <w:rPr>
          <w:rFonts w:cstheme="minorHAnsi"/>
          <w:b/>
          <w:bCs/>
        </w:rPr>
        <w:t>e</w:t>
      </w:r>
      <w:r w:rsidR="00AB209A" w:rsidRPr="00302545">
        <w:rPr>
          <w:rFonts w:cstheme="minorHAnsi"/>
          <w:b/>
          <w:bCs/>
        </w:rPr>
        <w:t xml:space="preserve">xchange </w:t>
      </w:r>
      <w:r w:rsidR="00D3436E" w:rsidRPr="00302545">
        <w:rPr>
          <w:rFonts w:cstheme="minorHAnsi"/>
          <w:b/>
          <w:bCs/>
        </w:rPr>
        <w:t xml:space="preserve">for </w:t>
      </w:r>
      <w:r w:rsidR="003259E1" w:rsidRPr="00302545">
        <w:rPr>
          <w:rFonts w:cstheme="minorHAnsi"/>
          <w:b/>
          <w:bCs/>
        </w:rPr>
        <w:t>i</w:t>
      </w:r>
      <w:r w:rsidR="00AB209A" w:rsidRPr="00302545">
        <w:rPr>
          <w:rFonts w:cstheme="minorHAnsi"/>
          <w:b/>
          <w:bCs/>
        </w:rPr>
        <w:t>nformation:</w:t>
      </w:r>
      <w:r w:rsidR="004A7E5B" w:rsidRPr="00302545">
        <w:rPr>
          <w:rFonts w:cstheme="minorHAnsi"/>
        </w:rPr>
        <w:t xml:space="preserve"> </w:t>
      </w:r>
      <w:r w:rsidR="00D364A4" w:rsidRPr="00302545">
        <w:rPr>
          <w:rFonts w:cstheme="minorHAnsi"/>
        </w:rPr>
        <w:t xml:space="preserve"> </w:t>
      </w:r>
      <w:r w:rsidR="00675B88" w:rsidRPr="00302545">
        <w:rPr>
          <w:rFonts w:cstheme="minorHAnsi"/>
        </w:rPr>
        <w:t>We will not (</w:t>
      </w:r>
      <w:r w:rsidR="00B60C6F" w:rsidRPr="00302545">
        <w:rPr>
          <w:rFonts w:cstheme="minorHAnsi"/>
        </w:rPr>
        <w:t>directly or implicitly) condition</w:t>
      </w:r>
      <w:r w:rsidR="00036241" w:rsidRPr="00302545">
        <w:rPr>
          <w:rFonts w:cstheme="minorHAnsi"/>
        </w:rPr>
        <w:t xml:space="preserve"> or promise</w:t>
      </w:r>
      <w:r w:rsidR="00B60C6F" w:rsidRPr="00302545">
        <w:rPr>
          <w:rFonts w:cstheme="minorHAnsi"/>
        </w:rPr>
        <w:t xml:space="preserve"> access </w:t>
      </w:r>
      <w:r w:rsidR="00A05B8C" w:rsidRPr="00302545">
        <w:rPr>
          <w:rFonts w:cstheme="minorHAnsi"/>
        </w:rPr>
        <w:t>to</w:t>
      </w:r>
      <w:r w:rsidR="00B60C6F" w:rsidRPr="00302545">
        <w:rPr>
          <w:rFonts w:cstheme="minorHAnsi"/>
        </w:rPr>
        <w:t xml:space="preserve"> any </w:t>
      </w:r>
      <w:r w:rsidR="00A05B8C" w:rsidRPr="00302545">
        <w:rPr>
          <w:rFonts w:cstheme="minorHAnsi"/>
        </w:rPr>
        <w:t xml:space="preserve">aid, assistance, </w:t>
      </w:r>
      <w:proofErr w:type="gramStart"/>
      <w:r w:rsidR="00A05B8C" w:rsidRPr="00302545">
        <w:rPr>
          <w:rFonts w:cstheme="minorHAnsi"/>
        </w:rPr>
        <w:t>protection</w:t>
      </w:r>
      <w:proofErr w:type="gramEnd"/>
      <w:r w:rsidR="00A05B8C" w:rsidRPr="00302545">
        <w:rPr>
          <w:rFonts w:cstheme="minorHAnsi"/>
        </w:rPr>
        <w:t xml:space="preserve"> or other benefit </w:t>
      </w:r>
      <w:r w:rsidR="00265C68" w:rsidRPr="00302545">
        <w:rPr>
          <w:rFonts w:cstheme="minorHAnsi"/>
        </w:rPr>
        <w:t>in exchange for</w:t>
      </w:r>
      <w:r w:rsidR="003E382F" w:rsidRPr="00302545">
        <w:rPr>
          <w:rFonts w:cstheme="minorHAnsi"/>
        </w:rPr>
        <w:t xml:space="preserve"> a survivor’s </w:t>
      </w:r>
      <w:r w:rsidR="00A03199" w:rsidRPr="00302545">
        <w:rPr>
          <w:rFonts w:cstheme="minorHAnsi"/>
        </w:rPr>
        <w:lastRenderedPageBreak/>
        <w:t>agreement to provide information to us.</w:t>
      </w:r>
      <w:r w:rsidR="00667479" w:rsidRPr="00302545">
        <w:rPr>
          <w:rFonts w:cstheme="minorHAnsi"/>
        </w:rPr>
        <w:t xml:space="preserve"> </w:t>
      </w:r>
      <w:r w:rsidR="00F03299" w:rsidRPr="00302545">
        <w:rPr>
          <w:rFonts w:cstheme="minorHAnsi"/>
        </w:rPr>
        <w:t xml:space="preserve"> </w:t>
      </w:r>
      <w:r w:rsidR="00A51BC3" w:rsidRPr="00302545">
        <w:rPr>
          <w:rFonts w:cstheme="minorHAnsi"/>
        </w:rPr>
        <w:t>However</w:t>
      </w:r>
      <w:r w:rsidR="003A02E7" w:rsidRPr="00302545">
        <w:rPr>
          <w:rFonts w:cstheme="minorHAnsi"/>
        </w:rPr>
        <w:t>, w</w:t>
      </w:r>
      <w:r w:rsidR="005D7327" w:rsidRPr="00302545">
        <w:rPr>
          <w:rFonts w:cstheme="minorHAnsi"/>
        </w:rPr>
        <w:t xml:space="preserve">e will </w:t>
      </w:r>
      <w:r w:rsidR="00ED636B" w:rsidRPr="00302545">
        <w:rPr>
          <w:rFonts w:cstheme="minorHAnsi"/>
        </w:rPr>
        <w:t xml:space="preserve">seek to remove </w:t>
      </w:r>
      <w:r w:rsidR="00946EC6" w:rsidRPr="00302545">
        <w:rPr>
          <w:rFonts w:cstheme="minorHAnsi"/>
        </w:rPr>
        <w:t xml:space="preserve">any </w:t>
      </w:r>
      <w:r w:rsidR="00ED636B" w:rsidRPr="00302545">
        <w:rPr>
          <w:rFonts w:cstheme="minorHAnsi"/>
        </w:rPr>
        <w:t xml:space="preserve">financial </w:t>
      </w:r>
      <w:r w:rsidR="00947424" w:rsidRPr="00302545">
        <w:rPr>
          <w:rFonts w:cstheme="minorHAnsi"/>
        </w:rPr>
        <w:t>or other cost to a</w:t>
      </w:r>
      <w:r w:rsidR="00ED636B" w:rsidRPr="00302545">
        <w:rPr>
          <w:rFonts w:cstheme="minorHAnsi"/>
        </w:rPr>
        <w:t xml:space="preserve"> survivor of </w:t>
      </w:r>
      <w:r w:rsidR="005D7327" w:rsidRPr="00302545">
        <w:rPr>
          <w:rFonts w:cstheme="minorHAnsi"/>
        </w:rPr>
        <w:t>assisting us</w:t>
      </w:r>
      <w:r w:rsidR="00D4646F" w:rsidRPr="00302545">
        <w:rPr>
          <w:rFonts w:cstheme="minorHAnsi"/>
        </w:rPr>
        <w:t>.</w:t>
      </w:r>
      <w:r w:rsidR="005D7327" w:rsidRPr="00302545">
        <w:rPr>
          <w:rFonts w:cstheme="minorHAnsi"/>
        </w:rPr>
        <w:t xml:space="preserve"> </w:t>
      </w:r>
      <w:r w:rsidR="00D4646F" w:rsidRPr="00302545">
        <w:rPr>
          <w:rFonts w:cstheme="minorHAnsi"/>
        </w:rPr>
        <w:t xml:space="preserve"> </w:t>
      </w:r>
      <w:r w:rsidR="00667479" w:rsidRPr="00302545">
        <w:rPr>
          <w:rFonts w:cstheme="minorHAnsi"/>
        </w:rPr>
        <w:t>We will not</w:t>
      </w:r>
      <w:r w:rsidR="00E916EF" w:rsidRPr="00302545">
        <w:rPr>
          <w:rFonts w:cstheme="minorHAnsi"/>
        </w:rPr>
        <w:t xml:space="preserve"> </w:t>
      </w:r>
      <w:r w:rsidR="00667479" w:rsidRPr="00302545">
        <w:rPr>
          <w:rFonts w:cstheme="minorHAnsi"/>
        </w:rPr>
        <w:t>incentiv</w:t>
      </w:r>
      <w:r w:rsidR="00563618" w:rsidRPr="00302545">
        <w:rPr>
          <w:rFonts w:cstheme="minorHAnsi"/>
        </w:rPr>
        <w:t>ise</w:t>
      </w:r>
      <w:r w:rsidR="00667479" w:rsidRPr="00302545">
        <w:rPr>
          <w:rFonts w:cstheme="minorHAnsi"/>
        </w:rPr>
        <w:t xml:space="preserve"> </w:t>
      </w:r>
      <w:r w:rsidR="006A5192" w:rsidRPr="00302545">
        <w:rPr>
          <w:rFonts w:cstheme="minorHAnsi"/>
        </w:rPr>
        <w:t xml:space="preserve">or commercialise the assistance of </w:t>
      </w:r>
      <w:r w:rsidR="00667479" w:rsidRPr="00302545">
        <w:rPr>
          <w:rFonts w:cstheme="minorHAnsi"/>
        </w:rPr>
        <w:t>those around a survivor</w:t>
      </w:r>
      <w:r w:rsidR="002273C1" w:rsidRPr="00302545">
        <w:rPr>
          <w:rFonts w:cstheme="minorHAnsi"/>
        </w:rPr>
        <w:t>,</w:t>
      </w:r>
      <w:r w:rsidR="00667479" w:rsidRPr="00302545">
        <w:rPr>
          <w:rFonts w:cstheme="minorHAnsi"/>
        </w:rPr>
        <w:t xml:space="preserve"> to</w:t>
      </w:r>
      <w:r w:rsidR="00322DB6" w:rsidRPr="00302545">
        <w:rPr>
          <w:rFonts w:cstheme="minorHAnsi"/>
        </w:rPr>
        <w:t xml:space="preserve"> pressure or require a survivor to speak with us.</w:t>
      </w:r>
    </w:p>
    <w:p w14:paraId="2B767C72" w14:textId="1683B7A4" w:rsidR="00190139" w:rsidRPr="00302545" w:rsidRDefault="008B1AD5"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2.</w:t>
      </w:r>
      <w:r w:rsidR="006B5922" w:rsidRPr="00302545">
        <w:rPr>
          <w:rFonts w:asciiTheme="minorHAnsi" w:hAnsiTheme="minorHAnsi" w:cstheme="minorHAnsi"/>
          <w:b/>
          <w:bCs/>
          <w:color w:val="000000"/>
          <w:sz w:val="22"/>
          <w:szCs w:val="22"/>
        </w:rPr>
        <w:t>8</w:t>
      </w:r>
      <w:r w:rsidRPr="00302545">
        <w:rPr>
          <w:rFonts w:asciiTheme="minorHAnsi" w:hAnsiTheme="minorHAnsi" w:cstheme="minorHAnsi"/>
          <w:b/>
          <w:bCs/>
          <w:color w:val="000000"/>
          <w:sz w:val="22"/>
          <w:szCs w:val="22"/>
        </w:rPr>
        <w:t xml:space="preserve"> </w:t>
      </w:r>
      <w:r w:rsidR="00AB5E6C" w:rsidRPr="00302545">
        <w:rPr>
          <w:rFonts w:asciiTheme="minorHAnsi" w:hAnsiTheme="minorHAnsi" w:cstheme="minorHAnsi"/>
          <w:b/>
          <w:bCs/>
          <w:color w:val="000000"/>
          <w:sz w:val="22"/>
          <w:szCs w:val="22"/>
        </w:rPr>
        <w:t xml:space="preserve"> </w:t>
      </w:r>
      <w:r w:rsidR="008A1865" w:rsidRPr="00302545">
        <w:rPr>
          <w:rFonts w:asciiTheme="minorHAnsi" w:hAnsiTheme="minorHAnsi" w:cstheme="minorHAnsi"/>
          <w:b/>
          <w:bCs/>
          <w:color w:val="000000"/>
          <w:sz w:val="22"/>
          <w:szCs w:val="22"/>
        </w:rPr>
        <w:t>Ensure r</w:t>
      </w:r>
      <w:r w:rsidRPr="00302545">
        <w:rPr>
          <w:rFonts w:asciiTheme="minorHAnsi" w:hAnsiTheme="minorHAnsi" w:cstheme="minorHAnsi"/>
          <w:b/>
          <w:bCs/>
          <w:color w:val="000000"/>
          <w:sz w:val="22"/>
          <w:szCs w:val="22"/>
        </w:rPr>
        <w:t xml:space="preserve">ealistic </w:t>
      </w:r>
      <w:r w:rsidR="003259E1" w:rsidRPr="00302545">
        <w:rPr>
          <w:rFonts w:asciiTheme="minorHAnsi" w:hAnsiTheme="minorHAnsi" w:cstheme="minorHAnsi"/>
          <w:b/>
          <w:bCs/>
          <w:color w:val="000000"/>
          <w:sz w:val="22"/>
          <w:szCs w:val="22"/>
        </w:rPr>
        <w:t>e</w:t>
      </w:r>
      <w:r w:rsidRPr="00302545">
        <w:rPr>
          <w:rFonts w:asciiTheme="minorHAnsi" w:hAnsiTheme="minorHAnsi" w:cstheme="minorHAnsi"/>
          <w:b/>
          <w:bCs/>
          <w:color w:val="000000"/>
          <w:sz w:val="22"/>
          <w:szCs w:val="22"/>
        </w:rPr>
        <w:t>xpectations</w:t>
      </w:r>
      <w:r w:rsidRPr="00302545">
        <w:rPr>
          <w:rFonts w:asciiTheme="minorHAnsi" w:hAnsiTheme="minorHAnsi" w:cstheme="minorHAnsi"/>
          <w:color w:val="000000"/>
          <w:sz w:val="22"/>
          <w:szCs w:val="22"/>
        </w:rPr>
        <w:t xml:space="preserve">: </w:t>
      </w:r>
      <w:r w:rsidR="00D364A4" w:rsidRPr="00302545">
        <w:rPr>
          <w:rFonts w:asciiTheme="minorHAnsi" w:hAnsiTheme="minorHAnsi" w:cstheme="minorHAnsi"/>
          <w:color w:val="000000"/>
          <w:sz w:val="22"/>
          <w:szCs w:val="22"/>
        </w:rPr>
        <w:t xml:space="preserve"> </w:t>
      </w:r>
      <w:r w:rsidR="00E1392B" w:rsidRPr="00302545">
        <w:rPr>
          <w:rFonts w:asciiTheme="minorHAnsi" w:hAnsiTheme="minorHAnsi" w:cstheme="minorHAnsi"/>
          <w:color w:val="000000"/>
          <w:sz w:val="22"/>
          <w:szCs w:val="22"/>
        </w:rPr>
        <w:t>W</w:t>
      </w:r>
      <w:r w:rsidRPr="00302545">
        <w:rPr>
          <w:rFonts w:asciiTheme="minorHAnsi" w:hAnsiTheme="minorHAnsi" w:cstheme="minorHAnsi"/>
          <w:sz w:val="22"/>
          <w:szCs w:val="22"/>
        </w:rPr>
        <w:t xml:space="preserve">e will provide </w:t>
      </w:r>
      <w:r w:rsidR="00FC2BE3" w:rsidRPr="00302545">
        <w:rPr>
          <w:rFonts w:asciiTheme="minorHAnsi" w:hAnsiTheme="minorHAnsi" w:cstheme="minorHAnsi"/>
          <w:sz w:val="22"/>
          <w:szCs w:val="22"/>
        </w:rPr>
        <w:t>honest</w:t>
      </w:r>
      <w:r w:rsidRPr="00302545">
        <w:rPr>
          <w:rFonts w:asciiTheme="minorHAnsi" w:hAnsiTheme="minorHAnsi" w:cstheme="minorHAnsi"/>
          <w:sz w:val="22"/>
          <w:szCs w:val="22"/>
        </w:rPr>
        <w:t xml:space="preserve"> and realistic information to survivors about </w:t>
      </w:r>
      <w:r w:rsidR="00C74030" w:rsidRPr="00302545">
        <w:rPr>
          <w:rFonts w:asciiTheme="minorHAnsi" w:hAnsiTheme="minorHAnsi" w:cstheme="minorHAnsi"/>
          <w:sz w:val="22"/>
          <w:szCs w:val="22"/>
        </w:rPr>
        <w:t>the</w:t>
      </w:r>
      <w:r w:rsidR="00005B19" w:rsidRPr="00302545">
        <w:rPr>
          <w:rFonts w:asciiTheme="minorHAnsi" w:hAnsiTheme="minorHAnsi" w:cstheme="minorHAnsi"/>
          <w:sz w:val="22"/>
          <w:szCs w:val="22"/>
        </w:rPr>
        <w:t xml:space="preserve"> ways in which their information will be </w:t>
      </w:r>
      <w:proofErr w:type="gramStart"/>
      <w:r w:rsidR="00005B19" w:rsidRPr="00302545">
        <w:rPr>
          <w:rFonts w:asciiTheme="minorHAnsi" w:hAnsiTheme="minorHAnsi" w:cstheme="minorHAnsi"/>
          <w:sz w:val="22"/>
          <w:szCs w:val="22"/>
        </w:rPr>
        <w:t>used, and</w:t>
      </w:r>
      <w:proofErr w:type="gramEnd"/>
      <w:r w:rsidR="00005B19" w:rsidRPr="00302545">
        <w:rPr>
          <w:rFonts w:asciiTheme="minorHAnsi" w:hAnsiTheme="minorHAnsi" w:cstheme="minorHAnsi"/>
          <w:sz w:val="22"/>
          <w:szCs w:val="22"/>
        </w:rPr>
        <w:t xml:space="preserve"> intended outcomes</w:t>
      </w:r>
      <w:r w:rsidR="00B42FCA" w:rsidRPr="00302545">
        <w:rPr>
          <w:rFonts w:asciiTheme="minorHAnsi" w:hAnsiTheme="minorHAnsi" w:cstheme="minorHAnsi"/>
          <w:sz w:val="22"/>
          <w:szCs w:val="22"/>
        </w:rPr>
        <w:t xml:space="preserve"> (</w:t>
      </w:r>
      <w:r w:rsidRPr="00302545">
        <w:rPr>
          <w:rFonts w:asciiTheme="minorHAnsi" w:hAnsiTheme="minorHAnsi" w:cstheme="minorHAnsi"/>
          <w:sz w:val="22"/>
          <w:szCs w:val="22"/>
        </w:rPr>
        <w:t xml:space="preserve">including </w:t>
      </w:r>
      <w:r w:rsidR="00B42FCA" w:rsidRPr="00302545">
        <w:rPr>
          <w:rFonts w:asciiTheme="minorHAnsi" w:hAnsiTheme="minorHAnsi" w:cstheme="minorHAnsi"/>
          <w:sz w:val="22"/>
          <w:szCs w:val="22"/>
        </w:rPr>
        <w:t xml:space="preserve">any </w:t>
      </w:r>
      <w:r w:rsidRPr="00302545">
        <w:rPr>
          <w:rFonts w:asciiTheme="minorHAnsi" w:hAnsiTheme="minorHAnsi" w:cstheme="minorHAnsi"/>
          <w:sz w:val="22"/>
          <w:szCs w:val="22"/>
        </w:rPr>
        <w:t xml:space="preserve">external factors which can influence </w:t>
      </w:r>
      <w:r w:rsidR="003166DC" w:rsidRPr="00302545">
        <w:rPr>
          <w:rFonts w:asciiTheme="minorHAnsi" w:hAnsiTheme="minorHAnsi" w:cstheme="minorHAnsi"/>
          <w:sz w:val="22"/>
          <w:szCs w:val="22"/>
        </w:rPr>
        <w:t xml:space="preserve">those </w:t>
      </w:r>
      <w:r w:rsidRPr="00302545">
        <w:rPr>
          <w:rFonts w:asciiTheme="minorHAnsi" w:hAnsiTheme="minorHAnsi" w:cstheme="minorHAnsi"/>
          <w:sz w:val="22"/>
          <w:szCs w:val="22"/>
        </w:rPr>
        <w:t>outcomes</w:t>
      </w:r>
      <w:r w:rsidR="00B42FCA" w:rsidRPr="00302545">
        <w:rPr>
          <w:rFonts w:asciiTheme="minorHAnsi" w:hAnsiTheme="minorHAnsi" w:cstheme="minorHAnsi"/>
          <w:sz w:val="22"/>
          <w:szCs w:val="22"/>
        </w:rPr>
        <w:t>)</w:t>
      </w:r>
      <w:r w:rsidR="00624853" w:rsidRPr="00302545">
        <w:rPr>
          <w:rFonts w:asciiTheme="minorHAnsi" w:hAnsiTheme="minorHAnsi" w:cstheme="minorHAnsi"/>
          <w:sz w:val="22"/>
          <w:szCs w:val="22"/>
        </w:rPr>
        <w:t>.</w:t>
      </w:r>
      <w:r w:rsidRPr="00302545">
        <w:rPr>
          <w:rFonts w:asciiTheme="minorHAnsi" w:hAnsiTheme="minorHAnsi" w:cstheme="minorHAnsi"/>
          <w:sz w:val="22"/>
          <w:szCs w:val="22"/>
        </w:rPr>
        <w:t xml:space="preserve"> </w:t>
      </w:r>
      <w:r w:rsidR="00FC2BE3" w:rsidRPr="00302545">
        <w:rPr>
          <w:rFonts w:asciiTheme="minorHAnsi" w:hAnsiTheme="minorHAnsi" w:cstheme="minorHAnsi"/>
          <w:sz w:val="22"/>
          <w:szCs w:val="22"/>
        </w:rPr>
        <w:t xml:space="preserve"> </w:t>
      </w:r>
      <w:r w:rsidRPr="00302545">
        <w:rPr>
          <w:rFonts w:asciiTheme="minorHAnsi" w:hAnsiTheme="minorHAnsi" w:cstheme="minorHAnsi"/>
          <w:sz w:val="22"/>
          <w:szCs w:val="22"/>
        </w:rPr>
        <w:t xml:space="preserve">We will discuss with the survivors what their expectations are and support them to make decisions based on realistic expectations. </w:t>
      </w:r>
    </w:p>
    <w:p w14:paraId="0851378F" w14:textId="4D691175" w:rsidR="00885765" w:rsidRPr="00302545" w:rsidRDefault="00190139"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sz w:val="22"/>
          <w:szCs w:val="22"/>
        </w:rPr>
        <w:t>2.</w:t>
      </w:r>
      <w:r w:rsidR="006B5922" w:rsidRPr="00302545">
        <w:rPr>
          <w:rFonts w:asciiTheme="minorHAnsi" w:hAnsiTheme="minorHAnsi" w:cstheme="minorHAnsi"/>
          <w:b/>
          <w:bCs/>
          <w:sz w:val="22"/>
          <w:szCs w:val="22"/>
        </w:rPr>
        <w:t>9</w:t>
      </w:r>
      <w:r w:rsidRPr="00302545">
        <w:rPr>
          <w:rFonts w:asciiTheme="minorHAnsi" w:hAnsiTheme="minorHAnsi" w:cstheme="minorHAnsi"/>
          <w:b/>
          <w:bCs/>
          <w:sz w:val="22"/>
          <w:szCs w:val="22"/>
        </w:rPr>
        <w:t xml:space="preserve"> </w:t>
      </w:r>
      <w:r w:rsidR="00796310" w:rsidRPr="00302545">
        <w:rPr>
          <w:rFonts w:asciiTheme="minorHAnsi" w:hAnsiTheme="minorHAnsi" w:cstheme="minorHAnsi"/>
          <w:b/>
          <w:bCs/>
          <w:sz w:val="22"/>
          <w:szCs w:val="22"/>
        </w:rPr>
        <w:t xml:space="preserve"> </w:t>
      </w:r>
      <w:r w:rsidRPr="00302545">
        <w:rPr>
          <w:rFonts w:asciiTheme="minorHAnsi" w:hAnsiTheme="minorHAnsi" w:cstheme="minorHAnsi"/>
          <w:b/>
          <w:bCs/>
          <w:sz w:val="22"/>
          <w:szCs w:val="22"/>
        </w:rPr>
        <w:t xml:space="preserve">Be </w:t>
      </w:r>
      <w:r w:rsidR="003259E1" w:rsidRPr="00302545">
        <w:rPr>
          <w:rFonts w:asciiTheme="minorHAnsi" w:hAnsiTheme="minorHAnsi" w:cstheme="minorHAnsi"/>
          <w:b/>
          <w:bCs/>
          <w:sz w:val="22"/>
          <w:szCs w:val="22"/>
        </w:rPr>
        <w:t>c</w:t>
      </w:r>
      <w:r w:rsidRPr="00302545">
        <w:rPr>
          <w:rFonts w:asciiTheme="minorHAnsi" w:hAnsiTheme="minorHAnsi" w:cstheme="minorHAnsi"/>
          <w:b/>
          <w:bCs/>
          <w:sz w:val="22"/>
          <w:szCs w:val="22"/>
        </w:rPr>
        <w:t xml:space="preserve">lear on </w:t>
      </w:r>
      <w:r w:rsidR="003259E1" w:rsidRPr="00302545">
        <w:rPr>
          <w:rFonts w:asciiTheme="minorHAnsi" w:hAnsiTheme="minorHAnsi" w:cstheme="minorHAnsi"/>
          <w:b/>
          <w:bCs/>
          <w:sz w:val="22"/>
          <w:szCs w:val="22"/>
        </w:rPr>
        <w:t>l</w:t>
      </w:r>
      <w:r w:rsidRPr="00302545">
        <w:rPr>
          <w:rFonts w:asciiTheme="minorHAnsi" w:hAnsiTheme="minorHAnsi" w:cstheme="minorHAnsi"/>
          <w:b/>
          <w:bCs/>
          <w:sz w:val="22"/>
          <w:szCs w:val="22"/>
        </w:rPr>
        <w:t xml:space="preserve">imitations: </w:t>
      </w:r>
      <w:r w:rsidR="00D364A4" w:rsidRPr="00302545">
        <w:rPr>
          <w:rFonts w:asciiTheme="minorHAnsi" w:hAnsiTheme="minorHAnsi" w:cstheme="minorHAnsi"/>
          <w:b/>
          <w:bCs/>
          <w:sz w:val="22"/>
          <w:szCs w:val="22"/>
        </w:rPr>
        <w:t xml:space="preserve"> </w:t>
      </w:r>
      <w:r w:rsidR="005A10E6" w:rsidRPr="00302545">
        <w:rPr>
          <w:rFonts w:asciiTheme="minorHAnsi" w:hAnsiTheme="minorHAnsi" w:cstheme="minorHAnsi"/>
          <w:sz w:val="22"/>
          <w:szCs w:val="22"/>
        </w:rPr>
        <w:t>We will</w:t>
      </w:r>
      <w:r w:rsidR="000D5D48" w:rsidRPr="00302545">
        <w:rPr>
          <w:rFonts w:asciiTheme="minorHAnsi" w:hAnsiTheme="minorHAnsi" w:cstheme="minorHAnsi"/>
          <w:sz w:val="22"/>
          <w:szCs w:val="22"/>
        </w:rPr>
        <w:t xml:space="preserve"> </w:t>
      </w:r>
      <w:r w:rsidR="00C87D3F" w:rsidRPr="00302545">
        <w:rPr>
          <w:rFonts w:asciiTheme="minorHAnsi" w:hAnsiTheme="minorHAnsi" w:cstheme="minorHAnsi"/>
          <w:sz w:val="22"/>
          <w:szCs w:val="22"/>
        </w:rPr>
        <w:t xml:space="preserve">be </w:t>
      </w:r>
      <w:r w:rsidR="005A10E6" w:rsidRPr="00302545">
        <w:rPr>
          <w:rFonts w:asciiTheme="minorHAnsi" w:hAnsiTheme="minorHAnsi" w:cstheme="minorHAnsi"/>
          <w:sz w:val="22"/>
          <w:szCs w:val="22"/>
        </w:rPr>
        <w:t xml:space="preserve">clear </w:t>
      </w:r>
      <w:r w:rsidR="00C87D3F" w:rsidRPr="00302545">
        <w:rPr>
          <w:rFonts w:asciiTheme="minorHAnsi" w:hAnsiTheme="minorHAnsi" w:cstheme="minorHAnsi"/>
          <w:sz w:val="22"/>
          <w:szCs w:val="22"/>
        </w:rPr>
        <w:t xml:space="preserve">and honest </w:t>
      </w:r>
      <w:r w:rsidR="00960A57" w:rsidRPr="00302545">
        <w:rPr>
          <w:rFonts w:asciiTheme="minorHAnsi" w:hAnsiTheme="minorHAnsi" w:cstheme="minorHAnsi"/>
          <w:sz w:val="22"/>
          <w:szCs w:val="22"/>
        </w:rPr>
        <w:t xml:space="preserve">with survivors </w:t>
      </w:r>
      <w:r w:rsidR="005A10E6" w:rsidRPr="00302545">
        <w:rPr>
          <w:rFonts w:asciiTheme="minorHAnsi" w:hAnsiTheme="minorHAnsi" w:cstheme="minorHAnsi"/>
          <w:sz w:val="22"/>
          <w:szCs w:val="22"/>
        </w:rPr>
        <w:t>on what we can and cannot do, what we can protect and what we cannot,</w:t>
      </w:r>
      <w:r w:rsidR="002874E2" w:rsidRPr="00302545">
        <w:rPr>
          <w:rFonts w:asciiTheme="minorHAnsi" w:hAnsiTheme="minorHAnsi" w:cstheme="minorHAnsi"/>
          <w:sz w:val="22"/>
          <w:szCs w:val="22"/>
        </w:rPr>
        <w:t xml:space="preserve"> </w:t>
      </w:r>
      <w:r w:rsidR="00BC77E2" w:rsidRPr="00302545">
        <w:rPr>
          <w:rFonts w:asciiTheme="minorHAnsi" w:hAnsiTheme="minorHAnsi" w:cstheme="minorHAnsi"/>
          <w:sz w:val="22"/>
          <w:szCs w:val="22"/>
        </w:rPr>
        <w:t xml:space="preserve">and </w:t>
      </w:r>
      <w:r w:rsidR="00DA54AE" w:rsidRPr="00302545">
        <w:rPr>
          <w:rFonts w:asciiTheme="minorHAnsi" w:hAnsiTheme="minorHAnsi" w:cstheme="minorHAnsi"/>
          <w:sz w:val="22"/>
          <w:szCs w:val="22"/>
        </w:rPr>
        <w:t>where</w:t>
      </w:r>
      <w:r w:rsidR="00313B93" w:rsidRPr="00302545">
        <w:rPr>
          <w:rFonts w:asciiTheme="minorHAnsi" w:hAnsiTheme="minorHAnsi" w:cstheme="minorHAnsi"/>
          <w:sz w:val="22"/>
          <w:szCs w:val="22"/>
        </w:rPr>
        <w:t xml:space="preserve"> our own limitations and professional boundaries</w:t>
      </w:r>
      <w:r w:rsidR="00E2352A" w:rsidRPr="00302545">
        <w:rPr>
          <w:rFonts w:asciiTheme="minorHAnsi" w:hAnsiTheme="minorHAnsi" w:cstheme="minorHAnsi"/>
          <w:sz w:val="22"/>
          <w:szCs w:val="22"/>
        </w:rPr>
        <w:t xml:space="preserve"> are</w:t>
      </w:r>
      <w:r w:rsidR="00027982" w:rsidRPr="00302545">
        <w:rPr>
          <w:rFonts w:asciiTheme="minorHAnsi" w:hAnsiTheme="minorHAnsi" w:cstheme="minorHAnsi"/>
          <w:sz w:val="22"/>
          <w:szCs w:val="22"/>
        </w:rPr>
        <w:t xml:space="preserve">. </w:t>
      </w:r>
      <w:r w:rsidR="00FC2BE3" w:rsidRPr="00302545">
        <w:rPr>
          <w:rFonts w:asciiTheme="minorHAnsi" w:hAnsiTheme="minorHAnsi" w:cstheme="minorHAnsi"/>
          <w:sz w:val="22"/>
          <w:szCs w:val="22"/>
        </w:rPr>
        <w:t xml:space="preserve"> </w:t>
      </w:r>
      <w:r w:rsidR="00C87D3F" w:rsidRPr="00302545">
        <w:rPr>
          <w:rFonts w:asciiTheme="minorHAnsi" w:hAnsiTheme="minorHAnsi" w:cstheme="minorHAnsi"/>
          <w:sz w:val="22"/>
          <w:szCs w:val="22"/>
        </w:rPr>
        <w:t xml:space="preserve">If </w:t>
      </w:r>
      <w:r w:rsidR="00027982" w:rsidRPr="00302545">
        <w:rPr>
          <w:rFonts w:asciiTheme="minorHAnsi" w:hAnsiTheme="minorHAnsi" w:cstheme="minorHAnsi"/>
          <w:sz w:val="22"/>
          <w:szCs w:val="22"/>
        </w:rPr>
        <w:t>we are unable to</w:t>
      </w:r>
      <w:r w:rsidR="00490CD2" w:rsidRPr="00302545">
        <w:rPr>
          <w:rFonts w:asciiTheme="minorHAnsi" w:hAnsiTheme="minorHAnsi" w:cstheme="minorHAnsi"/>
          <w:sz w:val="22"/>
          <w:szCs w:val="22"/>
        </w:rPr>
        <w:t xml:space="preserve"> adapt our approach to meet </w:t>
      </w:r>
      <w:r w:rsidR="00A67748" w:rsidRPr="00302545">
        <w:rPr>
          <w:rFonts w:asciiTheme="minorHAnsi" w:hAnsiTheme="minorHAnsi" w:cstheme="minorHAnsi"/>
          <w:sz w:val="22"/>
          <w:szCs w:val="22"/>
        </w:rPr>
        <w:t>a survivor’s</w:t>
      </w:r>
      <w:r w:rsidR="00490CD2" w:rsidRPr="00302545">
        <w:rPr>
          <w:rFonts w:asciiTheme="minorHAnsi" w:hAnsiTheme="minorHAnsi" w:cstheme="minorHAnsi"/>
          <w:sz w:val="22"/>
          <w:szCs w:val="22"/>
        </w:rPr>
        <w:t xml:space="preserve"> wishes, we will </w:t>
      </w:r>
      <w:r w:rsidR="00936BAE" w:rsidRPr="00302545">
        <w:rPr>
          <w:rFonts w:asciiTheme="minorHAnsi" w:hAnsiTheme="minorHAnsi" w:cstheme="minorHAnsi"/>
          <w:sz w:val="22"/>
          <w:szCs w:val="22"/>
        </w:rPr>
        <w:t>explain why.</w:t>
      </w:r>
      <w:r w:rsidR="00FC2BE3" w:rsidRPr="00302545">
        <w:rPr>
          <w:rFonts w:asciiTheme="minorHAnsi" w:hAnsiTheme="minorHAnsi" w:cstheme="minorHAnsi"/>
          <w:sz w:val="22"/>
          <w:szCs w:val="22"/>
        </w:rPr>
        <w:t xml:space="preserve"> </w:t>
      </w:r>
      <w:r w:rsidR="003108F5" w:rsidRPr="00302545">
        <w:rPr>
          <w:rFonts w:asciiTheme="minorHAnsi" w:hAnsiTheme="minorHAnsi" w:cstheme="minorHAnsi"/>
          <w:b/>
          <w:bCs/>
          <w:sz w:val="22"/>
          <w:szCs w:val="22"/>
        </w:rPr>
        <w:t xml:space="preserve"> </w:t>
      </w:r>
      <w:r w:rsidRPr="00302545">
        <w:rPr>
          <w:rFonts w:asciiTheme="minorHAnsi" w:hAnsiTheme="minorHAnsi" w:cstheme="minorHAnsi"/>
          <w:sz w:val="22"/>
          <w:szCs w:val="22"/>
        </w:rPr>
        <w:t xml:space="preserve">Where we are </w:t>
      </w:r>
      <w:r w:rsidR="00682B5B" w:rsidRPr="00302545">
        <w:rPr>
          <w:rFonts w:asciiTheme="minorHAnsi" w:hAnsiTheme="minorHAnsi" w:cstheme="minorHAnsi"/>
          <w:sz w:val="22"/>
          <w:szCs w:val="22"/>
        </w:rPr>
        <w:t xml:space="preserve">obliged to </w:t>
      </w:r>
      <w:r w:rsidR="00A67748" w:rsidRPr="00302545">
        <w:rPr>
          <w:rFonts w:asciiTheme="minorHAnsi" w:hAnsiTheme="minorHAnsi" w:cstheme="minorHAnsi"/>
          <w:sz w:val="22"/>
          <w:szCs w:val="22"/>
        </w:rPr>
        <w:t>report or share their information</w:t>
      </w:r>
      <w:r w:rsidR="00682B5B" w:rsidRPr="00302545">
        <w:rPr>
          <w:rFonts w:asciiTheme="minorHAnsi" w:hAnsiTheme="minorHAnsi" w:cstheme="minorHAnsi"/>
          <w:sz w:val="22"/>
          <w:szCs w:val="22"/>
        </w:rPr>
        <w:t xml:space="preserve"> (</w:t>
      </w:r>
      <w:r w:rsidR="00AB3484" w:rsidRPr="00302545">
        <w:rPr>
          <w:rFonts w:asciiTheme="minorHAnsi" w:hAnsiTheme="minorHAnsi" w:cstheme="minorHAnsi"/>
          <w:sz w:val="22"/>
          <w:szCs w:val="22"/>
        </w:rPr>
        <w:t>such as a duty to report crimes to authorities, make disclosures to defence or respond to life-threatening situations</w:t>
      </w:r>
      <w:r w:rsidR="00682B5B" w:rsidRPr="00302545">
        <w:rPr>
          <w:rFonts w:asciiTheme="minorHAnsi" w:hAnsiTheme="minorHAnsi" w:cstheme="minorHAnsi"/>
          <w:sz w:val="22"/>
          <w:szCs w:val="22"/>
        </w:rPr>
        <w:t>)</w:t>
      </w:r>
      <w:r w:rsidR="00AB3484" w:rsidRPr="00302545">
        <w:rPr>
          <w:rFonts w:asciiTheme="minorHAnsi" w:hAnsiTheme="minorHAnsi" w:cstheme="minorHAnsi"/>
          <w:sz w:val="22"/>
          <w:szCs w:val="22"/>
        </w:rPr>
        <w:t xml:space="preserve">, </w:t>
      </w:r>
      <w:r w:rsidRPr="00302545">
        <w:rPr>
          <w:rFonts w:asciiTheme="minorHAnsi" w:hAnsiTheme="minorHAnsi" w:cstheme="minorHAnsi"/>
          <w:sz w:val="22"/>
          <w:szCs w:val="22"/>
        </w:rPr>
        <w:t xml:space="preserve">we will discuss these </w:t>
      </w:r>
      <w:r w:rsidR="00AD0072" w:rsidRPr="00302545">
        <w:rPr>
          <w:rFonts w:asciiTheme="minorHAnsi" w:hAnsiTheme="minorHAnsi" w:cstheme="minorHAnsi"/>
          <w:sz w:val="22"/>
          <w:szCs w:val="22"/>
        </w:rPr>
        <w:t xml:space="preserve">upfront </w:t>
      </w:r>
      <w:r w:rsidRPr="00302545">
        <w:rPr>
          <w:rFonts w:asciiTheme="minorHAnsi" w:hAnsiTheme="minorHAnsi" w:cstheme="minorHAnsi"/>
          <w:sz w:val="22"/>
          <w:szCs w:val="22"/>
        </w:rPr>
        <w:t xml:space="preserve">with a survivor and give them time and space to decide whether they wish to proceed </w:t>
      </w:r>
      <w:r w:rsidR="00830247" w:rsidRPr="00302545">
        <w:rPr>
          <w:rFonts w:asciiTheme="minorHAnsi" w:hAnsiTheme="minorHAnsi" w:cstheme="minorHAnsi"/>
          <w:sz w:val="22"/>
          <w:szCs w:val="22"/>
        </w:rPr>
        <w:t>to</w:t>
      </w:r>
      <w:r w:rsidR="00834AD6" w:rsidRPr="00302545">
        <w:rPr>
          <w:rFonts w:asciiTheme="minorHAnsi" w:hAnsiTheme="minorHAnsi" w:cstheme="minorHAnsi"/>
          <w:sz w:val="22"/>
          <w:szCs w:val="22"/>
        </w:rPr>
        <w:t xml:space="preserve"> provide</w:t>
      </w:r>
      <w:r w:rsidRPr="00302545">
        <w:rPr>
          <w:rFonts w:asciiTheme="minorHAnsi" w:hAnsiTheme="minorHAnsi" w:cstheme="minorHAnsi"/>
          <w:sz w:val="22"/>
          <w:szCs w:val="22"/>
        </w:rPr>
        <w:t xml:space="preserve"> information </w:t>
      </w:r>
      <w:r w:rsidR="00834AD6" w:rsidRPr="00302545">
        <w:rPr>
          <w:rFonts w:asciiTheme="minorHAnsi" w:hAnsiTheme="minorHAnsi" w:cstheme="minorHAnsi"/>
          <w:sz w:val="22"/>
          <w:szCs w:val="22"/>
        </w:rPr>
        <w:t>to</w:t>
      </w:r>
      <w:r w:rsidRPr="00302545">
        <w:rPr>
          <w:rFonts w:asciiTheme="minorHAnsi" w:hAnsiTheme="minorHAnsi" w:cstheme="minorHAnsi"/>
          <w:sz w:val="22"/>
          <w:szCs w:val="22"/>
        </w:rPr>
        <w:t xml:space="preserve"> us.</w:t>
      </w:r>
    </w:p>
    <w:p w14:paraId="054CBA80" w14:textId="5E8C79A3" w:rsidR="00AB3484" w:rsidRPr="00302545" w:rsidRDefault="00B67147"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2.1</w:t>
      </w:r>
      <w:r w:rsidR="006B5922" w:rsidRPr="00302545">
        <w:rPr>
          <w:rFonts w:asciiTheme="minorHAnsi" w:hAnsiTheme="minorHAnsi" w:cstheme="minorHAnsi"/>
          <w:b/>
          <w:bCs/>
          <w:color w:val="000000"/>
          <w:sz w:val="22"/>
          <w:szCs w:val="22"/>
        </w:rPr>
        <w:t>0</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BC77E2" w:rsidRPr="00302545">
        <w:rPr>
          <w:rFonts w:asciiTheme="minorHAnsi" w:hAnsiTheme="minorHAnsi" w:cstheme="minorHAnsi"/>
          <w:b/>
          <w:bCs/>
          <w:color w:val="000000"/>
          <w:sz w:val="22"/>
          <w:szCs w:val="22"/>
        </w:rPr>
        <w:t>Honour w</w:t>
      </w:r>
      <w:r w:rsidR="004742F4" w:rsidRPr="00302545">
        <w:rPr>
          <w:rFonts w:asciiTheme="minorHAnsi" w:hAnsiTheme="minorHAnsi" w:cstheme="minorHAnsi"/>
          <w:b/>
          <w:bCs/>
          <w:color w:val="000000"/>
          <w:sz w:val="22"/>
          <w:szCs w:val="22"/>
        </w:rPr>
        <w:t xml:space="preserve">ithdrawal of </w:t>
      </w:r>
      <w:r w:rsidR="003259E1" w:rsidRPr="00302545">
        <w:rPr>
          <w:rFonts w:asciiTheme="minorHAnsi" w:hAnsiTheme="minorHAnsi" w:cstheme="minorHAnsi"/>
          <w:b/>
          <w:bCs/>
          <w:color w:val="000000"/>
          <w:sz w:val="22"/>
          <w:szCs w:val="22"/>
        </w:rPr>
        <w:t>c</w:t>
      </w:r>
      <w:r w:rsidR="004742F4" w:rsidRPr="00302545">
        <w:rPr>
          <w:rFonts w:asciiTheme="minorHAnsi" w:hAnsiTheme="minorHAnsi" w:cstheme="minorHAnsi"/>
          <w:b/>
          <w:bCs/>
          <w:color w:val="000000"/>
          <w:sz w:val="22"/>
          <w:szCs w:val="22"/>
        </w:rPr>
        <w:t>onsent</w:t>
      </w:r>
      <w:r w:rsidRPr="00302545">
        <w:rPr>
          <w:rFonts w:asciiTheme="minorHAnsi" w:hAnsiTheme="minorHAnsi" w:cstheme="minorHAnsi"/>
          <w:b/>
          <w:bCs/>
          <w:color w:val="000000"/>
          <w:sz w:val="22"/>
          <w:szCs w:val="22"/>
        </w:rPr>
        <w:t xml:space="preserve">: </w:t>
      </w:r>
      <w:r w:rsidR="00155457" w:rsidRPr="00302545">
        <w:rPr>
          <w:rFonts w:asciiTheme="minorHAnsi" w:hAnsiTheme="minorHAnsi" w:cstheme="minorHAnsi"/>
          <w:b/>
          <w:bCs/>
          <w:color w:val="000000"/>
          <w:sz w:val="22"/>
          <w:szCs w:val="22"/>
        </w:rPr>
        <w:t xml:space="preserve"> </w:t>
      </w:r>
      <w:r w:rsidR="00CB1FEC" w:rsidRPr="00302545">
        <w:rPr>
          <w:rFonts w:asciiTheme="minorHAnsi" w:hAnsiTheme="minorHAnsi" w:cstheme="minorHAnsi"/>
          <w:color w:val="000000"/>
          <w:sz w:val="22"/>
          <w:szCs w:val="22"/>
        </w:rPr>
        <w:t>We will</w:t>
      </w:r>
      <w:r w:rsidR="00CB1FEC" w:rsidRPr="00302545">
        <w:rPr>
          <w:rFonts w:asciiTheme="minorHAnsi" w:hAnsiTheme="minorHAnsi" w:cstheme="minorHAnsi"/>
          <w:b/>
          <w:bCs/>
          <w:color w:val="000000"/>
          <w:sz w:val="22"/>
          <w:szCs w:val="22"/>
        </w:rPr>
        <w:t xml:space="preserve"> </w:t>
      </w:r>
      <w:r w:rsidR="00CB1FEC" w:rsidRPr="00302545">
        <w:rPr>
          <w:rFonts w:asciiTheme="minorHAnsi" w:hAnsiTheme="minorHAnsi" w:cstheme="minorHAnsi"/>
          <w:color w:val="000000"/>
          <w:sz w:val="22"/>
          <w:szCs w:val="22"/>
        </w:rPr>
        <w:t xml:space="preserve">make </w:t>
      </w:r>
      <w:r w:rsidR="007E6846" w:rsidRPr="00302545">
        <w:rPr>
          <w:rFonts w:asciiTheme="minorHAnsi" w:hAnsiTheme="minorHAnsi" w:cstheme="minorHAnsi"/>
          <w:color w:val="000000"/>
          <w:sz w:val="22"/>
          <w:szCs w:val="22"/>
        </w:rPr>
        <w:t>s</w:t>
      </w:r>
      <w:r w:rsidR="00CB1FEC" w:rsidRPr="00302545">
        <w:rPr>
          <w:rFonts w:asciiTheme="minorHAnsi" w:hAnsiTheme="minorHAnsi" w:cstheme="minorHAnsi"/>
          <w:color w:val="000000"/>
          <w:sz w:val="22"/>
          <w:szCs w:val="22"/>
        </w:rPr>
        <w:t xml:space="preserve">urvivors aware of their right to withdraw consent at any </w:t>
      </w:r>
      <w:r w:rsidR="00A71FB7" w:rsidRPr="00302545">
        <w:rPr>
          <w:rFonts w:asciiTheme="minorHAnsi" w:hAnsiTheme="minorHAnsi" w:cstheme="minorHAnsi"/>
          <w:color w:val="000000"/>
          <w:sz w:val="22"/>
          <w:szCs w:val="22"/>
        </w:rPr>
        <w:t xml:space="preserve">time during or after </w:t>
      </w:r>
      <w:r w:rsidR="00A304EF" w:rsidRPr="00302545">
        <w:rPr>
          <w:rFonts w:asciiTheme="minorHAnsi" w:hAnsiTheme="minorHAnsi" w:cstheme="minorHAnsi"/>
          <w:color w:val="000000"/>
          <w:sz w:val="22"/>
          <w:szCs w:val="22"/>
        </w:rPr>
        <w:t>the</w:t>
      </w:r>
      <w:r w:rsidR="00CB1FEC" w:rsidRPr="00302545">
        <w:rPr>
          <w:rFonts w:asciiTheme="minorHAnsi" w:hAnsiTheme="minorHAnsi" w:cstheme="minorHAnsi"/>
          <w:color w:val="000000"/>
          <w:sz w:val="22"/>
          <w:szCs w:val="22"/>
        </w:rPr>
        <w:t xml:space="preserve"> process</w:t>
      </w:r>
      <w:r w:rsidR="00A505D6" w:rsidRPr="00302545">
        <w:rPr>
          <w:rFonts w:asciiTheme="minorHAnsi" w:hAnsiTheme="minorHAnsi" w:cstheme="minorHAnsi"/>
          <w:color w:val="000000"/>
          <w:sz w:val="22"/>
          <w:szCs w:val="22"/>
        </w:rPr>
        <w:t xml:space="preserve"> (including </w:t>
      </w:r>
      <w:r w:rsidR="00B87D15" w:rsidRPr="00302545">
        <w:rPr>
          <w:rFonts w:asciiTheme="minorHAnsi" w:hAnsiTheme="minorHAnsi" w:cstheme="minorHAnsi"/>
          <w:color w:val="000000"/>
          <w:sz w:val="22"/>
          <w:szCs w:val="22"/>
        </w:rPr>
        <w:t xml:space="preserve">during </w:t>
      </w:r>
      <w:r w:rsidR="00A505D6" w:rsidRPr="00302545">
        <w:rPr>
          <w:rFonts w:asciiTheme="minorHAnsi" w:hAnsiTheme="minorHAnsi" w:cstheme="minorHAnsi"/>
          <w:color w:val="000000"/>
          <w:sz w:val="22"/>
          <w:szCs w:val="22"/>
        </w:rPr>
        <w:t>any interview)</w:t>
      </w:r>
      <w:r w:rsidR="00BC77E2" w:rsidRPr="00302545">
        <w:rPr>
          <w:rFonts w:asciiTheme="minorHAnsi" w:hAnsiTheme="minorHAnsi" w:cstheme="minorHAnsi"/>
          <w:color w:val="000000"/>
          <w:sz w:val="22"/>
          <w:szCs w:val="22"/>
        </w:rPr>
        <w:t xml:space="preserve">, and of how they can notify </w:t>
      </w:r>
      <w:r w:rsidR="00AD0072" w:rsidRPr="00302545">
        <w:rPr>
          <w:rFonts w:asciiTheme="minorHAnsi" w:hAnsiTheme="minorHAnsi" w:cstheme="minorHAnsi"/>
          <w:color w:val="000000"/>
          <w:sz w:val="22"/>
          <w:szCs w:val="22"/>
        </w:rPr>
        <w:t xml:space="preserve">us of that withdrawal. </w:t>
      </w:r>
      <w:r w:rsidR="00836B7F" w:rsidRPr="00302545">
        <w:rPr>
          <w:rFonts w:asciiTheme="minorHAnsi" w:hAnsiTheme="minorHAnsi" w:cstheme="minorHAnsi"/>
          <w:color w:val="000000"/>
          <w:sz w:val="22"/>
          <w:szCs w:val="22"/>
        </w:rPr>
        <w:t xml:space="preserve"> </w:t>
      </w:r>
      <w:r w:rsidR="00435B28" w:rsidRPr="00302545">
        <w:rPr>
          <w:rFonts w:asciiTheme="minorHAnsi" w:hAnsiTheme="minorHAnsi" w:cstheme="minorHAnsi"/>
          <w:color w:val="000000"/>
          <w:sz w:val="22"/>
          <w:szCs w:val="22"/>
        </w:rPr>
        <w:t xml:space="preserve">We will </w:t>
      </w:r>
      <w:r w:rsidR="001E2346" w:rsidRPr="00302545">
        <w:rPr>
          <w:rFonts w:asciiTheme="minorHAnsi" w:hAnsiTheme="minorHAnsi" w:cstheme="minorHAnsi"/>
          <w:color w:val="000000"/>
          <w:sz w:val="22"/>
          <w:szCs w:val="22"/>
        </w:rPr>
        <w:t xml:space="preserve">be clear about </w:t>
      </w:r>
      <w:r w:rsidR="00435B28" w:rsidRPr="00302545">
        <w:rPr>
          <w:rFonts w:asciiTheme="minorHAnsi" w:hAnsiTheme="minorHAnsi" w:cstheme="minorHAnsi"/>
          <w:color w:val="000000"/>
          <w:sz w:val="22"/>
          <w:szCs w:val="22"/>
        </w:rPr>
        <w:t xml:space="preserve">what we are able to </w:t>
      </w:r>
      <w:r w:rsidR="00FB4465" w:rsidRPr="00302545">
        <w:rPr>
          <w:rFonts w:asciiTheme="minorHAnsi" w:hAnsiTheme="minorHAnsi" w:cstheme="minorHAnsi"/>
          <w:color w:val="000000"/>
          <w:sz w:val="22"/>
          <w:szCs w:val="22"/>
        </w:rPr>
        <w:t xml:space="preserve">do </w:t>
      </w:r>
      <w:r w:rsidR="006A7000" w:rsidRPr="00302545">
        <w:rPr>
          <w:rFonts w:asciiTheme="minorHAnsi" w:hAnsiTheme="minorHAnsi" w:cstheme="minorHAnsi"/>
          <w:color w:val="000000"/>
          <w:sz w:val="22"/>
          <w:szCs w:val="22"/>
        </w:rPr>
        <w:t>upon</w:t>
      </w:r>
      <w:r w:rsidR="00FB4465" w:rsidRPr="00302545">
        <w:rPr>
          <w:rFonts w:asciiTheme="minorHAnsi" w:hAnsiTheme="minorHAnsi" w:cstheme="minorHAnsi"/>
          <w:color w:val="000000"/>
          <w:sz w:val="22"/>
          <w:szCs w:val="22"/>
        </w:rPr>
        <w:t xml:space="preserve"> withdrawal of consent and</w:t>
      </w:r>
      <w:r w:rsidR="001E2346" w:rsidRPr="00302545">
        <w:rPr>
          <w:rFonts w:asciiTheme="minorHAnsi" w:hAnsiTheme="minorHAnsi" w:cstheme="minorHAnsi"/>
          <w:color w:val="000000"/>
          <w:sz w:val="22"/>
          <w:szCs w:val="22"/>
        </w:rPr>
        <w:t xml:space="preserve"> what</w:t>
      </w:r>
      <w:r w:rsidR="00D702C0" w:rsidRPr="00302545">
        <w:rPr>
          <w:rFonts w:asciiTheme="minorHAnsi" w:hAnsiTheme="minorHAnsi" w:cstheme="minorHAnsi"/>
          <w:color w:val="000000"/>
          <w:sz w:val="22"/>
          <w:szCs w:val="22"/>
        </w:rPr>
        <w:t xml:space="preserve"> we have limited control over.</w:t>
      </w:r>
      <w:r w:rsidR="00FB4465" w:rsidRPr="00302545">
        <w:rPr>
          <w:rFonts w:asciiTheme="minorHAnsi" w:hAnsiTheme="minorHAnsi" w:cstheme="minorHAnsi"/>
          <w:color w:val="000000"/>
          <w:sz w:val="22"/>
          <w:szCs w:val="22"/>
        </w:rPr>
        <w:t xml:space="preserve"> </w:t>
      </w:r>
      <w:r w:rsidR="00AD0072" w:rsidRPr="00302545">
        <w:rPr>
          <w:rFonts w:asciiTheme="minorHAnsi" w:hAnsiTheme="minorHAnsi" w:cstheme="minorHAnsi"/>
          <w:color w:val="000000"/>
          <w:sz w:val="22"/>
          <w:szCs w:val="22"/>
        </w:rPr>
        <w:t xml:space="preserve"> </w:t>
      </w:r>
      <w:r w:rsidR="008F4568" w:rsidRPr="00302545">
        <w:rPr>
          <w:rFonts w:asciiTheme="minorHAnsi" w:hAnsiTheme="minorHAnsi" w:cstheme="minorHAnsi"/>
          <w:color w:val="000000"/>
          <w:sz w:val="22"/>
          <w:szCs w:val="22"/>
        </w:rPr>
        <w:t>If consent is withdraw</w:t>
      </w:r>
      <w:r w:rsidR="00E538EB" w:rsidRPr="00302545">
        <w:rPr>
          <w:rFonts w:asciiTheme="minorHAnsi" w:hAnsiTheme="minorHAnsi" w:cstheme="minorHAnsi"/>
          <w:color w:val="000000"/>
          <w:sz w:val="22"/>
          <w:szCs w:val="22"/>
        </w:rPr>
        <w:t>n</w:t>
      </w:r>
      <w:r w:rsidR="008F4568" w:rsidRPr="00302545">
        <w:rPr>
          <w:rFonts w:asciiTheme="minorHAnsi" w:hAnsiTheme="minorHAnsi" w:cstheme="minorHAnsi"/>
          <w:color w:val="000000"/>
          <w:sz w:val="22"/>
          <w:szCs w:val="22"/>
        </w:rPr>
        <w:t>, we will take the steps</w:t>
      </w:r>
      <w:r w:rsidR="007926D8" w:rsidRPr="00302545">
        <w:rPr>
          <w:rFonts w:asciiTheme="minorHAnsi" w:hAnsiTheme="minorHAnsi" w:cstheme="minorHAnsi"/>
          <w:color w:val="000000"/>
          <w:sz w:val="22"/>
          <w:szCs w:val="22"/>
        </w:rPr>
        <w:t xml:space="preserve"> </w:t>
      </w:r>
      <w:r w:rsidR="00F76792" w:rsidRPr="00302545">
        <w:rPr>
          <w:rFonts w:asciiTheme="minorHAnsi" w:hAnsiTheme="minorHAnsi" w:cstheme="minorHAnsi"/>
          <w:color w:val="000000"/>
          <w:sz w:val="22"/>
          <w:szCs w:val="22"/>
        </w:rPr>
        <w:t>we said we would.</w:t>
      </w:r>
    </w:p>
    <w:p w14:paraId="0F852CC6" w14:textId="77777777" w:rsidR="000152F7" w:rsidRPr="00302545" w:rsidRDefault="000152F7" w:rsidP="004B110C">
      <w:pPr>
        <w:pStyle w:val="NormalWeb"/>
        <w:spacing w:before="0" w:beforeAutospacing="0" w:after="0" w:afterAutospacing="0"/>
        <w:jc w:val="both"/>
        <w:textAlignment w:val="baseline"/>
        <w:rPr>
          <w:rFonts w:asciiTheme="minorHAnsi" w:hAnsiTheme="minorHAnsi" w:cstheme="minorHAnsi"/>
          <w:sz w:val="22"/>
          <w:szCs w:val="22"/>
        </w:rPr>
      </w:pPr>
    </w:p>
    <w:p w14:paraId="2CB0C659" w14:textId="0FEE7970" w:rsidR="00716E5E" w:rsidRPr="00766DD7" w:rsidRDefault="00F827B1" w:rsidP="00766DD7">
      <w:pPr>
        <w:shd w:val="clear" w:color="auto" w:fill="006D81"/>
        <w:spacing w:after="0" w:line="240" w:lineRule="auto"/>
        <w:jc w:val="both"/>
        <w:rPr>
          <w:rFonts w:cstheme="minorHAnsi"/>
          <w:b/>
          <w:bCs/>
          <w:color w:val="FFFFFF" w:themeColor="background1"/>
        </w:rPr>
      </w:pPr>
      <w:r w:rsidRPr="00766DD7">
        <w:rPr>
          <w:rFonts w:cstheme="minorHAnsi"/>
          <w:b/>
          <w:bCs/>
          <w:color w:val="FFFFFF" w:themeColor="background1"/>
        </w:rPr>
        <w:t>P</w:t>
      </w:r>
      <w:r w:rsidR="001E128F" w:rsidRPr="00766DD7">
        <w:rPr>
          <w:rFonts w:cstheme="minorHAnsi"/>
          <w:b/>
          <w:bCs/>
          <w:color w:val="FFFFFF" w:themeColor="background1"/>
        </w:rPr>
        <w:t xml:space="preserve">RINCIPLE </w:t>
      </w:r>
      <w:r w:rsidRPr="00766DD7">
        <w:rPr>
          <w:rFonts w:cstheme="minorHAnsi"/>
          <w:b/>
          <w:bCs/>
          <w:color w:val="FFFFFF" w:themeColor="background1"/>
        </w:rPr>
        <w:t xml:space="preserve">3. </w:t>
      </w:r>
      <w:r w:rsidR="004B11A5" w:rsidRPr="00766DD7">
        <w:rPr>
          <w:rFonts w:cstheme="minorHAnsi"/>
          <w:b/>
          <w:bCs/>
          <w:color w:val="FFFFFF" w:themeColor="background1"/>
        </w:rPr>
        <w:t xml:space="preserve"> </w:t>
      </w:r>
      <w:r w:rsidR="004B516C" w:rsidRPr="00766DD7">
        <w:rPr>
          <w:rFonts w:cstheme="minorHAnsi"/>
          <w:b/>
          <w:bCs/>
          <w:color w:val="FFFFFF" w:themeColor="background1"/>
        </w:rPr>
        <w:t xml:space="preserve">BE </w:t>
      </w:r>
      <w:r w:rsidRPr="00766DD7">
        <w:rPr>
          <w:rFonts w:cstheme="minorHAnsi"/>
          <w:b/>
          <w:bCs/>
          <w:color w:val="FFFFFF" w:themeColor="background1"/>
        </w:rPr>
        <w:t>RESPONS</w:t>
      </w:r>
      <w:r w:rsidR="004B516C" w:rsidRPr="00766DD7">
        <w:rPr>
          <w:rFonts w:cstheme="minorHAnsi"/>
          <w:b/>
          <w:bCs/>
          <w:color w:val="FFFFFF" w:themeColor="background1"/>
        </w:rPr>
        <w:t>IBLE</w:t>
      </w:r>
      <w:r w:rsidRPr="00766DD7">
        <w:rPr>
          <w:rFonts w:cstheme="minorHAnsi"/>
          <w:b/>
          <w:bCs/>
          <w:color w:val="FFFFFF" w:themeColor="background1"/>
        </w:rPr>
        <w:t xml:space="preserve"> AND</w:t>
      </w:r>
      <w:r w:rsidR="004B516C" w:rsidRPr="00766DD7">
        <w:rPr>
          <w:rFonts w:cstheme="minorHAnsi"/>
          <w:b/>
          <w:bCs/>
          <w:color w:val="FFFFFF" w:themeColor="background1"/>
        </w:rPr>
        <w:t xml:space="preserve"> HAVE</w:t>
      </w:r>
      <w:r w:rsidRPr="00766DD7">
        <w:rPr>
          <w:rFonts w:cstheme="minorHAnsi"/>
          <w:b/>
          <w:bCs/>
          <w:color w:val="FFFFFF" w:themeColor="background1"/>
        </w:rPr>
        <w:t xml:space="preserve"> INTEGRITY</w:t>
      </w:r>
    </w:p>
    <w:p w14:paraId="7AE2F1CD" w14:textId="6B54E644" w:rsidR="00D06D69" w:rsidRPr="00302545" w:rsidRDefault="00D06D69" w:rsidP="004B110C">
      <w:pPr>
        <w:shd w:val="clear" w:color="auto" w:fill="FFFFFF" w:themeFill="background1"/>
        <w:spacing w:after="0" w:line="240" w:lineRule="auto"/>
        <w:jc w:val="both"/>
        <w:rPr>
          <w:rFonts w:cstheme="minorHAnsi"/>
        </w:rPr>
      </w:pPr>
      <w:r w:rsidRPr="00302545">
        <w:rPr>
          <w:rFonts w:cstheme="minorHAnsi"/>
          <w:b/>
          <w:bCs/>
        </w:rPr>
        <w:t>3.1</w:t>
      </w:r>
      <w:r w:rsidRPr="00302545">
        <w:rPr>
          <w:rFonts w:cstheme="minorHAnsi"/>
        </w:rPr>
        <w:t xml:space="preserve"> </w:t>
      </w:r>
      <w:r w:rsidR="00796310" w:rsidRPr="00302545">
        <w:rPr>
          <w:rFonts w:cstheme="minorHAnsi"/>
        </w:rPr>
        <w:t xml:space="preserve"> </w:t>
      </w:r>
      <w:r w:rsidRPr="00302545">
        <w:rPr>
          <w:rFonts w:cstheme="minorHAnsi"/>
          <w:b/>
          <w:bCs/>
          <w:color w:val="000000"/>
        </w:rPr>
        <w:t>Responsibility of</w:t>
      </w:r>
      <w:r w:rsidR="000564F6" w:rsidRPr="00302545">
        <w:rPr>
          <w:rFonts w:cstheme="minorHAnsi"/>
          <w:b/>
          <w:bCs/>
          <w:color w:val="000000"/>
        </w:rPr>
        <w:t xml:space="preserve"> information</w:t>
      </w:r>
      <w:r w:rsidR="00B53F0E">
        <w:rPr>
          <w:rFonts w:cstheme="minorHAnsi"/>
          <w:b/>
          <w:bCs/>
          <w:color w:val="000000"/>
        </w:rPr>
        <w:t>-</w:t>
      </w:r>
      <w:r w:rsidR="000564F6" w:rsidRPr="00302545">
        <w:rPr>
          <w:rFonts w:cstheme="minorHAnsi"/>
          <w:b/>
          <w:bCs/>
          <w:color w:val="000000"/>
        </w:rPr>
        <w:t>gatherers</w:t>
      </w:r>
      <w:r w:rsidRPr="00302545">
        <w:rPr>
          <w:rFonts w:cstheme="minorHAnsi"/>
          <w:b/>
          <w:bCs/>
          <w:color w:val="000000"/>
        </w:rPr>
        <w:t>:</w:t>
      </w:r>
      <w:r w:rsidRPr="00302545">
        <w:rPr>
          <w:rFonts w:cstheme="minorHAnsi"/>
          <w:color w:val="000000"/>
        </w:rPr>
        <w:t xml:space="preserve"> </w:t>
      </w:r>
      <w:r w:rsidR="00B80412" w:rsidRPr="00302545">
        <w:rPr>
          <w:rFonts w:cstheme="minorHAnsi"/>
          <w:color w:val="000000"/>
        </w:rPr>
        <w:t xml:space="preserve"> </w:t>
      </w:r>
      <w:r w:rsidRPr="00302545">
        <w:rPr>
          <w:rFonts w:cstheme="minorHAnsi"/>
          <w:color w:val="000000"/>
        </w:rPr>
        <w:t xml:space="preserve">We understand that survivor </w:t>
      </w:r>
      <w:r w:rsidRPr="00302545">
        <w:rPr>
          <w:rFonts w:cstheme="minorHAnsi"/>
          <w:color w:val="000000"/>
          <w:shd w:val="clear" w:color="auto" w:fill="FFFFFF" w:themeFill="background1"/>
        </w:rPr>
        <w:t>choice</w:t>
      </w:r>
      <w:r w:rsidRPr="00302545">
        <w:rPr>
          <w:rFonts w:cstheme="minorHAnsi"/>
          <w:color w:val="000000"/>
        </w:rPr>
        <w:t xml:space="preserve"> does not replace responsible decision-making by</w:t>
      </w:r>
      <w:r w:rsidR="002E56A1" w:rsidRPr="00302545">
        <w:rPr>
          <w:rFonts w:cstheme="minorHAnsi"/>
          <w:color w:val="000000"/>
        </w:rPr>
        <w:t xml:space="preserve"> information-gatherer</w:t>
      </w:r>
      <w:r w:rsidR="00B53F0E">
        <w:rPr>
          <w:rFonts w:cstheme="minorHAnsi"/>
          <w:color w:val="000000"/>
        </w:rPr>
        <w:t>s</w:t>
      </w:r>
      <w:r w:rsidR="000D1E37" w:rsidRPr="00302545">
        <w:rPr>
          <w:rFonts w:cstheme="minorHAnsi"/>
          <w:color w:val="000000"/>
        </w:rPr>
        <w:t>.</w:t>
      </w:r>
      <w:r w:rsidRPr="00302545">
        <w:rPr>
          <w:rFonts w:cstheme="minorHAnsi"/>
          <w:color w:val="000000"/>
        </w:rPr>
        <w:t xml:space="preserve"> </w:t>
      </w:r>
      <w:r w:rsidR="00011569" w:rsidRPr="00302545">
        <w:rPr>
          <w:rFonts w:cstheme="minorHAnsi"/>
          <w:color w:val="000000"/>
        </w:rPr>
        <w:t xml:space="preserve"> </w:t>
      </w:r>
      <w:r w:rsidR="00AB3484" w:rsidRPr="00302545">
        <w:rPr>
          <w:rFonts w:cstheme="minorHAnsi"/>
          <w:color w:val="000000"/>
        </w:rPr>
        <w:t xml:space="preserve">We </w:t>
      </w:r>
      <w:r w:rsidR="00862A0B" w:rsidRPr="00302545">
        <w:rPr>
          <w:rFonts w:cstheme="minorHAnsi"/>
          <w:color w:val="000000"/>
        </w:rPr>
        <w:t>recognise that</w:t>
      </w:r>
      <w:r w:rsidRPr="00302545">
        <w:rPr>
          <w:rFonts w:cstheme="minorHAnsi"/>
          <w:color w:val="000000"/>
        </w:rPr>
        <w:t xml:space="preserve"> circumstances </w:t>
      </w:r>
      <w:r w:rsidR="00862A0B" w:rsidRPr="00302545">
        <w:rPr>
          <w:rFonts w:cstheme="minorHAnsi"/>
          <w:color w:val="000000"/>
        </w:rPr>
        <w:t xml:space="preserve">may arise </w:t>
      </w:r>
      <w:r w:rsidRPr="00302545">
        <w:rPr>
          <w:rFonts w:cstheme="minorHAnsi"/>
          <w:color w:val="000000"/>
        </w:rPr>
        <w:t xml:space="preserve">when </w:t>
      </w:r>
      <w:r w:rsidR="004D5298" w:rsidRPr="00302545">
        <w:rPr>
          <w:rFonts w:cstheme="minorHAnsi"/>
          <w:color w:val="000000"/>
        </w:rPr>
        <w:t>our</w:t>
      </w:r>
      <w:r w:rsidRPr="00302545">
        <w:rPr>
          <w:rFonts w:cstheme="minorHAnsi"/>
          <w:color w:val="000000"/>
        </w:rPr>
        <w:t xml:space="preserve"> assess</w:t>
      </w:r>
      <w:r w:rsidR="004D5298" w:rsidRPr="00302545">
        <w:rPr>
          <w:rFonts w:cstheme="minorHAnsi"/>
          <w:color w:val="000000"/>
        </w:rPr>
        <w:t>ment of</w:t>
      </w:r>
      <w:r w:rsidR="00BE0871" w:rsidRPr="00302545">
        <w:rPr>
          <w:rFonts w:cstheme="minorHAnsi"/>
          <w:color w:val="000000"/>
        </w:rPr>
        <w:t xml:space="preserve"> our own </w:t>
      </w:r>
      <w:r w:rsidR="00CA06F6" w:rsidRPr="00302545">
        <w:rPr>
          <w:rFonts w:cstheme="minorHAnsi"/>
          <w:color w:val="000000"/>
        </w:rPr>
        <w:t>competencies</w:t>
      </w:r>
      <w:r w:rsidR="00763A77" w:rsidRPr="00302545">
        <w:rPr>
          <w:rFonts w:cstheme="minorHAnsi"/>
          <w:color w:val="000000"/>
        </w:rPr>
        <w:t>,</w:t>
      </w:r>
      <w:r w:rsidRPr="00302545">
        <w:rPr>
          <w:rFonts w:cstheme="minorHAnsi"/>
          <w:color w:val="002060"/>
        </w:rPr>
        <w:t xml:space="preserve"> </w:t>
      </w:r>
      <w:r w:rsidRPr="00302545">
        <w:rPr>
          <w:rFonts w:cstheme="minorHAnsi"/>
          <w:color w:val="000000" w:themeColor="text1"/>
          <w:shd w:val="clear" w:color="auto" w:fill="FFFFFF" w:themeFill="background1"/>
        </w:rPr>
        <w:t>safety</w:t>
      </w:r>
      <w:r w:rsidR="00BE0871" w:rsidRPr="00302545">
        <w:rPr>
          <w:rFonts w:cstheme="minorHAnsi"/>
          <w:color w:val="000000" w:themeColor="text1"/>
          <w:shd w:val="clear" w:color="auto" w:fill="FFFFFF" w:themeFill="background1"/>
        </w:rPr>
        <w:t xml:space="preserve"> </w:t>
      </w:r>
      <w:r w:rsidR="00011569" w:rsidRPr="00302545">
        <w:rPr>
          <w:rFonts w:cstheme="minorHAnsi"/>
          <w:color w:val="000000" w:themeColor="text1"/>
          <w:shd w:val="clear" w:color="auto" w:fill="FFFFFF" w:themeFill="background1"/>
        </w:rPr>
        <w:t xml:space="preserve">and other risks </w:t>
      </w:r>
      <w:r w:rsidRPr="00302545">
        <w:rPr>
          <w:rFonts w:cstheme="minorHAnsi"/>
          <w:color w:val="000000" w:themeColor="text1"/>
        </w:rPr>
        <w:t xml:space="preserve">may lead us to decide </w:t>
      </w:r>
      <w:r w:rsidRPr="00302545">
        <w:rPr>
          <w:rFonts w:cstheme="minorHAnsi"/>
          <w:color w:val="000000"/>
        </w:rPr>
        <w:t>not to proceed</w:t>
      </w:r>
      <w:r w:rsidR="00E147F6" w:rsidRPr="00302545">
        <w:rPr>
          <w:rFonts w:cstheme="minorHAnsi"/>
          <w:color w:val="000000"/>
        </w:rPr>
        <w:t xml:space="preserve">, </w:t>
      </w:r>
      <w:r w:rsidRPr="00302545">
        <w:rPr>
          <w:rFonts w:cstheme="minorHAnsi"/>
          <w:color w:val="000000"/>
        </w:rPr>
        <w:t>even whe</w:t>
      </w:r>
      <w:r w:rsidR="00F951C7" w:rsidRPr="00302545">
        <w:rPr>
          <w:rFonts w:cstheme="minorHAnsi"/>
          <w:color w:val="000000"/>
        </w:rPr>
        <w:t>n</w:t>
      </w:r>
      <w:r w:rsidRPr="00302545">
        <w:rPr>
          <w:rFonts w:cstheme="minorHAnsi"/>
          <w:color w:val="000000"/>
        </w:rPr>
        <w:t xml:space="preserve"> a survivor is prepared to accept those risks. </w:t>
      </w:r>
      <w:r w:rsidR="007C0E27" w:rsidRPr="00302545">
        <w:rPr>
          <w:rFonts w:cstheme="minorHAnsi"/>
          <w:color w:val="000000"/>
        </w:rPr>
        <w:t xml:space="preserve"> </w:t>
      </w:r>
      <w:r w:rsidRPr="00302545">
        <w:rPr>
          <w:rFonts w:cstheme="minorHAnsi"/>
          <w:color w:val="000000"/>
        </w:rPr>
        <w:t xml:space="preserve">In </w:t>
      </w:r>
      <w:r w:rsidR="007C0E27" w:rsidRPr="00302545">
        <w:rPr>
          <w:rFonts w:cstheme="minorHAnsi"/>
          <w:color w:val="000000"/>
        </w:rPr>
        <w:t xml:space="preserve">such </w:t>
      </w:r>
      <w:r w:rsidRPr="00302545">
        <w:rPr>
          <w:rFonts w:cstheme="minorHAnsi"/>
          <w:color w:val="000000"/>
        </w:rPr>
        <w:t xml:space="preserve">circumstances, </w:t>
      </w:r>
      <w:r w:rsidR="00226609" w:rsidRPr="00302545">
        <w:rPr>
          <w:rFonts w:cstheme="minorHAnsi"/>
          <w:color w:val="000000"/>
        </w:rPr>
        <w:t xml:space="preserve">if we already are in contact with the survivor, </w:t>
      </w:r>
      <w:r w:rsidRPr="00302545">
        <w:rPr>
          <w:rFonts w:cstheme="minorHAnsi"/>
          <w:color w:val="000000"/>
        </w:rPr>
        <w:t xml:space="preserve">we will </w:t>
      </w:r>
      <w:r w:rsidR="00F3015E" w:rsidRPr="00302545">
        <w:rPr>
          <w:rFonts w:cstheme="minorHAnsi"/>
          <w:color w:val="000000"/>
        </w:rPr>
        <w:t xml:space="preserve">discuss </w:t>
      </w:r>
      <w:r w:rsidR="006527C6" w:rsidRPr="00302545">
        <w:rPr>
          <w:rFonts w:cstheme="minorHAnsi"/>
          <w:color w:val="000000"/>
        </w:rPr>
        <w:t xml:space="preserve">with them </w:t>
      </w:r>
      <w:r w:rsidRPr="00302545">
        <w:rPr>
          <w:rFonts w:cstheme="minorHAnsi"/>
          <w:color w:val="000000"/>
        </w:rPr>
        <w:t xml:space="preserve">our </w:t>
      </w:r>
      <w:r w:rsidR="007C0E27" w:rsidRPr="00302545">
        <w:rPr>
          <w:rFonts w:cstheme="minorHAnsi"/>
          <w:color w:val="000000"/>
        </w:rPr>
        <w:t xml:space="preserve">concerns, </w:t>
      </w:r>
      <w:proofErr w:type="gramStart"/>
      <w:r w:rsidRPr="00302545">
        <w:rPr>
          <w:rFonts w:cstheme="minorHAnsi"/>
          <w:color w:val="000000"/>
        </w:rPr>
        <w:t>reasons</w:t>
      </w:r>
      <w:proofErr w:type="gramEnd"/>
      <w:r w:rsidRPr="00302545">
        <w:rPr>
          <w:rFonts w:cstheme="minorHAnsi"/>
          <w:color w:val="000000"/>
        </w:rPr>
        <w:t xml:space="preserve"> and </w:t>
      </w:r>
      <w:r w:rsidR="007C0E27" w:rsidRPr="00302545">
        <w:rPr>
          <w:rFonts w:cstheme="minorHAnsi"/>
          <w:color w:val="000000"/>
        </w:rPr>
        <w:t>any alternatives.</w:t>
      </w:r>
    </w:p>
    <w:p w14:paraId="77624D55" w14:textId="144319AF" w:rsidR="00D24E3A" w:rsidRPr="00302545" w:rsidRDefault="00D24E3A" w:rsidP="004B110C">
      <w:pPr>
        <w:shd w:val="clear" w:color="auto" w:fill="FFFFFF" w:themeFill="background1"/>
        <w:spacing w:after="0" w:line="240" w:lineRule="auto"/>
        <w:jc w:val="both"/>
        <w:rPr>
          <w:rFonts w:cstheme="minorHAnsi"/>
          <w:color w:val="000000"/>
        </w:rPr>
      </w:pPr>
      <w:r w:rsidRPr="00302545">
        <w:rPr>
          <w:rFonts w:cstheme="minorHAnsi"/>
          <w:b/>
          <w:bCs/>
          <w:color w:val="000000"/>
        </w:rPr>
        <w:t xml:space="preserve">3.2 </w:t>
      </w:r>
      <w:r w:rsidR="00AB5E6C" w:rsidRPr="00302545">
        <w:rPr>
          <w:rFonts w:cstheme="minorHAnsi"/>
          <w:b/>
          <w:bCs/>
          <w:color w:val="000000"/>
        </w:rPr>
        <w:t xml:space="preserve"> </w:t>
      </w:r>
      <w:r w:rsidRPr="00302545">
        <w:rPr>
          <w:rFonts w:cstheme="minorHAnsi"/>
          <w:b/>
          <w:bCs/>
          <w:color w:val="000000"/>
        </w:rPr>
        <w:t xml:space="preserve">Dignity and </w:t>
      </w:r>
      <w:r w:rsidR="003259E1" w:rsidRPr="00302545">
        <w:rPr>
          <w:rFonts w:cstheme="minorHAnsi"/>
          <w:b/>
          <w:bCs/>
          <w:color w:val="000000"/>
        </w:rPr>
        <w:t>r</w:t>
      </w:r>
      <w:r w:rsidRPr="00302545">
        <w:rPr>
          <w:rFonts w:cstheme="minorHAnsi"/>
          <w:b/>
          <w:bCs/>
          <w:color w:val="000000"/>
        </w:rPr>
        <w:t>espect</w:t>
      </w:r>
      <w:r w:rsidRPr="00302545">
        <w:rPr>
          <w:rFonts w:cstheme="minorHAnsi"/>
          <w:color w:val="000000"/>
        </w:rPr>
        <w:t xml:space="preserve">: </w:t>
      </w:r>
      <w:r w:rsidR="00B80412" w:rsidRPr="00302545">
        <w:rPr>
          <w:rFonts w:cstheme="minorHAnsi"/>
          <w:color w:val="000000"/>
        </w:rPr>
        <w:t xml:space="preserve"> </w:t>
      </w:r>
      <w:r w:rsidRPr="00302545">
        <w:rPr>
          <w:rFonts w:cstheme="minorHAnsi"/>
          <w:color w:val="000000"/>
          <w:shd w:val="clear" w:color="auto" w:fill="FFFFFF" w:themeFill="background1"/>
        </w:rPr>
        <w:t>We</w:t>
      </w:r>
      <w:r w:rsidRPr="00302545">
        <w:rPr>
          <w:rFonts w:cstheme="minorHAnsi"/>
          <w:color w:val="000000"/>
        </w:rPr>
        <w:t xml:space="preserve"> will </w:t>
      </w:r>
      <w:r w:rsidR="007720B9" w:rsidRPr="00302545">
        <w:rPr>
          <w:rFonts w:cstheme="minorHAnsi"/>
          <w:color w:val="000000"/>
        </w:rPr>
        <w:t>support</w:t>
      </w:r>
      <w:r w:rsidR="00063545" w:rsidRPr="00302545">
        <w:rPr>
          <w:rFonts w:cstheme="minorHAnsi"/>
          <w:color w:val="000000"/>
        </w:rPr>
        <w:t xml:space="preserve"> s</w:t>
      </w:r>
      <w:r w:rsidRPr="00302545">
        <w:rPr>
          <w:rFonts w:cstheme="minorHAnsi"/>
          <w:color w:val="000000"/>
        </w:rPr>
        <w:t>urvivors with dignity</w:t>
      </w:r>
      <w:r w:rsidR="00063545" w:rsidRPr="00302545">
        <w:rPr>
          <w:rFonts w:cstheme="minorHAnsi"/>
          <w:color w:val="000000"/>
        </w:rPr>
        <w:t>,</w:t>
      </w:r>
      <w:r w:rsidRPr="00302545">
        <w:rPr>
          <w:rFonts w:cstheme="minorHAnsi"/>
          <w:color w:val="000000"/>
        </w:rPr>
        <w:t xml:space="preserve"> respect</w:t>
      </w:r>
      <w:r w:rsidR="00063545" w:rsidRPr="00302545">
        <w:rPr>
          <w:rFonts w:cstheme="minorHAnsi"/>
          <w:color w:val="000000"/>
        </w:rPr>
        <w:t xml:space="preserve">, </w:t>
      </w:r>
      <w:r w:rsidR="009510C0" w:rsidRPr="00302545">
        <w:rPr>
          <w:rFonts w:cstheme="minorHAnsi"/>
          <w:color w:val="000000"/>
        </w:rPr>
        <w:t>humanity</w:t>
      </w:r>
      <w:r w:rsidR="0067595E" w:rsidRPr="00302545">
        <w:rPr>
          <w:rFonts w:cstheme="minorHAnsi"/>
          <w:color w:val="000000"/>
        </w:rPr>
        <w:t xml:space="preserve">, </w:t>
      </w:r>
      <w:r w:rsidRPr="00302545">
        <w:rPr>
          <w:rFonts w:cstheme="minorHAnsi"/>
          <w:color w:val="000000"/>
        </w:rPr>
        <w:t>courtesy</w:t>
      </w:r>
      <w:r w:rsidR="00951F02" w:rsidRPr="00302545">
        <w:rPr>
          <w:rFonts w:cstheme="minorHAnsi"/>
          <w:color w:val="000000"/>
        </w:rPr>
        <w:t xml:space="preserve">, </w:t>
      </w:r>
      <w:r w:rsidRPr="00302545">
        <w:rPr>
          <w:rFonts w:cstheme="minorHAnsi"/>
          <w:color w:val="000000"/>
        </w:rPr>
        <w:t>appreciation</w:t>
      </w:r>
      <w:r w:rsidR="00951F02" w:rsidRPr="00302545">
        <w:rPr>
          <w:rFonts w:cstheme="minorHAnsi"/>
          <w:color w:val="000000"/>
        </w:rPr>
        <w:t>, and as decision-makers</w:t>
      </w:r>
      <w:r w:rsidRPr="00302545">
        <w:rPr>
          <w:rFonts w:cstheme="minorHAnsi"/>
          <w:color w:val="000000"/>
        </w:rPr>
        <w:t xml:space="preserve">. </w:t>
      </w:r>
    </w:p>
    <w:p w14:paraId="7B33197B" w14:textId="6AAEE9C8" w:rsidR="00D86296" w:rsidRPr="00302545" w:rsidRDefault="0046333B" w:rsidP="004B110C">
      <w:pPr>
        <w:spacing w:after="0" w:line="240" w:lineRule="auto"/>
        <w:jc w:val="both"/>
        <w:textAlignment w:val="baseline"/>
        <w:rPr>
          <w:rFonts w:eastAsia="Times New Roman" w:cstheme="minorHAnsi"/>
          <w:color w:val="000000"/>
          <w:lang w:eastAsia="en-GB"/>
        </w:rPr>
      </w:pPr>
      <w:r w:rsidRPr="00302545">
        <w:rPr>
          <w:rFonts w:eastAsia="Times New Roman" w:cstheme="minorHAnsi"/>
          <w:b/>
          <w:bCs/>
          <w:color w:val="000000"/>
          <w:lang w:eastAsia="en-GB"/>
        </w:rPr>
        <w:t>3.</w:t>
      </w:r>
      <w:r w:rsidR="00D24E3A" w:rsidRPr="00302545">
        <w:rPr>
          <w:rFonts w:eastAsia="Times New Roman" w:cstheme="minorHAnsi"/>
          <w:b/>
          <w:bCs/>
          <w:color w:val="000000"/>
          <w:lang w:eastAsia="en-GB"/>
        </w:rPr>
        <w:t>3</w:t>
      </w:r>
      <w:r w:rsidRPr="00302545">
        <w:rPr>
          <w:rFonts w:eastAsia="Times New Roman" w:cstheme="minorHAnsi"/>
          <w:b/>
          <w:bCs/>
          <w:color w:val="000000"/>
          <w:lang w:eastAsia="en-GB"/>
        </w:rPr>
        <w:t xml:space="preserve"> </w:t>
      </w:r>
      <w:r w:rsidR="00AB5E6C" w:rsidRPr="00302545">
        <w:rPr>
          <w:rFonts w:eastAsia="Times New Roman" w:cstheme="minorHAnsi"/>
          <w:b/>
          <w:bCs/>
          <w:color w:val="000000"/>
          <w:lang w:eastAsia="en-GB"/>
        </w:rPr>
        <w:t xml:space="preserve"> </w:t>
      </w:r>
      <w:r w:rsidR="0036278A" w:rsidRPr="00302545">
        <w:rPr>
          <w:rFonts w:eastAsia="Times New Roman" w:cstheme="minorHAnsi"/>
          <w:b/>
          <w:bCs/>
          <w:color w:val="000000"/>
          <w:lang w:eastAsia="en-GB"/>
        </w:rPr>
        <w:t xml:space="preserve">Do not </w:t>
      </w:r>
      <w:r w:rsidR="003259E1" w:rsidRPr="00302545">
        <w:rPr>
          <w:rFonts w:eastAsia="Times New Roman" w:cstheme="minorHAnsi"/>
          <w:b/>
          <w:bCs/>
          <w:color w:val="000000"/>
          <w:lang w:eastAsia="en-GB"/>
        </w:rPr>
        <w:t>s</w:t>
      </w:r>
      <w:r w:rsidRPr="00302545">
        <w:rPr>
          <w:rFonts w:eastAsia="Times New Roman" w:cstheme="minorHAnsi"/>
          <w:b/>
          <w:bCs/>
          <w:color w:val="000000"/>
          <w:lang w:eastAsia="en-GB"/>
        </w:rPr>
        <w:t>tigmatis</w:t>
      </w:r>
      <w:r w:rsidR="0036278A" w:rsidRPr="00302545">
        <w:rPr>
          <w:rFonts w:eastAsia="Times New Roman" w:cstheme="minorHAnsi"/>
          <w:b/>
          <w:bCs/>
          <w:color w:val="000000"/>
          <w:lang w:eastAsia="en-GB"/>
        </w:rPr>
        <w:t>e</w:t>
      </w:r>
      <w:r w:rsidR="00CF455A" w:rsidRPr="00302545">
        <w:rPr>
          <w:rFonts w:eastAsia="Times New Roman" w:cstheme="minorHAnsi"/>
          <w:b/>
          <w:bCs/>
          <w:color w:val="000000"/>
          <w:lang w:eastAsia="en-GB"/>
        </w:rPr>
        <w:t xml:space="preserve">: </w:t>
      </w:r>
      <w:r w:rsidRPr="00302545">
        <w:rPr>
          <w:rFonts w:eastAsia="Times New Roman" w:cstheme="minorHAnsi"/>
          <w:color w:val="000000"/>
          <w:lang w:eastAsia="en-GB"/>
        </w:rPr>
        <w:t xml:space="preserve">We will examine and confront our </w:t>
      </w:r>
      <w:r w:rsidR="0007244A" w:rsidRPr="00302545">
        <w:rPr>
          <w:rFonts w:eastAsia="Times New Roman" w:cstheme="minorHAnsi"/>
          <w:color w:val="000000"/>
          <w:lang w:eastAsia="en-GB"/>
        </w:rPr>
        <w:t xml:space="preserve">own </w:t>
      </w:r>
      <w:r w:rsidRPr="00302545">
        <w:rPr>
          <w:rFonts w:eastAsia="Times New Roman" w:cstheme="minorHAnsi"/>
          <w:color w:val="000000"/>
          <w:lang w:eastAsia="en-GB"/>
        </w:rPr>
        <w:t>limitations in understanding perspectives and experiences beyond our own</w:t>
      </w:r>
      <w:r w:rsidR="0007244A" w:rsidRPr="00302545">
        <w:rPr>
          <w:rFonts w:eastAsia="Times New Roman" w:cstheme="minorHAnsi"/>
          <w:color w:val="000000"/>
          <w:lang w:eastAsia="en-GB"/>
        </w:rPr>
        <w:t xml:space="preserve">; </w:t>
      </w:r>
      <w:r w:rsidR="008C3194" w:rsidRPr="00302545">
        <w:rPr>
          <w:rFonts w:eastAsia="Times New Roman" w:cstheme="minorHAnsi"/>
          <w:color w:val="000000"/>
          <w:lang w:eastAsia="en-GB"/>
        </w:rPr>
        <w:t xml:space="preserve">our own </w:t>
      </w:r>
      <w:r w:rsidRPr="00302545">
        <w:rPr>
          <w:rFonts w:eastAsia="Times New Roman" w:cstheme="minorHAnsi"/>
          <w:color w:val="000000"/>
          <w:lang w:eastAsia="en-GB"/>
        </w:rPr>
        <w:t>biases</w:t>
      </w:r>
      <w:r w:rsidR="008C3194" w:rsidRPr="00302545">
        <w:rPr>
          <w:rFonts w:eastAsia="Times New Roman" w:cstheme="minorHAnsi"/>
          <w:color w:val="000000"/>
          <w:lang w:eastAsia="en-GB"/>
        </w:rPr>
        <w:t>,</w:t>
      </w:r>
      <w:r w:rsidRPr="00302545">
        <w:rPr>
          <w:rFonts w:eastAsia="Times New Roman" w:cstheme="minorHAnsi"/>
          <w:color w:val="000000"/>
          <w:lang w:eastAsia="en-GB"/>
        </w:rPr>
        <w:t xml:space="preserve"> fears</w:t>
      </w:r>
      <w:r w:rsidR="008C3194" w:rsidRPr="00302545">
        <w:rPr>
          <w:rFonts w:eastAsia="Times New Roman" w:cstheme="minorHAnsi"/>
          <w:color w:val="000000"/>
          <w:lang w:eastAsia="en-GB"/>
        </w:rPr>
        <w:t>,</w:t>
      </w:r>
      <w:r w:rsidR="0007244A" w:rsidRPr="00302545">
        <w:rPr>
          <w:rFonts w:eastAsia="Times New Roman" w:cstheme="minorHAnsi"/>
          <w:color w:val="000000"/>
          <w:lang w:eastAsia="en-GB"/>
        </w:rPr>
        <w:t xml:space="preserve"> </w:t>
      </w:r>
      <w:proofErr w:type="gramStart"/>
      <w:r w:rsidRPr="00302545">
        <w:rPr>
          <w:rFonts w:eastAsia="Times New Roman" w:cstheme="minorHAnsi"/>
          <w:color w:val="000000"/>
          <w:lang w:eastAsia="en-GB"/>
        </w:rPr>
        <w:t>trauma</w:t>
      </w:r>
      <w:proofErr w:type="gramEnd"/>
      <w:r w:rsidRPr="00302545">
        <w:rPr>
          <w:rFonts w:eastAsia="Times New Roman" w:cstheme="minorHAnsi"/>
          <w:color w:val="000000"/>
          <w:lang w:eastAsia="en-GB"/>
        </w:rPr>
        <w:t xml:space="preserve"> and triggers</w:t>
      </w:r>
      <w:r w:rsidR="0007244A" w:rsidRPr="00302545">
        <w:rPr>
          <w:rFonts w:eastAsia="Times New Roman" w:cstheme="minorHAnsi"/>
          <w:color w:val="000000"/>
          <w:lang w:eastAsia="en-GB"/>
        </w:rPr>
        <w:t>;</w:t>
      </w:r>
      <w:r w:rsidRPr="00302545">
        <w:rPr>
          <w:rFonts w:eastAsia="Times New Roman" w:cstheme="minorHAnsi"/>
          <w:color w:val="000000"/>
          <w:lang w:eastAsia="en-GB"/>
        </w:rPr>
        <w:t xml:space="preserve"> </w:t>
      </w:r>
      <w:r w:rsidR="0007244A" w:rsidRPr="00302545">
        <w:rPr>
          <w:rFonts w:eastAsia="Times New Roman" w:cstheme="minorHAnsi"/>
          <w:color w:val="000000"/>
          <w:lang w:eastAsia="en-GB"/>
        </w:rPr>
        <w:t xml:space="preserve">and </w:t>
      </w:r>
      <w:r w:rsidR="008C3194" w:rsidRPr="00302545">
        <w:rPr>
          <w:rFonts w:eastAsia="Times New Roman" w:cstheme="minorHAnsi"/>
          <w:color w:val="000000"/>
          <w:lang w:eastAsia="en-GB"/>
        </w:rPr>
        <w:t xml:space="preserve">our own </w:t>
      </w:r>
      <w:r w:rsidRPr="00302545">
        <w:rPr>
          <w:rFonts w:eastAsia="Times New Roman" w:cstheme="minorHAnsi"/>
          <w:color w:val="000000"/>
          <w:lang w:eastAsia="en-GB"/>
        </w:rPr>
        <w:t>attitudes</w:t>
      </w:r>
      <w:r w:rsidR="0007244A" w:rsidRPr="00302545">
        <w:rPr>
          <w:rFonts w:eastAsia="Times New Roman" w:cstheme="minorHAnsi"/>
          <w:color w:val="000000"/>
          <w:lang w:eastAsia="en-GB"/>
        </w:rPr>
        <w:t>,</w:t>
      </w:r>
      <w:r w:rsidRPr="00302545">
        <w:rPr>
          <w:rFonts w:eastAsia="Times New Roman" w:cstheme="minorHAnsi"/>
          <w:color w:val="000000"/>
          <w:lang w:eastAsia="en-GB"/>
        </w:rPr>
        <w:t xml:space="preserve"> prejudices and assumptions in relation to sexual violence and survivors.  We will not convey any message to survivors (through our tone, words, body language or other actions) which blames, shames, further harms, judges, belittles, patronises, </w:t>
      </w:r>
      <w:proofErr w:type="gramStart"/>
      <w:r w:rsidRPr="00302545">
        <w:rPr>
          <w:rFonts w:eastAsia="Times New Roman" w:cstheme="minorHAnsi"/>
          <w:color w:val="000000"/>
          <w:lang w:eastAsia="en-GB"/>
        </w:rPr>
        <w:t>ridicules</w:t>
      </w:r>
      <w:proofErr w:type="gramEnd"/>
      <w:r w:rsidRPr="00302545">
        <w:rPr>
          <w:rFonts w:eastAsia="Times New Roman" w:cstheme="minorHAnsi"/>
          <w:color w:val="000000"/>
          <w:lang w:eastAsia="en-GB"/>
        </w:rPr>
        <w:t xml:space="preserve"> or disrespects them. </w:t>
      </w:r>
      <w:r w:rsidR="0092742F" w:rsidRPr="00302545">
        <w:rPr>
          <w:rFonts w:eastAsia="Times New Roman" w:cstheme="minorHAnsi"/>
          <w:color w:val="000000"/>
          <w:lang w:eastAsia="en-GB"/>
        </w:rPr>
        <w:t xml:space="preserve"> W</w:t>
      </w:r>
      <w:r w:rsidRPr="00302545">
        <w:rPr>
          <w:rFonts w:eastAsia="Times New Roman" w:cstheme="minorHAnsi"/>
          <w:color w:val="000000"/>
          <w:lang w:eastAsia="en-GB"/>
        </w:rPr>
        <w:t xml:space="preserve">e </w:t>
      </w:r>
      <w:r w:rsidR="0092742F" w:rsidRPr="00302545">
        <w:rPr>
          <w:rFonts w:eastAsia="Times New Roman" w:cstheme="minorHAnsi"/>
          <w:color w:val="000000"/>
          <w:lang w:eastAsia="en-GB"/>
        </w:rPr>
        <w:t xml:space="preserve">also will not </w:t>
      </w:r>
      <w:r w:rsidRPr="00302545">
        <w:rPr>
          <w:rFonts w:eastAsia="Times New Roman" w:cstheme="minorHAnsi"/>
          <w:color w:val="000000"/>
          <w:lang w:eastAsia="en-GB"/>
        </w:rPr>
        <w:t xml:space="preserve">present or publish any information about them which could do this. </w:t>
      </w:r>
    </w:p>
    <w:p w14:paraId="55E40DED" w14:textId="5E6C7105" w:rsidR="00D24E3A" w:rsidRPr="00302545" w:rsidRDefault="00D24E3A" w:rsidP="004B110C">
      <w:pPr>
        <w:shd w:val="clear" w:color="auto" w:fill="FFFFFF" w:themeFill="background1"/>
        <w:spacing w:after="0" w:line="240" w:lineRule="auto"/>
        <w:jc w:val="both"/>
        <w:rPr>
          <w:rFonts w:cstheme="minorHAnsi"/>
          <w:color w:val="000000"/>
        </w:rPr>
      </w:pPr>
      <w:r w:rsidRPr="00302545">
        <w:rPr>
          <w:rFonts w:cstheme="minorHAnsi"/>
          <w:b/>
          <w:bCs/>
          <w:color w:val="000000"/>
        </w:rPr>
        <w:t xml:space="preserve">3.4 </w:t>
      </w:r>
      <w:r w:rsidR="00AB5E6C" w:rsidRPr="00302545">
        <w:rPr>
          <w:rFonts w:cstheme="minorHAnsi"/>
          <w:b/>
          <w:bCs/>
          <w:color w:val="000000"/>
        </w:rPr>
        <w:t xml:space="preserve"> </w:t>
      </w:r>
      <w:r w:rsidR="00E906CF" w:rsidRPr="00302545">
        <w:rPr>
          <w:rFonts w:cstheme="minorHAnsi"/>
          <w:b/>
          <w:bCs/>
          <w:color w:val="000000" w:themeColor="text1"/>
        </w:rPr>
        <w:t xml:space="preserve">Ensure </w:t>
      </w:r>
      <w:r w:rsidR="002F5EA4" w:rsidRPr="00302545">
        <w:rPr>
          <w:rFonts w:cstheme="minorHAnsi"/>
          <w:b/>
          <w:bCs/>
          <w:color w:val="000000"/>
        </w:rPr>
        <w:t>a</w:t>
      </w:r>
      <w:r w:rsidRPr="00302545">
        <w:rPr>
          <w:rFonts w:cstheme="minorHAnsi"/>
          <w:b/>
          <w:bCs/>
          <w:color w:val="000000"/>
        </w:rPr>
        <w:t xml:space="preserve">ccuracy: </w:t>
      </w:r>
      <w:r w:rsidR="00B80412" w:rsidRPr="00302545">
        <w:rPr>
          <w:rFonts w:cstheme="minorHAnsi"/>
          <w:b/>
          <w:bCs/>
          <w:color w:val="000000"/>
        </w:rPr>
        <w:t xml:space="preserve"> </w:t>
      </w:r>
      <w:r w:rsidRPr="00302545">
        <w:rPr>
          <w:rFonts w:cstheme="minorHAnsi"/>
          <w:color w:val="000000"/>
        </w:rPr>
        <w:t xml:space="preserve">We will check that our understanding and representation of </w:t>
      </w:r>
      <w:r w:rsidR="00531BF2" w:rsidRPr="00302545">
        <w:rPr>
          <w:rFonts w:cstheme="minorHAnsi"/>
          <w:color w:val="000000"/>
        </w:rPr>
        <w:t xml:space="preserve">the </w:t>
      </w:r>
      <w:r w:rsidRPr="00302545">
        <w:rPr>
          <w:rFonts w:cstheme="minorHAnsi"/>
          <w:color w:val="000000"/>
        </w:rPr>
        <w:t xml:space="preserve">information </w:t>
      </w:r>
      <w:r w:rsidR="00AD0739" w:rsidRPr="00302545">
        <w:rPr>
          <w:rFonts w:cstheme="minorHAnsi"/>
          <w:color w:val="000000"/>
        </w:rPr>
        <w:t xml:space="preserve">gathered </w:t>
      </w:r>
      <w:r w:rsidR="001012AA">
        <w:rPr>
          <w:rFonts w:cstheme="minorHAnsi"/>
          <w:color w:val="000000"/>
        </w:rPr>
        <w:t xml:space="preserve">are </w:t>
      </w:r>
      <w:r w:rsidRPr="00302545">
        <w:rPr>
          <w:rFonts w:cstheme="minorHAnsi"/>
          <w:color w:val="000000"/>
        </w:rPr>
        <w:t xml:space="preserve">correct and free from misrepresentations or assumptions. </w:t>
      </w:r>
      <w:r w:rsidR="0007244A" w:rsidRPr="00302545">
        <w:rPr>
          <w:rFonts w:cstheme="minorHAnsi"/>
          <w:color w:val="000000"/>
        </w:rPr>
        <w:t xml:space="preserve"> </w:t>
      </w:r>
      <w:r w:rsidRPr="00302545">
        <w:rPr>
          <w:rFonts w:cstheme="minorHAnsi"/>
          <w:color w:val="000000" w:themeColor="text1"/>
        </w:rPr>
        <w:t xml:space="preserve">Whenever possible, </w:t>
      </w:r>
      <w:r w:rsidRPr="00302545">
        <w:rPr>
          <w:rFonts w:cstheme="minorHAnsi"/>
          <w:color w:val="000000"/>
        </w:rPr>
        <w:t>we will check the accuracy with the survivor</w:t>
      </w:r>
      <w:r w:rsidR="00D44478" w:rsidRPr="00302545">
        <w:rPr>
          <w:rFonts w:cstheme="minorHAnsi"/>
          <w:color w:val="000000"/>
        </w:rPr>
        <w:t xml:space="preserve"> and make </w:t>
      </w:r>
      <w:r w:rsidRPr="00302545">
        <w:rPr>
          <w:rFonts w:cstheme="minorHAnsi"/>
          <w:color w:val="000000"/>
        </w:rPr>
        <w:t xml:space="preserve">any </w:t>
      </w:r>
      <w:r w:rsidR="00D44478" w:rsidRPr="00302545">
        <w:rPr>
          <w:rFonts w:cstheme="minorHAnsi"/>
          <w:color w:val="000000"/>
        </w:rPr>
        <w:t xml:space="preserve">necessary </w:t>
      </w:r>
      <w:r w:rsidRPr="00302545">
        <w:rPr>
          <w:rFonts w:cstheme="minorHAnsi"/>
          <w:color w:val="000000"/>
        </w:rPr>
        <w:t>corrections.</w:t>
      </w:r>
    </w:p>
    <w:p w14:paraId="07F2EE99" w14:textId="302F5D3E" w:rsidR="0073515A" w:rsidRPr="00302545" w:rsidRDefault="0073515A" w:rsidP="004B110C">
      <w:pPr>
        <w:shd w:val="clear" w:color="auto" w:fill="FFFFFF" w:themeFill="background1"/>
        <w:spacing w:after="0" w:line="240" w:lineRule="auto"/>
        <w:jc w:val="both"/>
        <w:rPr>
          <w:rFonts w:cstheme="minorHAnsi"/>
          <w:color w:val="000000"/>
        </w:rPr>
      </w:pPr>
      <w:r w:rsidRPr="00302545">
        <w:rPr>
          <w:rFonts w:cstheme="minorHAnsi"/>
          <w:b/>
          <w:bCs/>
          <w:color w:val="000000"/>
        </w:rPr>
        <w:t>3.</w:t>
      </w:r>
      <w:r w:rsidR="00D24E3A" w:rsidRPr="00302545">
        <w:rPr>
          <w:rFonts w:cstheme="minorHAnsi"/>
          <w:b/>
          <w:bCs/>
          <w:color w:val="000000"/>
        </w:rPr>
        <w:t>5</w:t>
      </w:r>
      <w:r w:rsidRPr="00302545">
        <w:rPr>
          <w:rFonts w:cstheme="minorHAnsi"/>
          <w:b/>
          <w:bCs/>
          <w:color w:val="000000"/>
        </w:rPr>
        <w:t xml:space="preserve"> </w:t>
      </w:r>
      <w:r w:rsidR="00AB5E6C" w:rsidRPr="00302545">
        <w:rPr>
          <w:rFonts w:cstheme="minorHAnsi"/>
          <w:b/>
          <w:bCs/>
          <w:color w:val="000000"/>
        </w:rPr>
        <w:t xml:space="preserve"> </w:t>
      </w:r>
      <w:r w:rsidR="00B80412" w:rsidRPr="00302545">
        <w:rPr>
          <w:rFonts w:cstheme="minorHAnsi"/>
          <w:b/>
          <w:bCs/>
          <w:color w:val="000000"/>
        </w:rPr>
        <w:t xml:space="preserve">Do not </w:t>
      </w:r>
      <w:r w:rsidR="002F5EA4" w:rsidRPr="00302545">
        <w:rPr>
          <w:rFonts w:cstheme="minorHAnsi"/>
          <w:b/>
          <w:bCs/>
          <w:color w:val="000000"/>
        </w:rPr>
        <w:t>e</w:t>
      </w:r>
      <w:r w:rsidRPr="00302545">
        <w:rPr>
          <w:rFonts w:cstheme="minorHAnsi"/>
          <w:b/>
          <w:bCs/>
          <w:color w:val="000000"/>
        </w:rPr>
        <w:t>xploit</w:t>
      </w:r>
      <w:r w:rsidR="00AE44BA" w:rsidRPr="00302545">
        <w:rPr>
          <w:rFonts w:cstheme="minorHAnsi"/>
          <w:b/>
          <w:bCs/>
          <w:color w:val="000000"/>
        </w:rPr>
        <w:t xml:space="preserve"> survivors</w:t>
      </w:r>
      <w:r w:rsidRPr="00302545">
        <w:rPr>
          <w:rFonts w:cstheme="minorHAnsi"/>
          <w:color w:val="000000"/>
        </w:rPr>
        <w:t xml:space="preserve">: </w:t>
      </w:r>
      <w:r w:rsidR="00B80412" w:rsidRPr="00302545">
        <w:rPr>
          <w:rFonts w:cstheme="minorHAnsi"/>
          <w:color w:val="000000"/>
        </w:rPr>
        <w:t xml:space="preserve"> </w:t>
      </w:r>
      <w:r w:rsidRPr="00302545">
        <w:rPr>
          <w:rFonts w:cstheme="minorHAnsi"/>
          <w:color w:val="000000"/>
        </w:rPr>
        <w:t xml:space="preserve">We will not be extractive, instrumentalising, exploitative, abusive, harassing or take advantage of survivors and their information. </w:t>
      </w:r>
      <w:r w:rsidR="00D44478" w:rsidRPr="00302545">
        <w:rPr>
          <w:rFonts w:cstheme="minorHAnsi"/>
          <w:color w:val="000000"/>
        </w:rPr>
        <w:t xml:space="preserve"> </w:t>
      </w:r>
      <w:r w:rsidRPr="00302545">
        <w:rPr>
          <w:rFonts w:cstheme="minorHAnsi"/>
          <w:color w:val="000000"/>
          <w:shd w:val="clear" w:color="auto" w:fill="FFFFFF"/>
        </w:rPr>
        <w:t xml:space="preserve">We will take measures to prevent and respond to any form of </w:t>
      </w:r>
      <w:proofErr w:type="spellStart"/>
      <w:r w:rsidRPr="00302545">
        <w:rPr>
          <w:rFonts w:cstheme="minorHAnsi"/>
          <w:color w:val="000000"/>
          <w:shd w:val="clear" w:color="auto" w:fill="FFFFFF"/>
        </w:rPr>
        <w:t>revictimi</w:t>
      </w:r>
      <w:r w:rsidR="00E93E76" w:rsidRPr="00302545">
        <w:rPr>
          <w:rFonts w:cstheme="minorHAnsi"/>
          <w:color w:val="000000"/>
          <w:shd w:val="clear" w:color="auto" w:fill="FFFFFF"/>
        </w:rPr>
        <w:t>s</w:t>
      </w:r>
      <w:r w:rsidRPr="00302545">
        <w:rPr>
          <w:rFonts w:cstheme="minorHAnsi"/>
          <w:color w:val="000000"/>
          <w:shd w:val="clear" w:color="auto" w:fill="FFFFFF"/>
        </w:rPr>
        <w:t>ation</w:t>
      </w:r>
      <w:proofErr w:type="spellEnd"/>
      <w:r w:rsidR="005D1BA5" w:rsidRPr="00302545">
        <w:rPr>
          <w:rFonts w:cstheme="minorHAnsi"/>
          <w:color w:val="000000"/>
          <w:shd w:val="clear" w:color="auto" w:fill="FFFFFF"/>
        </w:rPr>
        <w:t>,</w:t>
      </w:r>
      <w:r w:rsidR="00D44478" w:rsidRPr="00302545">
        <w:rPr>
          <w:rFonts w:cstheme="minorHAnsi"/>
          <w:color w:val="000000"/>
          <w:shd w:val="clear" w:color="auto" w:fill="FFFFFF"/>
        </w:rPr>
        <w:t xml:space="preserve"> </w:t>
      </w:r>
      <w:r w:rsidRPr="00302545">
        <w:rPr>
          <w:rFonts w:cstheme="minorHAnsi"/>
          <w:color w:val="000000"/>
          <w:shd w:val="clear" w:color="auto" w:fill="FFFFFF"/>
        </w:rPr>
        <w:t>sexual exploitation or abuse.</w:t>
      </w:r>
    </w:p>
    <w:p w14:paraId="1A8BC4AF" w14:textId="1EBC9B69" w:rsidR="00637513" w:rsidRPr="00302545" w:rsidRDefault="00663832"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3.</w:t>
      </w:r>
      <w:r w:rsidR="00D24E3A" w:rsidRPr="00302545">
        <w:rPr>
          <w:rFonts w:asciiTheme="minorHAnsi" w:hAnsiTheme="minorHAnsi" w:cstheme="minorHAnsi"/>
          <w:b/>
          <w:bCs/>
          <w:color w:val="000000"/>
          <w:sz w:val="22"/>
          <w:szCs w:val="22"/>
        </w:rPr>
        <w:t>6</w:t>
      </w:r>
      <w:r w:rsidRPr="00302545">
        <w:rPr>
          <w:rFonts w:asciiTheme="minorHAnsi" w:hAnsiTheme="minorHAnsi" w:cstheme="minorHAnsi"/>
          <w:color w:val="000000" w:themeColor="text1"/>
          <w:sz w:val="22"/>
          <w:szCs w:val="22"/>
        </w:rPr>
        <w:t xml:space="preserve"> </w:t>
      </w:r>
      <w:r w:rsidR="00AB5E6C" w:rsidRPr="00302545">
        <w:rPr>
          <w:rFonts w:asciiTheme="minorHAnsi" w:hAnsiTheme="minorHAnsi" w:cstheme="minorHAnsi"/>
          <w:color w:val="000000" w:themeColor="text1"/>
          <w:sz w:val="22"/>
          <w:szCs w:val="22"/>
        </w:rPr>
        <w:t xml:space="preserve"> </w:t>
      </w:r>
      <w:r w:rsidR="00E906CF" w:rsidRPr="00302545">
        <w:rPr>
          <w:rFonts w:asciiTheme="minorHAnsi" w:hAnsiTheme="minorHAnsi" w:cstheme="minorHAnsi"/>
          <w:b/>
          <w:bCs/>
          <w:color w:val="000000" w:themeColor="text1"/>
          <w:sz w:val="22"/>
          <w:szCs w:val="22"/>
        </w:rPr>
        <w:t xml:space="preserve">Be </w:t>
      </w:r>
      <w:r w:rsidR="002F5EA4" w:rsidRPr="00302545">
        <w:rPr>
          <w:rFonts w:asciiTheme="minorHAnsi" w:hAnsiTheme="minorHAnsi" w:cstheme="minorHAnsi"/>
          <w:b/>
          <w:bCs/>
          <w:color w:val="000000"/>
          <w:sz w:val="22"/>
          <w:szCs w:val="22"/>
        </w:rPr>
        <w:t>t</w:t>
      </w:r>
      <w:r w:rsidRPr="00302545">
        <w:rPr>
          <w:rFonts w:asciiTheme="minorHAnsi" w:hAnsiTheme="minorHAnsi" w:cstheme="minorHAnsi"/>
          <w:b/>
          <w:bCs/>
          <w:color w:val="000000"/>
          <w:sz w:val="22"/>
          <w:szCs w:val="22"/>
        </w:rPr>
        <w:t>rustworth</w:t>
      </w:r>
      <w:r w:rsidR="00E906CF" w:rsidRPr="00302545">
        <w:rPr>
          <w:rFonts w:asciiTheme="minorHAnsi" w:hAnsiTheme="minorHAnsi" w:cstheme="minorHAnsi"/>
          <w:b/>
          <w:bCs/>
          <w:color w:val="000000"/>
          <w:sz w:val="22"/>
          <w:szCs w:val="22"/>
        </w:rPr>
        <w:t>y</w:t>
      </w:r>
      <w:r w:rsidRPr="00302545">
        <w:rPr>
          <w:rFonts w:asciiTheme="minorHAnsi" w:hAnsiTheme="minorHAnsi" w:cstheme="minorHAnsi"/>
          <w:color w:val="000000"/>
          <w:sz w:val="22"/>
          <w:szCs w:val="22"/>
        </w:rPr>
        <w:t xml:space="preserve">: </w:t>
      </w:r>
      <w:r w:rsidR="00B80412"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We will not make promises</w:t>
      </w:r>
      <w:r w:rsidR="009D7653"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we may be unable to keep</w:t>
      </w:r>
      <w:r w:rsidR="009D7653" w:rsidRPr="00302545">
        <w:rPr>
          <w:rFonts w:asciiTheme="minorHAnsi" w:hAnsiTheme="minorHAnsi" w:cstheme="minorHAnsi"/>
          <w:color w:val="000000"/>
          <w:sz w:val="22"/>
          <w:szCs w:val="22"/>
        </w:rPr>
        <w:t>.</w:t>
      </w:r>
      <w:r w:rsidRPr="00302545">
        <w:rPr>
          <w:rFonts w:asciiTheme="minorHAnsi" w:hAnsiTheme="minorHAnsi" w:cstheme="minorHAnsi"/>
          <w:color w:val="000000"/>
          <w:sz w:val="22"/>
          <w:szCs w:val="22"/>
        </w:rPr>
        <w:t> </w:t>
      </w:r>
      <w:r w:rsidR="00D44478" w:rsidRPr="00302545">
        <w:rPr>
          <w:rFonts w:asciiTheme="minorHAnsi" w:hAnsiTheme="minorHAnsi" w:cstheme="minorHAnsi"/>
          <w:color w:val="000000"/>
          <w:sz w:val="22"/>
          <w:szCs w:val="22"/>
        </w:rPr>
        <w:t xml:space="preserve"> </w:t>
      </w:r>
      <w:r w:rsidR="00F3015E" w:rsidRPr="00302545">
        <w:rPr>
          <w:rFonts w:asciiTheme="minorHAnsi" w:hAnsiTheme="minorHAnsi" w:cstheme="minorHAnsi"/>
          <w:color w:val="000000"/>
          <w:sz w:val="22"/>
          <w:szCs w:val="22"/>
        </w:rPr>
        <w:t>We acknowledge that breaches of trust, including confidentiality, have wider repercussions for survivors' safety and well</w:t>
      </w:r>
      <w:r w:rsidR="00D44478" w:rsidRPr="00302545">
        <w:rPr>
          <w:rFonts w:asciiTheme="minorHAnsi" w:hAnsiTheme="minorHAnsi" w:cstheme="minorHAnsi"/>
          <w:color w:val="000000"/>
          <w:sz w:val="22"/>
          <w:szCs w:val="22"/>
        </w:rPr>
        <w:t>-</w:t>
      </w:r>
      <w:r w:rsidR="00F3015E" w:rsidRPr="00302545">
        <w:rPr>
          <w:rFonts w:asciiTheme="minorHAnsi" w:hAnsiTheme="minorHAnsi" w:cstheme="minorHAnsi"/>
          <w:color w:val="000000"/>
          <w:sz w:val="22"/>
          <w:szCs w:val="22"/>
        </w:rPr>
        <w:t>being, reducing trust in others and creating barriers to support.</w:t>
      </w:r>
    </w:p>
    <w:p w14:paraId="7221E0AF" w14:textId="3C29CAC8" w:rsidR="00830AEE" w:rsidRPr="00302545" w:rsidRDefault="00637513"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3.</w:t>
      </w:r>
      <w:r w:rsidR="00D24E3A" w:rsidRPr="00302545">
        <w:rPr>
          <w:rFonts w:asciiTheme="minorHAnsi" w:hAnsiTheme="minorHAnsi" w:cstheme="minorHAnsi"/>
          <w:b/>
          <w:bCs/>
          <w:color w:val="000000"/>
          <w:sz w:val="22"/>
          <w:szCs w:val="22"/>
        </w:rPr>
        <w:t>7</w:t>
      </w:r>
      <w:r w:rsidR="00796310" w:rsidRPr="00302545">
        <w:rPr>
          <w:rFonts w:asciiTheme="minorHAnsi" w:hAnsiTheme="minorHAnsi" w:cstheme="minorHAnsi"/>
          <w:color w:val="000000"/>
          <w:sz w:val="22"/>
          <w:szCs w:val="22"/>
        </w:rPr>
        <w:t xml:space="preserve"> </w:t>
      </w:r>
      <w:r w:rsidR="00AB5E6C" w:rsidRPr="00302545">
        <w:rPr>
          <w:rFonts w:asciiTheme="minorHAnsi" w:hAnsiTheme="minorHAnsi" w:cstheme="minorHAnsi"/>
          <w:color w:val="000000"/>
          <w:sz w:val="22"/>
          <w:szCs w:val="22"/>
        </w:rPr>
        <w:t xml:space="preserve"> </w:t>
      </w:r>
      <w:r w:rsidR="00F275EF" w:rsidRPr="00302545">
        <w:rPr>
          <w:rFonts w:asciiTheme="minorHAnsi" w:hAnsiTheme="minorHAnsi" w:cstheme="minorHAnsi"/>
          <w:b/>
          <w:bCs/>
          <w:color w:val="000000"/>
          <w:sz w:val="22"/>
          <w:szCs w:val="22"/>
        </w:rPr>
        <w:t xml:space="preserve">Do </w:t>
      </w:r>
      <w:r w:rsidR="002F5EA4" w:rsidRPr="00302545">
        <w:rPr>
          <w:rFonts w:asciiTheme="minorHAnsi" w:hAnsiTheme="minorHAnsi" w:cstheme="minorHAnsi"/>
          <w:b/>
          <w:bCs/>
          <w:color w:val="000000"/>
          <w:sz w:val="22"/>
          <w:szCs w:val="22"/>
        </w:rPr>
        <w:t>n</w:t>
      </w:r>
      <w:r w:rsidR="00F275EF" w:rsidRPr="00302545">
        <w:rPr>
          <w:rFonts w:asciiTheme="minorHAnsi" w:hAnsiTheme="minorHAnsi" w:cstheme="minorHAnsi"/>
          <w:b/>
          <w:bCs/>
          <w:color w:val="000000"/>
          <w:sz w:val="22"/>
          <w:szCs w:val="22"/>
        </w:rPr>
        <w:t xml:space="preserve">ot </w:t>
      </w:r>
      <w:r w:rsidR="002F5EA4" w:rsidRPr="00302545">
        <w:rPr>
          <w:rFonts w:asciiTheme="minorHAnsi" w:hAnsiTheme="minorHAnsi" w:cstheme="minorHAnsi"/>
          <w:b/>
          <w:bCs/>
          <w:color w:val="000000"/>
          <w:sz w:val="22"/>
          <w:szCs w:val="22"/>
        </w:rPr>
        <w:t>d</w:t>
      </w:r>
      <w:r w:rsidR="00F275EF" w:rsidRPr="00302545">
        <w:rPr>
          <w:rFonts w:asciiTheme="minorHAnsi" w:hAnsiTheme="minorHAnsi" w:cstheme="minorHAnsi"/>
          <w:b/>
          <w:bCs/>
          <w:color w:val="000000"/>
          <w:sz w:val="22"/>
          <w:szCs w:val="22"/>
        </w:rPr>
        <w:t>amage</w:t>
      </w:r>
      <w:r w:rsidR="00F275EF" w:rsidRPr="00302545">
        <w:rPr>
          <w:rFonts w:asciiTheme="minorHAnsi" w:hAnsiTheme="minorHAnsi" w:cstheme="minorHAnsi"/>
          <w:color w:val="000000"/>
          <w:sz w:val="22"/>
          <w:szCs w:val="22"/>
        </w:rPr>
        <w:t xml:space="preserve"> </w:t>
      </w:r>
      <w:r w:rsidR="002F5EA4" w:rsidRPr="00302545">
        <w:rPr>
          <w:rFonts w:asciiTheme="minorHAnsi" w:hAnsiTheme="minorHAnsi" w:cstheme="minorHAnsi"/>
          <w:b/>
          <w:bCs/>
          <w:color w:val="000000"/>
          <w:sz w:val="22"/>
          <w:szCs w:val="22"/>
        </w:rPr>
        <w:t>p</w:t>
      </w:r>
      <w:r w:rsidR="00861C8D" w:rsidRPr="00302545">
        <w:rPr>
          <w:rFonts w:asciiTheme="minorHAnsi" w:hAnsiTheme="minorHAnsi" w:cstheme="minorHAnsi"/>
          <w:b/>
          <w:bCs/>
          <w:color w:val="000000"/>
          <w:sz w:val="22"/>
          <w:szCs w:val="22"/>
        </w:rPr>
        <w:t xml:space="preserve">otential </w:t>
      </w:r>
      <w:r w:rsidR="002F5EA4" w:rsidRPr="00302545">
        <w:rPr>
          <w:rFonts w:asciiTheme="minorHAnsi" w:hAnsiTheme="minorHAnsi" w:cstheme="minorHAnsi"/>
          <w:b/>
          <w:bCs/>
          <w:color w:val="000000"/>
          <w:sz w:val="22"/>
          <w:szCs w:val="22"/>
        </w:rPr>
        <w:t>e</w:t>
      </w:r>
      <w:r w:rsidR="00861C8D" w:rsidRPr="00302545">
        <w:rPr>
          <w:rFonts w:asciiTheme="minorHAnsi" w:hAnsiTheme="minorHAnsi" w:cstheme="minorHAnsi"/>
          <w:b/>
          <w:bCs/>
          <w:color w:val="000000"/>
          <w:sz w:val="22"/>
          <w:szCs w:val="22"/>
        </w:rPr>
        <w:t>vidence</w:t>
      </w:r>
      <w:r w:rsidR="00861C8D" w:rsidRPr="00302545">
        <w:rPr>
          <w:rFonts w:asciiTheme="minorHAnsi" w:hAnsiTheme="minorHAnsi" w:cstheme="minorHAnsi"/>
          <w:color w:val="000000"/>
          <w:sz w:val="22"/>
          <w:szCs w:val="22"/>
        </w:rPr>
        <w:t xml:space="preserve">: </w:t>
      </w:r>
      <w:r w:rsidR="00B80412" w:rsidRPr="00302545">
        <w:rPr>
          <w:rFonts w:asciiTheme="minorHAnsi" w:hAnsiTheme="minorHAnsi" w:cstheme="minorHAnsi"/>
          <w:color w:val="000000"/>
          <w:sz w:val="22"/>
          <w:szCs w:val="22"/>
        </w:rPr>
        <w:t xml:space="preserve"> </w:t>
      </w:r>
      <w:r w:rsidR="00861C8D" w:rsidRPr="00302545">
        <w:rPr>
          <w:rFonts w:asciiTheme="minorHAnsi" w:hAnsiTheme="minorHAnsi" w:cstheme="minorHAnsi"/>
          <w:color w:val="000000"/>
          <w:sz w:val="22"/>
          <w:szCs w:val="22"/>
        </w:rPr>
        <w:t xml:space="preserve">We will not take or remove original documents, physical items or other potential evidence from </w:t>
      </w:r>
      <w:r w:rsidR="00060466" w:rsidRPr="00302545">
        <w:rPr>
          <w:rFonts w:asciiTheme="minorHAnsi" w:hAnsiTheme="minorHAnsi" w:cstheme="minorHAnsi"/>
          <w:color w:val="000000"/>
          <w:sz w:val="22"/>
          <w:szCs w:val="22"/>
        </w:rPr>
        <w:t>a</w:t>
      </w:r>
      <w:r w:rsidR="00861C8D" w:rsidRPr="00302545">
        <w:rPr>
          <w:rFonts w:asciiTheme="minorHAnsi" w:hAnsiTheme="minorHAnsi" w:cstheme="minorHAnsi"/>
          <w:color w:val="000000"/>
          <w:sz w:val="22"/>
          <w:szCs w:val="22"/>
        </w:rPr>
        <w:t xml:space="preserve"> survivor or location, even when asked to do so, unless</w:t>
      </w:r>
      <w:r w:rsidR="00E50D7D" w:rsidRPr="00302545">
        <w:rPr>
          <w:rFonts w:asciiTheme="minorHAnsi" w:hAnsiTheme="minorHAnsi" w:cstheme="minorHAnsi"/>
          <w:color w:val="000000"/>
          <w:sz w:val="22"/>
          <w:szCs w:val="22"/>
        </w:rPr>
        <w:t xml:space="preserve"> </w:t>
      </w:r>
      <w:r w:rsidR="00861C8D" w:rsidRPr="00302545">
        <w:rPr>
          <w:rFonts w:asciiTheme="minorHAnsi" w:hAnsiTheme="minorHAnsi" w:cstheme="minorHAnsi"/>
          <w:color w:val="000000"/>
          <w:sz w:val="22"/>
          <w:szCs w:val="22"/>
        </w:rPr>
        <w:t>we have the mandate</w:t>
      </w:r>
      <w:r w:rsidR="003015DA" w:rsidRPr="00302545">
        <w:rPr>
          <w:rFonts w:asciiTheme="minorHAnsi" w:hAnsiTheme="minorHAnsi" w:cstheme="minorHAnsi"/>
          <w:color w:val="000000"/>
          <w:sz w:val="22"/>
          <w:szCs w:val="22"/>
        </w:rPr>
        <w:t>,</w:t>
      </w:r>
      <w:r w:rsidR="00E50D7D" w:rsidRPr="00302545">
        <w:rPr>
          <w:rFonts w:asciiTheme="minorHAnsi" w:hAnsiTheme="minorHAnsi" w:cstheme="minorHAnsi"/>
          <w:color w:val="000000"/>
          <w:sz w:val="22"/>
          <w:szCs w:val="22"/>
        </w:rPr>
        <w:t xml:space="preserve"> </w:t>
      </w:r>
      <w:r w:rsidR="00861C8D" w:rsidRPr="00302545">
        <w:rPr>
          <w:rFonts w:asciiTheme="minorHAnsi" w:hAnsiTheme="minorHAnsi" w:cstheme="minorHAnsi"/>
          <w:color w:val="000000"/>
          <w:sz w:val="22"/>
          <w:szCs w:val="22"/>
        </w:rPr>
        <w:t>it is necessary</w:t>
      </w:r>
      <w:r w:rsidR="003015DA" w:rsidRPr="00302545">
        <w:rPr>
          <w:rFonts w:asciiTheme="minorHAnsi" w:hAnsiTheme="minorHAnsi" w:cstheme="minorHAnsi"/>
          <w:color w:val="000000"/>
          <w:sz w:val="22"/>
          <w:szCs w:val="22"/>
        </w:rPr>
        <w:t xml:space="preserve"> to do so,</w:t>
      </w:r>
      <w:r w:rsidR="00E50D7D" w:rsidRPr="00302545">
        <w:rPr>
          <w:rFonts w:asciiTheme="minorHAnsi" w:hAnsiTheme="minorHAnsi" w:cstheme="minorHAnsi"/>
          <w:color w:val="000000"/>
          <w:sz w:val="22"/>
          <w:szCs w:val="22"/>
        </w:rPr>
        <w:t xml:space="preserve"> </w:t>
      </w:r>
      <w:r w:rsidR="00861C8D" w:rsidRPr="00302545">
        <w:rPr>
          <w:rFonts w:asciiTheme="minorHAnsi" w:hAnsiTheme="minorHAnsi" w:cstheme="minorHAnsi"/>
          <w:color w:val="000000"/>
          <w:sz w:val="22"/>
          <w:szCs w:val="22"/>
        </w:rPr>
        <w:t>we can do so safely</w:t>
      </w:r>
      <w:r w:rsidR="003015DA" w:rsidRPr="00302545">
        <w:rPr>
          <w:rFonts w:asciiTheme="minorHAnsi" w:hAnsiTheme="minorHAnsi" w:cstheme="minorHAnsi"/>
          <w:color w:val="000000"/>
          <w:sz w:val="22"/>
          <w:szCs w:val="22"/>
        </w:rPr>
        <w:t>,</w:t>
      </w:r>
      <w:r w:rsidR="00861C8D" w:rsidRPr="00302545">
        <w:rPr>
          <w:rFonts w:asciiTheme="minorHAnsi" w:hAnsiTheme="minorHAnsi" w:cstheme="minorHAnsi"/>
          <w:color w:val="000000"/>
          <w:sz w:val="22"/>
          <w:szCs w:val="22"/>
        </w:rPr>
        <w:t xml:space="preserve"> </w:t>
      </w:r>
      <w:r w:rsidR="00F275EF" w:rsidRPr="00302545">
        <w:rPr>
          <w:rFonts w:asciiTheme="minorHAnsi" w:hAnsiTheme="minorHAnsi" w:cstheme="minorHAnsi"/>
          <w:color w:val="000000"/>
          <w:sz w:val="22"/>
          <w:szCs w:val="22"/>
        </w:rPr>
        <w:t>there is no one in a better position and role to do this</w:t>
      </w:r>
      <w:r w:rsidR="003015DA" w:rsidRPr="00302545">
        <w:rPr>
          <w:rFonts w:asciiTheme="minorHAnsi" w:hAnsiTheme="minorHAnsi" w:cstheme="minorHAnsi"/>
          <w:color w:val="000000"/>
          <w:sz w:val="22"/>
          <w:szCs w:val="22"/>
        </w:rPr>
        <w:t>,</w:t>
      </w:r>
      <w:r w:rsidR="00F275EF" w:rsidRPr="00302545">
        <w:rPr>
          <w:rFonts w:asciiTheme="minorHAnsi" w:hAnsiTheme="minorHAnsi" w:cstheme="minorHAnsi"/>
          <w:color w:val="000000"/>
          <w:sz w:val="22"/>
          <w:szCs w:val="22"/>
        </w:rPr>
        <w:t xml:space="preserve"> </w:t>
      </w:r>
      <w:r w:rsidR="00861C8D" w:rsidRPr="00302545">
        <w:rPr>
          <w:rFonts w:asciiTheme="minorHAnsi" w:hAnsiTheme="minorHAnsi" w:cstheme="minorHAnsi"/>
          <w:color w:val="000000"/>
          <w:sz w:val="22"/>
          <w:szCs w:val="22"/>
        </w:rPr>
        <w:t>and we have the capacity to manage and safeguard the integrity of such evidence.</w:t>
      </w:r>
    </w:p>
    <w:p w14:paraId="5DB28D61" w14:textId="5707D302" w:rsidR="00727C24" w:rsidRPr="00302545" w:rsidRDefault="0022100D" w:rsidP="004B110C">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302545">
        <w:rPr>
          <w:rFonts w:asciiTheme="minorHAnsi" w:hAnsiTheme="minorHAnsi" w:cstheme="minorHAnsi"/>
          <w:b/>
          <w:bCs/>
          <w:color w:val="000000"/>
          <w:sz w:val="22"/>
          <w:szCs w:val="22"/>
        </w:rPr>
        <w:t>3.</w:t>
      </w:r>
      <w:r w:rsidR="00F22C6B" w:rsidRPr="00302545">
        <w:rPr>
          <w:rFonts w:asciiTheme="minorHAnsi" w:hAnsiTheme="minorHAnsi" w:cstheme="minorHAnsi"/>
          <w:b/>
          <w:bCs/>
          <w:color w:val="000000"/>
          <w:sz w:val="22"/>
          <w:szCs w:val="22"/>
        </w:rPr>
        <w:t>8</w:t>
      </w:r>
      <w:r w:rsidRPr="00302545">
        <w:rPr>
          <w:rFonts w:asciiTheme="minorHAnsi" w:hAnsiTheme="minorHAnsi" w:cstheme="minorHAnsi"/>
          <w:b/>
          <w:bCs/>
          <w:color w:val="000000"/>
          <w:sz w:val="22"/>
          <w:szCs w:val="22"/>
        </w:rPr>
        <w:t xml:space="preserve"> </w:t>
      </w:r>
      <w:r w:rsidR="00AB5E6C" w:rsidRPr="00302545">
        <w:rPr>
          <w:rFonts w:asciiTheme="minorHAnsi" w:hAnsiTheme="minorHAnsi" w:cstheme="minorHAnsi"/>
          <w:b/>
          <w:bCs/>
          <w:color w:val="000000"/>
          <w:sz w:val="22"/>
          <w:szCs w:val="22"/>
        </w:rPr>
        <w:t xml:space="preserve"> </w:t>
      </w:r>
      <w:r w:rsidR="006424B4" w:rsidRPr="00302545">
        <w:rPr>
          <w:rFonts w:asciiTheme="minorHAnsi" w:hAnsiTheme="minorHAnsi" w:cstheme="minorHAnsi"/>
          <w:b/>
          <w:bCs/>
          <w:color w:val="000000"/>
          <w:sz w:val="22"/>
          <w:szCs w:val="22"/>
        </w:rPr>
        <w:t xml:space="preserve">Be </w:t>
      </w:r>
      <w:r w:rsidR="002F5EA4" w:rsidRPr="00302545">
        <w:rPr>
          <w:rFonts w:asciiTheme="minorHAnsi" w:hAnsiTheme="minorHAnsi" w:cstheme="minorHAnsi"/>
          <w:b/>
          <w:bCs/>
          <w:color w:val="000000"/>
          <w:sz w:val="22"/>
          <w:szCs w:val="22"/>
        </w:rPr>
        <w:t>a</w:t>
      </w:r>
      <w:r w:rsidR="00441597" w:rsidRPr="00302545">
        <w:rPr>
          <w:rFonts w:asciiTheme="minorHAnsi" w:hAnsiTheme="minorHAnsi" w:cstheme="minorHAnsi"/>
          <w:b/>
          <w:bCs/>
          <w:color w:val="000000"/>
          <w:sz w:val="22"/>
          <w:szCs w:val="22"/>
        </w:rPr>
        <w:t>ccountab</w:t>
      </w:r>
      <w:r w:rsidR="006424B4" w:rsidRPr="00302545">
        <w:rPr>
          <w:rFonts w:asciiTheme="minorHAnsi" w:hAnsiTheme="minorHAnsi" w:cstheme="minorHAnsi"/>
          <w:b/>
          <w:bCs/>
          <w:color w:val="000000"/>
          <w:sz w:val="22"/>
          <w:szCs w:val="22"/>
        </w:rPr>
        <w:t>le</w:t>
      </w:r>
      <w:r w:rsidR="00441597" w:rsidRPr="00302545">
        <w:rPr>
          <w:rFonts w:asciiTheme="minorHAnsi" w:hAnsiTheme="minorHAnsi" w:cstheme="minorHAnsi"/>
          <w:color w:val="000000"/>
          <w:sz w:val="22"/>
          <w:szCs w:val="22"/>
        </w:rPr>
        <w:t xml:space="preserve">: </w:t>
      </w:r>
      <w:r w:rsidR="00B80412" w:rsidRPr="00302545">
        <w:rPr>
          <w:rFonts w:asciiTheme="minorHAnsi" w:hAnsiTheme="minorHAnsi" w:cstheme="minorHAnsi"/>
          <w:color w:val="000000"/>
          <w:sz w:val="22"/>
          <w:szCs w:val="22"/>
        </w:rPr>
        <w:t xml:space="preserve"> </w:t>
      </w:r>
      <w:r w:rsidR="00441597" w:rsidRPr="00302545">
        <w:rPr>
          <w:rFonts w:asciiTheme="minorHAnsi" w:hAnsiTheme="minorHAnsi" w:cstheme="minorHAnsi"/>
          <w:color w:val="000000"/>
          <w:sz w:val="22"/>
          <w:szCs w:val="22"/>
        </w:rPr>
        <w:t xml:space="preserve">We will be transparent and accountable against the </w:t>
      </w:r>
      <w:r w:rsidR="00644CC3" w:rsidRPr="00302545">
        <w:rPr>
          <w:rFonts w:asciiTheme="minorHAnsi" w:hAnsiTheme="minorHAnsi" w:cstheme="minorHAnsi"/>
          <w:color w:val="000000"/>
          <w:sz w:val="22"/>
          <w:szCs w:val="22"/>
        </w:rPr>
        <w:t>c</w:t>
      </w:r>
      <w:r w:rsidR="00F27592" w:rsidRPr="00302545">
        <w:rPr>
          <w:rFonts w:asciiTheme="minorHAnsi" w:hAnsiTheme="minorHAnsi" w:cstheme="minorHAnsi"/>
          <w:color w:val="000000"/>
          <w:sz w:val="22"/>
          <w:szCs w:val="22"/>
        </w:rPr>
        <w:t xml:space="preserve">ommitments </w:t>
      </w:r>
      <w:r w:rsidR="009F10A8" w:rsidRPr="00302545">
        <w:rPr>
          <w:rFonts w:asciiTheme="minorHAnsi" w:hAnsiTheme="minorHAnsi" w:cstheme="minorHAnsi"/>
          <w:color w:val="000000"/>
          <w:sz w:val="22"/>
          <w:szCs w:val="22"/>
        </w:rPr>
        <w:t xml:space="preserve">reflected in </w:t>
      </w:r>
      <w:r w:rsidR="00441597" w:rsidRPr="00302545">
        <w:rPr>
          <w:rFonts w:asciiTheme="minorHAnsi" w:hAnsiTheme="minorHAnsi" w:cstheme="minorHAnsi"/>
          <w:color w:val="000000"/>
          <w:sz w:val="22"/>
          <w:szCs w:val="22"/>
        </w:rPr>
        <w:t xml:space="preserve">this Code. </w:t>
      </w:r>
      <w:r w:rsidR="00D84D39" w:rsidRPr="00302545">
        <w:rPr>
          <w:rFonts w:asciiTheme="minorHAnsi" w:hAnsiTheme="minorHAnsi" w:cstheme="minorHAnsi"/>
          <w:color w:val="000000"/>
          <w:sz w:val="22"/>
          <w:szCs w:val="22"/>
        </w:rPr>
        <w:t xml:space="preserve"> </w:t>
      </w:r>
      <w:r w:rsidR="00441597" w:rsidRPr="00302545">
        <w:rPr>
          <w:rFonts w:asciiTheme="minorHAnsi" w:hAnsiTheme="minorHAnsi" w:cstheme="minorHAnsi"/>
          <w:color w:val="000000"/>
          <w:sz w:val="22"/>
          <w:szCs w:val="22"/>
        </w:rPr>
        <w:t>We understand the potential harm</w:t>
      </w:r>
      <w:r w:rsidR="00D84D39" w:rsidRPr="00302545">
        <w:rPr>
          <w:rFonts w:asciiTheme="minorHAnsi" w:hAnsiTheme="minorHAnsi" w:cstheme="minorHAnsi"/>
          <w:color w:val="000000"/>
          <w:sz w:val="22"/>
          <w:szCs w:val="22"/>
        </w:rPr>
        <w:t>s</w:t>
      </w:r>
      <w:r w:rsidR="00441597" w:rsidRPr="00302545">
        <w:rPr>
          <w:rFonts w:asciiTheme="minorHAnsi" w:hAnsiTheme="minorHAnsi" w:cstheme="minorHAnsi"/>
          <w:color w:val="000000"/>
          <w:sz w:val="22"/>
          <w:szCs w:val="22"/>
        </w:rPr>
        <w:t xml:space="preserve"> to a survivor, their family and community if we fail to </w:t>
      </w:r>
      <w:r w:rsidR="009F10A8" w:rsidRPr="00302545">
        <w:rPr>
          <w:rFonts w:asciiTheme="minorHAnsi" w:hAnsiTheme="minorHAnsi" w:cstheme="minorHAnsi"/>
          <w:color w:val="000000"/>
          <w:sz w:val="22"/>
          <w:szCs w:val="22"/>
        </w:rPr>
        <w:t>do so</w:t>
      </w:r>
      <w:r w:rsidR="00441597" w:rsidRPr="00302545">
        <w:rPr>
          <w:rFonts w:asciiTheme="minorHAnsi" w:hAnsiTheme="minorHAnsi" w:cstheme="minorHAnsi"/>
          <w:color w:val="000000"/>
          <w:sz w:val="22"/>
          <w:szCs w:val="22"/>
        </w:rPr>
        <w:t xml:space="preserve">. </w:t>
      </w:r>
      <w:r w:rsidR="00355D9F" w:rsidRPr="00302545">
        <w:rPr>
          <w:rFonts w:asciiTheme="minorHAnsi" w:hAnsiTheme="minorHAnsi" w:cstheme="minorHAnsi"/>
          <w:color w:val="000000"/>
          <w:sz w:val="22"/>
          <w:szCs w:val="22"/>
        </w:rPr>
        <w:t xml:space="preserve"> </w:t>
      </w:r>
      <w:r w:rsidR="00FA4E94" w:rsidRPr="00302545">
        <w:rPr>
          <w:rFonts w:asciiTheme="minorHAnsi" w:hAnsiTheme="minorHAnsi" w:cstheme="minorHAnsi"/>
          <w:color w:val="000000"/>
          <w:sz w:val="22"/>
          <w:szCs w:val="22"/>
        </w:rPr>
        <w:t xml:space="preserve">We </w:t>
      </w:r>
      <w:r w:rsidR="00993CA0" w:rsidRPr="00302545">
        <w:rPr>
          <w:rFonts w:asciiTheme="minorHAnsi" w:hAnsiTheme="minorHAnsi" w:cstheme="minorHAnsi"/>
          <w:color w:val="000000"/>
          <w:sz w:val="22"/>
          <w:szCs w:val="22"/>
        </w:rPr>
        <w:t>acknowledge a survivor’s right to complain</w:t>
      </w:r>
      <w:r w:rsidR="004F5E2E" w:rsidRPr="00302545">
        <w:rPr>
          <w:rFonts w:asciiTheme="minorHAnsi" w:hAnsiTheme="minorHAnsi" w:cstheme="minorHAnsi"/>
          <w:color w:val="000000"/>
          <w:sz w:val="22"/>
          <w:szCs w:val="22"/>
        </w:rPr>
        <w:t>, including to</w:t>
      </w:r>
      <w:r w:rsidR="00993CA0" w:rsidRPr="00302545">
        <w:rPr>
          <w:rFonts w:asciiTheme="minorHAnsi" w:hAnsiTheme="minorHAnsi" w:cstheme="minorHAnsi"/>
          <w:color w:val="000000"/>
          <w:sz w:val="22"/>
          <w:szCs w:val="22"/>
        </w:rPr>
        <w:t xml:space="preserve"> </w:t>
      </w:r>
      <w:r w:rsidR="004F5E2E" w:rsidRPr="00302545">
        <w:rPr>
          <w:rFonts w:asciiTheme="minorHAnsi" w:hAnsiTheme="minorHAnsi" w:cstheme="minorHAnsi"/>
          <w:color w:val="000000"/>
          <w:sz w:val="22"/>
          <w:szCs w:val="22"/>
        </w:rPr>
        <w:t>others</w:t>
      </w:r>
      <w:r w:rsidR="00A028F1" w:rsidRPr="00302545">
        <w:rPr>
          <w:rFonts w:asciiTheme="minorHAnsi" w:hAnsiTheme="minorHAnsi" w:cstheme="minorHAnsi"/>
          <w:color w:val="000000"/>
          <w:sz w:val="22"/>
          <w:szCs w:val="22"/>
        </w:rPr>
        <w:t xml:space="preserve">, </w:t>
      </w:r>
      <w:r w:rsidR="004F5E2E" w:rsidRPr="00302545">
        <w:rPr>
          <w:rFonts w:asciiTheme="minorHAnsi" w:hAnsiTheme="minorHAnsi" w:cstheme="minorHAnsi"/>
          <w:color w:val="000000"/>
          <w:sz w:val="22"/>
          <w:szCs w:val="22"/>
        </w:rPr>
        <w:t>about our work</w:t>
      </w:r>
      <w:r w:rsidR="00E1720E" w:rsidRPr="00302545">
        <w:rPr>
          <w:rFonts w:asciiTheme="minorHAnsi" w:hAnsiTheme="minorHAnsi" w:cstheme="minorHAnsi"/>
          <w:color w:val="000000"/>
          <w:sz w:val="22"/>
          <w:szCs w:val="22"/>
        </w:rPr>
        <w:t xml:space="preserve">, </w:t>
      </w:r>
      <w:r w:rsidR="00993CA0" w:rsidRPr="00302545">
        <w:rPr>
          <w:rFonts w:asciiTheme="minorHAnsi" w:hAnsiTheme="minorHAnsi" w:cstheme="minorHAnsi"/>
          <w:color w:val="000000"/>
          <w:sz w:val="22"/>
          <w:szCs w:val="22"/>
        </w:rPr>
        <w:t xml:space="preserve">and we </w:t>
      </w:r>
      <w:r w:rsidR="003E6E2C" w:rsidRPr="00302545">
        <w:rPr>
          <w:rFonts w:asciiTheme="minorHAnsi" w:hAnsiTheme="minorHAnsi" w:cstheme="minorHAnsi"/>
          <w:color w:val="000000"/>
          <w:sz w:val="22"/>
          <w:szCs w:val="22"/>
        </w:rPr>
        <w:t xml:space="preserve">will listen when they wish to </w:t>
      </w:r>
      <w:r w:rsidR="00FA4E94" w:rsidRPr="00302545">
        <w:rPr>
          <w:rFonts w:asciiTheme="minorHAnsi" w:hAnsiTheme="minorHAnsi" w:cstheme="minorHAnsi"/>
          <w:color w:val="000000"/>
          <w:sz w:val="22"/>
          <w:szCs w:val="22"/>
        </w:rPr>
        <w:t>complain directly to us</w:t>
      </w:r>
      <w:r w:rsidR="003E6E2C" w:rsidRPr="00302545">
        <w:rPr>
          <w:rFonts w:asciiTheme="minorHAnsi" w:hAnsiTheme="minorHAnsi" w:cstheme="minorHAnsi"/>
          <w:color w:val="000000"/>
          <w:sz w:val="22"/>
          <w:szCs w:val="22"/>
        </w:rPr>
        <w:t xml:space="preserve">. </w:t>
      </w:r>
      <w:r w:rsidR="00355D9F" w:rsidRPr="00302545">
        <w:rPr>
          <w:rFonts w:asciiTheme="minorHAnsi" w:hAnsiTheme="minorHAnsi" w:cstheme="minorHAnsi"/>
          <w:color w:val="000000"/>
          <w:sz w:val="22"/>
          <w:szCs w:val="22"/>
        </w:rPr>
        <w:t xml:space="preserve"> </w:t>
      </w:r>
      <w:r w:rsidR="00441597" w:rsidRPr="00302545">
        <w:rPr>
          <w:rFonts w:asciiTheme="minorHAnsi" w:hAnsiTheme="minorHAnsi" w:cstheme="minorHAnsi"/>
          <w:color w:val="000000"/>
          <w:sz w:val="22"/>
          <w:szCs w:val="22"/>
        </w:rPr>
        <w:t xml:space="preserve">We will </w:t>
      </w:r>
      <w:r w:rsidR="003E6E2C" w:rsidRPr="00302545">
        <w:rPr>
          <w:rFonts w:asciiTheme="minorHAnsi" w:hAnsiTheme="minorHAnsi" w:cstheme="minorHAnsi"/>
          <w:color w:val="000000"/>
          <w:sz w:val="22"/>
          <w:szCs w:val="22"/>
        </w:rPr>
        <w:t>be open to</w:t>
      </w:r>
      <w:r w:rsidR="00441597" w:rsidRPr="00302545">
        <w:rPr>
          <w:rFonts w:asciiTheme="minorHAnsi" w:hAnsiTheme="minorHAnsi" w:cstheme="minorHAnsi"/>
          <w:color w:val="000000"/>
          <w:sz w:val="22"/>
          <w:szCs w:val="22"/>
        </w:rPr>
        <w:t xml:space="preserve"> </w:t>
      </w:r>
      <w:r w:rsidR="009D2477" w:rsidRPr="00302545">
        <w:rPr>
          <w:rFonts w:asciiTheme="minorHAnsi" w:hAnsiTheme="minorHAnsi" w:cstheme="minorHAnsi"/>
          <w:color w:val="000000"/>
          <w:sz w:val="22"/>
          <w:szCs w:val="22"/>
        </w:rPr>
        <w:t>feedback to</w:t>
      </w:r>
      <w:r w:rsidR="009F10A8" w:rsidRPr="00302545">
        <w:rPr>
          <w:rFonts w:asciiTheme="minorHAnsi" w:hAnsiTheme="minorHAnsi" w:cstheme="minorHAnsi"/>
          <w:color w:val="000000"/>
          <w:sz w:val="22"/>
          <w:szCs w:val="22"/>
        </w:rPr>
        <w:t xml:space="preserve"> </w:t>
      </w:r>
      <w:r w:rsidR="00441597" w:rsidRPr="00302545">
        <w:rPr>
          <w:rFonts w:asciiTheme="minorHAnsi" w:hAnsiTheme="minorHAnsi" w:cstheme="minorHAnsi"/>
          <w:color w:val="000000"/>
          <w:sz w:val="22"/>
          <w:szCs w:val="22"/>
        </w:rPr>
        <w:t>improv</w:t>
      </w:r>
      <w:r w:rsidR="009D2477" w:rsidRPr="00302545">
        <w:rPr>
          <w:rFonts w:asciiTheme="minorHAnsi" w:hAnsiTheme="minorHAnsi" w:cstheme="minorHAnsi"/>
          <w:color w:val="000000"/>
          <w:sz w:val="22"/>
          <w:szCs w:val="22"/>
        </w:rPr>
        <w:t>e</w:t>
      </w:r>
      <w:r w:rsidR="00441597" w:rsidRPr="00302545">
        <w:rPr>
          <w:rFonts w:asciiTheme="minorHAnsi" w:hAnsiTheme="minorHAnsi" w:cstheme="minorHAnsi"/>
          <w:color w:val="000000"/>
          <w:sz w:val="22"/>
          <w:szCs w:val="22"/>
        </w:rPr>
        <w:t xml:space="preserve"> our work. </w:t>
      </w:r>
    </w:p>
    <w:p w14:paraId="67449DB5" w14:textId="77777777" w:rsidR="00727C24" w:rsidRPr="00302545" w:rsidRDefault="00727C24" w:rsidP="004B110C">
      <w:pPr>
        <w:pStyle w:val="NormalWeb"/>
        <w:spacing w:before="0" w:beforeAutospacing="0" w:after="0" w:afterAutospacing="0"/>
        <w:jc w:val="both"/>
        <w:textAlignment w:val="baseline"/>
        <w:rPr>
          <w:rFonts w:asciiTheme="minorHAnsi" w:hAnsiTheme="minorHAnsi" w:cstheme="minorHAnsi"/>
          <w:color w:val="000000"/>
          <w:sz w:val="22"/>
          <w:szCs w:val="22"/>
        </w:rPr>
      </w:pPr>
    </w:p>
    <w:p w14:paraId="4D45783D" w14:textId="7DFFA685" w:rsidR="00425E91" w:rsidRPr="00302545" w:rsidRDefault="007A1709" w:rsidP="00766DD7">
      <w:pPr>
        <w:shd w:val="clear" w:color="auto" w:fill="0094A2"/>
        <w:spacing w:after="0" w:line="240" w:lineRule="auto"/>
        <w:jc w:val="both"/>
        <w:rPr>
          <w:rFonts w:cstheme="minorHAnsi"/>
          <w:b/>
          <w:bCs/>
          <w:color w:val="FFFFFF" w:themeColor="background1"/>
        </w:rPr>
      </w:pPr>
      <w:r w:rsidRPr="00302545">
        <w:rPr>
          <w:rFonts w:cstheme="minorHAnsi"/>
          <w:b/>
          <w:bCs/>
          <w:color w:val="FFFFFF" w:themeColor="background1"/>
        </w:rPr>
        <w:t>P</w:t>
      </w:r>
      <w:r w:rsidR="00B12A91" w:rsidRPr="00302545">
        <w:rPr>
          <w:rFonts w:cstheme="minorHAnsi"/>
          <w:b/>
          <w:bCs/>
          <w:color w:val="FFFFFF" w:themeColor="background1"/>
        </w:rPr>
        <w:t xml:space="preserve">RINCIPLE </w:t>
      </w:r>
      <w:r w:rsidRPr="00302545">
        <w:rPr>
          <w:rFonts w:cstheme="minorHAnsi"/>
          <w:b/>
          <w:bCs/>
          <w:color w:val="FFFFFF" w:themeColor="background1"/>
        </w:rPr>
        <w:t xml:space="preserve">4. </w:t>
      </w:r>
      <w:r w:rsidR="004B11A5" w:rsidRPr="00302545">
        <w:rPr>
          <w:rFonts w:cstheme="minorHAnsi"/>
          <w:b/>
          <w:bCs/>
          <w:color w:val="FFFFFF" w:themeColor="background1"/>
        </w:rPr>
        <w:t xml:space="preserve"> </w:t>
      </w:r>
      <w:r w:rsidRPr="00302545">
        <w:rPr>
          <w:rFonts w:cstheme="minorHAnsi"/>
          <w:b/>
          <w:bCs/>
          <w:color w:val="FFFFFF" w:themeColor="background1"/>
        </w:rPr>
        <w:t>ADD VALUE OR DON’T DO IT</w:t>
      </w:r>
    </w:p>
    <w:p w14:paraId="14647CE7" w14:textId="0D21FB5A" w:rsidR="00307123" w:rsidRPr="00302545" w:rsidRDefault="00225029"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4.</w:t>
      </w:r>
      <w:r w:rsidR="00747281" w:rsidRPr="00302545">
        <w:rPr>
          <w:rFonts w:asciiTheme="minorHAnsi" w:hAnsiTheme="minorHAnsi" w:cstheme="minorHAnsi"/>
          <w:b/>
          <w:bCs/>
          <w:color w:val="000000"/>
          <w:sz w:val="22"/>
          <w:szCs w:val="22"/>
        </w:rPr>
        <w:t>1</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AE33ED" w:rsidRPr="00302545">
        <w:rPr>
          <w:rFonts w:asciiTheme="minorHAnsi" w:hAnsiTheme="minorHAnsi" w:cstheme="minorHAnsi"/>
          <w:b/>
          <w:bCs/>
          <w:color w:val="000000"/>
          <w:sz w:val="22"/>
          <w:szCs w:val="22"/>
        </w:rPr>
        <w:t>Mak</w:t>
      </w:r>
      <w:r w:rsidR="00251DCA" w:rsidRPr="00302545">
        <w:rPr>
          <w:rFonts w:asciiTheme="minorHAnsi" w:hAnsiTheme="minorHAnsi" w:cstheme="minorHAnsi"/>
          <w:b/>
          <w:bCs/>
          <w:color w:val="000000"/>
          <w:sz w:val="22"/>
          <w:szCs w:val="22"/>
        </w:rPr>
        <w:t>e</w:t>
      </w:r>
      <w:r w:rsidR="00AE33ED" w:rsidRPr="00302545">
        <w:rPr>
          <w:rFonts w:asciiTheme="minorHAnsi" w:hAnsiTheme="minorHAnsi" w:cstheme="minorHAnsi"/>
          <w:b/>
          <w:bCs/>
          <w:color w:val="000000"/>
          <w:sz w:val="22"/>
          <w:szCs w:val="22"/>
        </w:rPr>
        <w:t xml:space="preserve"> responsible decisions: </w:t>
      </w:r>
      <w:r w:rsidR="00314345" w:rsidRPr="00302545">
        <w:rPr>
          <w:rFonts w:asciiTheme="minorHAnsi" w:hAnsiTheme="minorHAnsi" w:cstheme="minorHAnsi"/>
          <w:b/>
          <w:bCs/>
          <w:color w:val="000000"/>
          <w:sz w:val="22"/>
          <w:szCs w:val="22"/>
        </w:rPr>
        <w:t xml:space="preserve"> </w:t>
      </w:r>
      <w:r w:rsidR="00565725" w:rsidRPr="00302545">
        <w:rPr>
          <w:rFonts w:asciiTheme="minorHAnsi" w:hAnsiTheme="minorHAnsi" w:cstheme="minorHAnsi"/>
          <w:sz w:val="22"/>
          <w:szCs w:val="22"/>
        </w:rPr>
        <w:t>We</w:t>
      </w:r>
      <w:r w:rsidR="002C06D0" w:rsidRPr="00302545">
        <w:rPr>
          <w:rFonts w:asciiTheme="minorHAnsi" w:hAnsiTheme="minorHAnsi" w:cstheme="minorHAnsi"/>
          <w:color w:val="000000"/>
          <w:sz w:val="22"/>
          <w:szCs w:val="22"/>
        </w:rPr>
        <w:t xml:space="preserve"> will assess the elements in this Principle </w:t>
      </w:r>
      <w:r w:rsidR="00423FDF" w:rsidRPr="00302545">
        <w:rPr>
          <w:rFonts w:asciiTheme="minorHAnsi" w:hAnsiTheme="minorHAnsi" w:cstheme="minorHAnsi"/>
          <w:color w:val="000000"/>
          <w:sz w:val="22"/>
          <w:szCs w:val="22"/>
        </w:rPr>
        <w:t>to support</w:t>
      </w:r>
      <w:r w:rsidR="002C06D0" w:rsidRPr="00302545">
        <w:rPr>
          <w:rFonts w:asciiTheme="minorHAnsi" w:hAnsiTheme="minorHAnsi" w:cstheme="minorHAnsi"/>
          <w:color w:val="000000"/>
          <w:sz w:val="22"/>
          <w:szCs w:val="22"/>
        </w:rPr>
        <w:t xml:space="preserve"> responsible decisions about if, when and how to do this work.</w:t>
      </w:r>
      <w:r w:rsidR="00810622" w:rsidRPr="00302545">
        <w:rPr>
          <w:rFonts w:asciiTheme="minorHAnsi" w:hAnsiTheme="minorHAnsi" w:cstheme="minorHAnsi"/>
          <w:color w:val="000000"/>
          <w:sz w:val="22"/>
          <w:szCs w:val="22"/>
        </w:rPr>
        <w:t xml:space="preserve"> </w:t>
      </w:r>
      <w:r w:rsidR="007F6928" w:rsidRPr="00302545">
        <w:rPr>
          <w:rFonts w:asciiTheme="minorHAnsi" w:hAnsiTheme="minorHAnsi" w:cstheme="minorHAnsi"/>
          <w:color w:val="000000"/>
          <w:sz w:val="22"/>
          <w:szCs w:val="22"/>
        </w:rPr>
        <w:t xml:space="preserve"> </w:t>
      </w:r>
      <w:r w:rsidR="00810622" w:rsidRPr="00302545">
        <w:rPr>
          <w:rFonts w:asciiTheme="minorHAnsi" w:hAnsiTheme="minorHAnsi" w:cstheme="minorHAnsi"/>
          <w:color w:val="000000"/>
          <w:sz w:val="22"/>
          <w:szCs w:val="22"/>
        </w:rPr>
        <w:t xml:space="preserve">We recognise </w:t>
      </w:r>
      <w:r w:rsidR="00084D98" w:rsidRPr="00302545">
        <w:rPr>
          <w:rFonts w:asciiTheme="minorHAnsi" w:hAnsiTheme="minorHAnsi" w:cstheme="minorHAnsi"/>
          <w:color w:val="000000"/>
          <w:sz w:val="22"/>
          <w:szCs w:val="22"/>
        </w:rPr>
        <w:t>that our own self-assessments may benefit from</w:t>
      </w:r>
      <w:r w:rsidR="0015556E" w:rsidRPr="00302545">
        <w:rPr>
          <w:rFonts w:asciiTheme="minorHAnsi" w:hAnsiTheme="minorHAnsi" w:cstheme="minorHAnsi"/>
          <w:color w:val="000000"/>
          <w:sz w:val="22"/>
          <w:szCs w:val="22"/>
        </w:rPr>
        <w:t xml:space="preserve"> consult</w:t>
      </w:r>
      <w:r w:rsidR="00084D98" w:rsidRPr="00302545">
        <w:rPr>
          <w:rFonts w:asciiTheme="minorHAnsi" w:hAnsiTheme="minorHAnsi" w:cstheme="minorHAnsi"/>
          <w:color w:val="000000"/>
          <w:sz w:val="22"/>
          <w:szCs w:val="22"/>
        </w:rPr>
        <w:t>ation with</w:t>
      </w:r>
      <w:r w:rsidR="0015556E" w:rsidRPr="00302545">
        <w:rPr>
          <w:rFonts w:asciiTheme="minorHAnsi" w:hAnsiTheme="minorHAnsi" w:cstheme="minorHAnsi"/>
          <w:color w:val="000000"/>
          <w:sz w:val="22"/>
          <w:szCs w:val="22"/>
        </w:rPr>
        <w:t xml:space="preserve"> others, such as community-based actors and external experts, to honestly assess </w:t>
      </w:r>
      <w:r w:rsidR="00B42CF1" w:rsidRPr="00302545">
        <w:rPr>
          <w:rFonts w:asciiTheme="minorHAnsi" w:hAnsiTheme="minorHAnsi" w:cstheme="minorHAnsi"/>
          <w:color w:val="000000"/>
          <w:sz w:val="22"/>
          <w:szCs w:val="22"/>
        </w:rPr>
        <w:t>whether our intended work and methods will be safe, effective and add value to survivors. </w:t>
      </w:r>
      <w:r w:rsidR="00314345" w:rsidRPr="00302545">
        <w:rPr>
          <w:rFonts w:asciiTheme="minorHAnsi" w:hAnsiTheme="minorHAnsi" w:cstheme="minorHAnsi"/>
          <w:color w:val="000000"/>
          <w:sz w:val="22"/>
          <w:szCs w:val="22"/>
        </w:rPr>
        <w:t xml:space="preserve"> </w:t>
      </w:r>
    </w:p>
    <w:p w14:paraId="3B96B5C4" w14:textId="7B31B23F" w:rsidR="00DD2005" w:rsidRPr="00302545" w:rsidRDefault="00307123" w:rsidP="004B110C">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302545">
        <w:rPr>
          <w:rFonts w:asciiTheme="minorHAnsi" w:hAnsiTheme="minorHAnsi" w:cstheme="minorHAnsi"/>
          <w:b/>
          <w:bCs/>
          <w:color w:val="000000"/>
          <w:sz w:val="22"/>
          <w:szCs w:val="22"/>
        </w:rPr>
        <w:t>4.2</w:t>
      </w:r>
      <w:r w:rsidR="00AB5E6C" w:rsidRPr="00302545">
        <w:rPr>
          <w:rFonts w:asciiTheme="minorHAnsi" w:hAnsiTheme="minorHAnsi" w:cstheme="minorHAnsi"/>
          <w:b/>
          <w:bCs/>
          <w:color w:val="000000"/>
          <w:sz w:val="22"/>
          <w:szCs w:val="22"/>
        </w:rPr>
        <w:t xml:space="preserve"> </w:t>
      </w:r>
      <w:r w:rsidRPr="00302545">
        <w:rPr>
          <w:rFonts w:asciiTheme="minorHAnsi" w:hAnsiTheme="minorHAnsi" w:cstheme="minorHAnsi"/>
          <w:b/>
          <w:bCs/>
          <w:color w:val="000000"/>
          <w:sz w:val="22"/>
          <w:szCs w:val="22"/>
        </w:rPr>
        <w:t xml:space="preserve"> </w:t>
      </w:r>
      <w:r w:rsidR="005B6875" w:rsidRPr="00302545">
        <w:rPr>
          <w:rFonts w:asciiTheme="minorHAnsi" w:hAnsiTheme="minorHAnsi" w:cstheme="minorHAnsi"/>
          <w:b/>
          <w:bCs/>
          <w:color w:val="000000"/>
          <w:sz w:val="22"/>
          <w:szCs w:val="22"/>
        </w:rPr>
        <w:t xml:space="preserve">What is </w:t>
      </w:r>
      <w:r w:rsidR="009D6904" w:rsidRPr="00302545">
        <w:rPr>
          <w:rFonts w:asciiTheme="minorHAnsi" w:hAnsiTheme="minorHAnsi" w:cstheme="minorHAnsi"/>
          <w:b/>
          <w:bCs/>
          <w:color w:val="000000"/>
          <w:sz w:val="22"/>
          <w:szCs w:val="22"/>
        </w:rPr>
        <w:t>o</w:t>
      </w:r>
      <w:r w:rsidR="00240639" w:rsidRPr="00302545">
        <w:rPr>
          <w:rFonts w:asciiTheme="minorHAnsi" w:hAnsiTheme="minorHAnsi" w:cstheme="minorHAnsi"/>
          <w:b/>
          <w:bCs/>
          <w:color w:val="000000"/>
          <w:sz w:val="22"/>
          <w:szCs w:val="22"/>
        </w:rPr>
        <w:t>ur</w:t>
      </w:r>
      <w:r w:rsidR="00ED30D8" w:rsidRPr="00302545">
        <w:rPr>
          <w:rFonts w:asciiTheme="minorHAnsi" w:hAnsiTheme="minorHAnsi" w:cstheme="minorHAnsi"/>
          <w:b/>
          <w:bCs/>
          <w:color w:val="000000"/>
          <w:sz w:val="22"/>
          <w:szCs w:val="22"/>
        </w:rPr>
        <w:t xml:space="preserve"> </w:t>
      </w:r>
      <w:r w:rsidR="00747281" w:rsidRPr="00302545">
        <w:rPr>
          <w:rFonts w:asciiTheme="minorHAnsi" w:hAnsiTheme="minorHAnsi" w:cstheme="minorHAnsi"/>
          <w:b/>
          <w:bCs/>
          <w:color w:val="000000"/>
          <w:sz w:val="22"/>
          <w:szCs w:val="22"/>
        </w:rPr>
        <w:t xml:space="preserve">role and </w:t>
      </w:r>
      <w:proofErr w:type="gramStart"/>
      <w:r w:rsidR="002F5EA4" w:rsidRPr="00302545">
        <w:rPr>
          <w:rFonts w:asciiTheme="minorHAnsi" w:hAnsiTheme="minorHAnsi" w:cstheme="minorHAnsi"/>
          <w:b/>
          <w:bCs/>
          <w:color w:val="000000"/>
          <w:sz w:val="22"/>
          <w:szCs w:val="22"/>
        </w:rPr>
        <w:t>p</w:t>
      </w:r>
      <w:r w:rsidR="00ED30D8" w:rsidRPr="00302545">
        <w:rPr>
          <w:rFonts w:asciiTheme="minorHAnsi" w:hAnsiTheme="minorHAnsi" w:cstheme="minorHAnsi"/>
          <w:b/>
          <w:bCs/>
          <w:color w:val="000000"/>
          <w:sz w:val="22"/>
          <w:szCs w:val="22"/>
        </w:rPr>
        <w:t>urpose</w:t>
      </w:r>
      <w:r w:rsidRPr="00302545">
        <w:rPr>
          <w:rFonts w:asciiTheme="minorHAnsi" w:hAnsiTheme="minorHAnsi" w:cstheme="minorHAnsi"/>
          <w:b/>
          <w:bCs/>
          <w:color w:val="000000"/>
          <w:sz w:val="22"/>
          <w:szCs w:val="22"/>
        </w:rPr>
        <w:t>?</w:t>
      </w:r>
      <w:r w:rsidR="002B2F7F">
        <w:rPr>
          <w:rFonts w:asciiTheme="minorHAnsi" w:hAnsiTheme="minorHAnsi" w:cstheme="minorHAnsi"/>
          <w:b/>
          <w:bCs/>
          <w:color w:val="000000"/>
          <w:sz w:val="22"/>
          <w:szCs w:val="22"/>
        </w:rPr>
        <w:t>:</w:t>
      </w:r>
      <w:proofErr w:type="gramEnd"/>
      <w:r w:rsidR="00ED30D8" w:rsidRPr="00302545">
        <w:rPr>
          <w:rFonts w:asciiTheme="minorHAnsi" w:hAnsiTheme="minorHAnsi" w:cstheme="minorHAnsi"/>
          <w:b/>
          <w:bCs/>
          <w:color w:val="000000"/>
          <w:sz w:val="22"/>
          <w:szCs w:val="22"/>
        </w:rPr>
        <w:t xml:space="preserve"> </w:t>
      </w:r>
      <w:r w:rsidR="00CF5890" w:rsidRPr="00302545">
        <w:rPr>
          <w:rFonts w:asciiTheme="minorHAnsi" w:hAnsiTheme="minorHAnsi" w:cstheme="minorHAnsi"/>
          <w:b/>
          <w:bCs/>
          <w:color w:val="000000"/>
          <w:sz w:val="22"/>
          <w:szCs w:val="22"/>
        </w:rPr>
        <w:t xml:space="preserve"> </w:t>
      </w:r>
      <w:r w:rsidR="0079104C" w:rsidRPr="00302545">
        <w:rPr>
          <w:rFonts w:asciiTheme="minorHAnsi" w:hAnsiTheme="minorHAnsi" w:cstheme="minorHAnsi"/>
          <w:color w:val="000000"/>
          <w:sz w:val="22"/>
          <w:szCs w:val="22"/>
        </w:rPr>
        <w:t>We</w:t>
      </w:r>
      <w:r w:rsidR="0079104C" w:rsidRPr="00302545">
        <w:rPr>
          <w:rFonts w:asciiTheme="minorHAnsi" w:hAnsiTheme="minorHAnsi" w:cstheme="minorHAnsi"/>
          <w:b/>
          <w:bCs/>
          <w:color w:val="000000"/>
          <w:sz w:val="22"/>
          <w:szCs w:val="22"/>
        </w:rPr>
        <w:t xml:space="preserve"> </w:t>
      </w:r>
      <w:r w:rsidR="00DD2005" w:rsidRPr="00302545">
        <w:rPr>
          <w:rFonts w:asciiTheme="minorHAnsi" w:hAnsiTheme="minorHAnsi" w:cstheme="minorHAnsi"/>
          <w:sz w:val="22"/>
          <w:szCs w:val="22"/>
        </w:rPr>
        <w:t xml:space="preserve">will </w:t>
      </w:r>
      <w:r w:rsidR="0079104C" w:rsidRPr="00302545">
        <w:rPr>
          <w:rFonts w:asciiTheme="minorHAnsi" w:hAnsiTheme="minorHAnsi" w:cstheme="minorHAnsi"/>
          <w:sz w:val="22"/>
          <w:szCs w:val="22"/>
        </w:rPr>
        <w:t>be</w:t>
      </w:r>
      <w:r w:rsidR="00C5168E" w:rsidRPr="00302545">
        <w:rPr>
          <w:rFonts w:asciiTheme="minorHAnsi" w:hAnsiTheme="minorHAnsi" w:cstheme="minorHAnsi"/>
          <w:sz w:val="22"/>
          <w:szCs w:val="22"/>
        </w:rPr>
        <w:t xml:space="preserve"> </w:t>
      </w:r>
      <w:r w:rsidR="00954A95" w:rsidRPr="00302545">
        <w:rPr>
          <w:rFonts w:asciiTheme="minorHAnsi" w:hAnsiTheme="minorHAnsi" w:cstheme="minorHAnsi"/>
          <w:sz w:val="22"/>
          <w:szCs w:val="22"/>
        </w:rPr>
        <w:t xml:space="preserve">honest and </w:t>
      </w:r>
      <w:r w:rsidR="00C5168E" w:rsidRPr="00302545">
        <w:rPr>
          <w:rFonts w:asciiTheme="minorHAnsi" w:hAnsiTheme="minorHAnsi" w:cstheme="minorHAnsi"/>
          <w:sz w:val="22"/>
          <w:szCs w:val="22"/>
        </w:rPr>
        <w:t xml:space="preserve">clear about our </w:t>
      </w:r>
      <w:r w:rsidR="00DD2005" w:rsidRPr="00302545">
        <w:rPr>
          <w:rFonts w:asciiTheme="minorHAnsi" w:hAnsiTheme="minorHAnsi" w:cstheme="minorHAnsi"/>
          <w:sz w:val="22"/>
          <w:szCs w:val="22"/>
        </w:rPr>
        <w:t>purpose and role</w:t>
      </w:r>
      <w:r w:rsidR="00C5168E" w:rsidRPr="00302545">
        <w:rPr>
          <w:rFonts w:asciiTheme="minorHAnsi" w:hAnsiTheme="minorHAnsi" w:cstheme="minorHAnsi"/>
          <w:sz w:val="22"/>
          <w:szCs w:val="22"/>
        </w:rPr>
        <w:t xml:space="preserve">; </w:t>
      </w:r>
      <w:r w:rsidR="00DD2005" w:rsidRPr="00302545">
        <w:rPr>
          <w:rFonts w:asciiTheme="minorHAnsi" w:hAnsiTheme="minorHAnsi" w:cstheme="minorHAnsi"/>
          <w:sz w:val="22"/>
          <w:szCs w:val="22"/>
        </w:rPr>
        <w:t>the limitations and boundaries of our role</w:t>
      </w:r>
      <w:r w:rsidR="00C5168E" w:rsidRPr="00302545">
        <w:rPr>
          <w:rFonts w:asciiTheme="minorHAnsi" w:hAnsiTheme="minorHAnsi" w:cstheme="minorHAnsi"/>
          <w:sz w:val="22"/>
          <w:szCs w:val="22"/>
        </w:rPr>
        <w:t>;</w:t>
      </w:r>
      <w:r w:rsidR="00DD2005" w:rsidRPr="00302545">
        <w:rPr>
          <w:rFonts w:asciiTheme="minorHAnsi" w:hAnsiTheme="minorHAnsi" w:cstheme="minorHAnsi"/>
          <w:sz w:val="22"/>
          <w:szCs w:val="22"/>
        </w:rPr>
        <w:t xml:space="preserve"> why we intend to collect information from survivors</w:t>
      </w:r>
      <w:r w:rsidR="00C5168E" w:rsidRPr="00302545">
        <w:rPr>
          <w:rFonts w:asciiTheme="minorHAnsi" w:hAnsiTheme="minorHAnsi" w:cstheme="minorHAnsi"/>
          <w:sz w:val="22"/>
          <w:szCs w:val="22"/>
        </w:rPr>
        <w:t>;</w:t>
      </w:r>
      <w:r w:rsidR="00DD2005" w:rsidRPr="00302545">
        <w:rPr>
          <w:rFonts w:asciiTheme="minorHAnsi" w:hAnsiTheme="minorHAnsi" w:cstheme="minorHAnsi"/>
          <w:sz w:val="22"/>
          <w:szCs w:val="22"/>
        </w:rPr>
        <w:t xml:space="preserve"> what information we actually need from whom and in what form</w:t>
      </w:r>
      <w:r w:rsidR="00C5168E" w:rsidRPr="00302545">
        <w:rPr>
          <w:rFonts w:asciiTheme="minorHAnsi" w:hAnsiTheme="minorHAnsi" w:cstheme="minorHAnsi"/>
          <w:sz w:val="22"/>
          <w:szCs w:val="22"/>
        </w:rPr>
        <w:t xml:space="preserve">; </w:t>
      </w:r>
      <w:r w:rsidR="00DD2005" w:rsidRPr="00302545">
        <w:rPr>
          <w:rFonts w:asciiTheme="minorHAnsi" w:hAnsiTheme="minorHAnsi" w:cstheme="minorHAnsi"/>
          <w:sz w:val="22"/>
          <w:szCs w:val="22"/>
        </w:rPr>
        <w:t>how we intend to use the information and who we can share it with for that purpose</w:t>
      </w:r>
      <w:r w:rsidR="00DD2005" w:rsidRPr="00302545">
        <w:rPr>
          <w:rFonts w:asciiTheme="minorHAnsi" w:hAnsiTheme="minorHAnsi" w:cstheme="minorHAnsi"/>
          <w:sz w:val="22"/>
          <w:szCs w:val="22"/>
          <w:shd w:val="clear" w:color="auto" w:fill="FFFFFF" w:themeFill="background1"/>
        </w:rPr>
        <w:t>.</w:t>
      </w:r>
      <w:r w:rsidR="00C5168E" w:rsidRPr="00302545">
        <w:rPr>
          <w:rFonts w:asciiTheme="minorHAnsi" w:hAnsiTheme="minorHAnsi" w:cstheme="minorHAnsi"/>
          <w:sz w:val="22"/>
          <w:szCs w:val="22"/>
          <w:shd w:val="clear" w:color="auto" w:fill="FFFFFF" w:themeFill="background1"/>
        </w:rPr>
        <w:t xml:space="preserve">  </w:t>
      </w:r>
      <w:r w:rsidR="007221E2" w:rsidRPr="00302545">
        <w:rPr>
          <w:rFonts w:asciiTheme="minorHAnsi" w:hAnsiTheme="minorHAnsi" w:cstheme="minorHAnsi"/>
          <w:sz w:val="22"/>
          <w:szCs w:val="22"/>
          <w:shd w:val="clear" w:color="auto" w:fill="FFFFFF" w:themeFill="background1"/>
        </w:rPr>
        <w:t xml:space="preserve">  </w:t>
      </w:r>
    </w:p>
    <w:p w14:paraId="5E761335" w14:textId="163E1014" w:rsidR="007440A1" w:rsidRPr="00302545" w:rsidRDefault="007440A1" w:rsidP="004B110C">
      <w:pPr>
        <w:shd w:val="clear" w:color="auto" w:fill="FFFFFF" w:themeFill="background1"/>
        <w:spacing w:after="0" w:line="240" w:lineRule="auto"/>
        <w:jc w:val="both"/>
        <w:rPr>
          <w:rFonts w:cstheme="minorHAnsi"/>
          <w:b/>
          <w:bCs/>
          <w:color w:val="000000"/>
        </w:rPr>
      </w:pPr>
      <w:r w:rsidRPr="00302545">
        <w:rPr>
          <w:rFonts w:cstheme="minorHAnsi"/>
          <w:b/>
          <w:bCs/>
          <w:color w:val="000000"/>
        </w:rPr>
        <w:t>4.</w:t>
      </w:r>
      <w:r w:rsidR="00307123" w:rsidRPr="00302545">
        <w:rPr>
          <w:rFonts w:cstheme="minorHAnsi"/>
          <w:b/>
          <w:bCs/>
          <w:color w:val="000000"/>
        </w:rPr>
        <w:t>3</w:t>
      </w:r>
      <w:r w:rsidRPr="00302545">
        <w:rPr>
          <w:rFonts w:cstheme="minorHAnsi"/>
          <w:b/>
          <w:bCs/>
          <w:color w:val="000000"/>
        </w:rPr>
        <w:t xml:space="preserve"> </w:t>
      </w:r>
      <w:r w:rsidR="00796310" w:rsidRPr="00302545">
        <w:rPr>
          <w:rFonts w:cstheme="minorHAnsi"/>
          <w:b/>
          <w:bCs/>
          <w:color w:val="000000"/>
        </w:rPr>
        <w:t xml:space="preserve"> </w:t>
      </w:r>
      <w:r w:rsidR="004D78EF" w:rsidRPr="00302545">
        <w:rPr>
          <w:rFonts w:cstheme="minorHAnsi"/>
          <w:b/>
          <w:bCs/>
          <w:color w:val="000000"/>
        </w:rPr>
        <w:t xml:space="preserve">Are </w:t>
      </w:r>
      <w:r w:rsidR="002F5EA4" w:rsidRPr="00302545">
        <w:rPr>
          <w:rFonts w:cstheme="minorHAnsi"/>
          <w:b/>
          <w:bCs/>
          <w:color w:val="000000"/>
        </w:rPr>
        <w:t>t</w:t>
      </w:r>
      <w:r w:rsidR="004D78EF" w:rsidRPr="00302545">
        <w:rPr>
          <w:rFonts w:cstheme="minorHAnsi"/>
          <w:b/>
          <w:bCs/>
          <w:color w:val="000000"/>
        </w:rPr>
        <w:t>here</w:t>
      </w:r>
      <w:r w:rsidR="00AF7BCE" w:rsidRPr="00302545">
        <w:rPr>
          <w:rFonts w:cstheme="minorHAnsi"/>
          <w:b/>
          <w:bCs/>
          <w:color w:val="000000"/>
        </w:rPr>
        <w:t xml:space="preserve"> </w:t>
      </w:r>
      <w:r w:rsidR="002F5EA4" w:rsidRPr="00302545">
        <w:rPr>
          <w:rFonts w:cstheme="minorHAnsi"/>
          <w:b/>
          <w:bCs/>
          <w:color w:val="000000"/>
        </w:rPr>
        <w:t>a</w:t>
      </w:r>
      <w:r w:rsidRPr="00302545">
        <w:rPr>
          <w:rFonts w:cstheme="minorHAnsi"/>
          <w:b/>
          <w:bCs/>
          <w:color w:val="000000"/>
        </w:rPr>
        <w:t xml:space="preserve">lternative </w:t>
      </w:r>
      <w:proofErr w:type="gramStart"/>
      <w:r w:rsidR="002F5EA4" w:rsidRPr="00302545">
        <w:rPr>
          <w:rFonts w:cstheme="minorHAnsi"/>
          <w:b/>
          <w:bCs/>
          <w:color w:val="000000"/>
        </w:rPr>
        <w:t>s</w:t>
      </w:r>
      <w:r w:rsidRPr="00302545">
        <w:rPr>
          <w:rFonts w:cstheme="minorHAnsi"/>
          <w:b/>
          <w:bCs/>
          <w:color w:val="000000"/>
        </w:rPr>
        <w:t>ources</w:t>
      </w:r>
      <w:r w:rsidR="00307123" w:rsidRPr="00302545">
        <w:rPr>
          <w:rFonts w:cstheme="minorHAnsi"/>
          <w:b/>
          <w:bCs/>
          <w:color w:val="000000"/>
        </w:rPr>
        <w:t>?</w:t>
      </w:r>
      <w:r w:rsidR="002B2F7F">
        <w:rPr>
          <w:rFonts w:cstheme="minorHAnsi"/>
          <w:b/>
          <w:bCs/>
          <w:color w:val="000000"/>
        </w:rPr>
        <w:t>:</w:t>
      </w:r>
      <w:proofErr w:type="gramEnd"/>
      <w:r w:rsidRPr="00302545">
        <w:rPr>
          <w:rFonts w:cstheme="minorHAnsi"/>
          <w:color w:val="000000"/>
        </w:rPr>
        <w:t xml:space="preserve"> </w:t>
      </w:r>
      <w:r w:rsidR="00CF5890" w:rsidRPr="00302545">
        <w:rPr>
          <w:rFonts w:cstheme="minorHAnsi"/>
          <w:color w:val="000000"/>
        </w:rPr>
        <w:t xml:space="preserve"> </w:t>
      </w:r>
      <w:r w:rsidRPr="00302545">
        <w:rPr>
          <w:rFonts w:cstheme="minorHAnsi"/>
          <w:color w:val="000000"/>
        </w:rPr>
        <w:t xml:space="preserve">We will look for alternative sources of </w:t>
      </w:r>
      <w:r w:rsidR="00531BF2" w:rsidRPr="00302545">
        <w:rPr>
          <w:rFonts w:cstheme="minorHAnsi"/>
          <w:color w:val="000000"/>
        </w:rPr>
        <w:t xml:space="preserve">SCRSV </w:t>
      </w:r>
      <w:r w:rsidRPr="00302545">
        <w:rPr>
          <w:rFonts w:cstheme="minorHAnsi"/>
          <w:color w:val="000000"/>
        </w:rPr>
        <w:t>information and will ask ourselves whether our mandate or objective really requires us to interview survivors</w:t>
      </w:r>
      <w:r w:rsidR="004F5AA9" w:rsidRPr="00302545">
        <w:rPr>
          <w:rFonts w:cstheme="minorHAnsi"/>
          <w:color w:val="000000"/>
        </w:rPr>
        <w:t xml:space="preserve"> or use information</w:t>
      </w:r>
      <w:r w:rsidR="00531BF2" w:rsidRPr="00302545">
        <w:rPr>
          <w:rFonts w:cstheme="minorHAnsi"/>
          <w:color w:val="000000"/>
        </w:rPr>
        <w:t xml:space="preserve"> sourced from them</w:t>
      </w:r>
      <w:r w:rsidRPr="00302545">
        <w:rPr>
          <w:rFonts w:cstheme="minorHAnsi"/>
          <w:color w:val="000000"/>
        </w:rPr>
        <w:t xml:space="preserve">. </w:t>
      </w:r>
      <w:r w:rsidR="00CF5890" w:rsidRPr="00302545">
        <w:rPr>
          <w:rFonts w:cstheme="minorHAnsi"/>
          <w:color w:val="000000"/>
        </w:rPr>
        <w:t xml:space="preserve"> </w:t>
      </w:r>
      <w:r w:rsidR="004F5AA9" w:rsidRPr="00302545">
        <w:rPr>
          <w:rFonts w:cstheme="minorHAnsi"/>
          <w:color w:val="000000"/>
        </w:rPr>
        <w:t>We recognise that f</w:t>
      </w:r>
      <w:r w:rsidRPr="00302545">
        <w:rPr>
          <w:rFonts w:cstheme="minorHAnsi"/>
          <w:color w:val="000000"/>
        </w:rPr>
        <w:t xml:space="preserve">inding alternative sources </w:t>
      </w:r>
      <w:r w:rsidR="002B787C" w:rsidRPr="00302545">
        <w:rPr>
          <w:rFonts w:cstheme="minorHAnsi"/>
          <w:color w:val="000000"/>
        </w:rPr>
        <w:t xml:space="preserve">removes the potential risks </w:t>
      </w:r>
      <w:r w:rsidR="00F951C7" w:rsidRPr="00302545">
        <w:rPr>
          <w:rFonts w:cstheme="minorHAnsi"/>
          <w:color w:val="000000"/>
        </w:rPr>
        <w:t xml:space="preserve">to </w:t>
      </w:r>
      <w:r w:rsidR="00D455D0" w:rsidRPr="00302545">
        <w:rPr>
          <w:rFonts w:cstheme="minorHAnsi"/>
          <w:color w:val="000000"/>
        </w:rPr>
        <w:t>survivors</w:t>
      </w:r>
      <w:r w:rsidR="003743B2" w:rsidRPr="00302545">
        <w:rPr>
          <w:rFonts w:cstheme="minorHAnsi"/>
          <w:color w:val="000000"/>
        </w:rPr>
        <w:t>,</w:t>
      </w:r>
      <w:r w:rsidR="00D455D0" w:rsidRPr="00302545">
        <w:rPr>
          <w:rFonts w:cstheme="minorHAnsi"/>
          <w:color w:val="000000"/>
        </w:rPr>
        <w:t xml:space="preserve"> those around </w:t>
      </w:r>
      <w:r w:rsidR="002B1548" w:rsidRPr="00302545">
        <w:rPr>
          <w:rFonts w:cstheme="minorHAnsi"/>
          <w:color w:val="000000"/>
        </w:rPr>
        <w:t>them</w:t>
      </w:r>
      <w:r w:rsidR="00E21167" w:rsidRPr="00302545">
        <w:rPr>
          <w:rFonts w:cstheme="minorHAnsi"/>
          <w:color w:val="000000"/>
        </w:rPr>
        <w:t xml:space="preserve"> </w:t>
      </w:r>
      <w:r w:rsidR="003743B2" w:rsidRPr="00302545">
        <w:rPr>
          <w:rFonts w:cstheme="minorHAnsi"/>
          <w:color w:val="000000"/>
        </w:rPr>
        <w:t xml:space="preserve">and to ourselves, </w:t>
      </w:r>
      <w:r w:rsidR="002B787C" w:rsidRPr="00302545">
        <w:rPr>
          <w:rFonts w:cstheme="minorHAnsi"/>
          <w:color w:val="000000"/>
        </w:rPr>
        <w:t>of gathering such information directly from survivors</w:t>
      </w:r>
      <w:r w:rsidR="00D455D0" w:rsidRPr="00302545">
        <w:rPr>
          <w:rFonts w:cstheme="minorHAnsi"/>
          <w:color w:val="000000"/>
        </w:rPr>
        <w:t>,</w:t>
      </w:r>
      <w:r w:rsidR="002B787C" w:rsidRPr="00302545">
        <w:rPr>
          <w:rFonts w:cstheme="minorHAnsi"/>
          <w:color w:val="000000"/>
        </w:rPr>
        <w:t xml:space="preserve"> </w:t>
      </w:r>
      <w:r w:rsidRPr="00302545">
        <w:rPr>
          <w:rFonts w:cstheme="minorHAnsi"/>
          <w:color w:val="000000"/>
        </w:rPr>
        <w:t>takes the pressure</w:t>
      </w:r>
      <w:r w:rsidR="00660125" w:rsidRPr="00302545">
        <w:rPr>
          <w:rFonts w:cstheme="minorHAnsi"/>
          <w:color w:val="000000"/>
        </w:rPr>
        <w:t xml:space="preserve"> </w:t>
      </w:r>
      <w:r w:rsidR="0028703E" w:rsidRPr="00302545">
        <w:rPr>
          <w:rFonts w:cstheme="minorHAnsi"/>
          <w:color w:val="000000"/>
        </w:rPr>
        <w:t xml:space="preserve">off </w:t>
      </w:r>
      <w:r w:rsidRPr="00302545">
        <w:rPr>
          <w:rFonts w:cstheme="minorHAnsi"/>
          <w:color w:val="000000"/>
        </w:rPr>
        <w:t>survivors and</w:t>
      </w:r>
      <w:r w:rsidR="00D3790E" w:rsidRPr="00302545">
        <w:rPr>
          <w:rFonts w:cstheme="minorHAnsi"/>
          <w:color w:val="000000"/>
        </w:rPr>
        <w:t xml:space="preserve"> </w:t>
      </w:r>
      <w:r w:rsidRPr="00302545">
        <w:rPr>
          <w:rFonts w:cstheme="minorHAnsi"/>
          <w:color w:val="000000"/>
        </w:rPr>
        <w:t xml:space="preserve">provides more space for </w:t>
      </w:r>
      <w:r w:rsidR="00660125" w:rsidRPr="00302545">
        <w:rPr>
          <w:rFonts w:cstheme="minorHAnsi"/>
          <w:color w:val="000000"/>
        </w:rPr>
        <w:t xml:space="preserve">them </w:t>
      </w:r>
      <w:r w:rsidRPr="00302545">
        <w:rPr>
          <w:rFonts w:cstheme="minorHAnsi"/>
          <w:color w:val="000000"/>
        </w:rPr>
        <w:t>to choose to participate or not.</w:t>
      </w:r>
    </w:p>
    <w:p w14:paraId="6D2C61BF" w14:textId="65FB7BD9" w:rsidR="00425E91" w:rsidRPr="00302545" w:rsidRDefault="007A5126" w:rsidP="004B110C">
      <w:pPr>
        <w:shd w:val="clear" w:color="auto" w:fill="FFFFFF" w:themeFill="background1"/>
        <w:spacing w:after="0" w:line="240" w:lineRule="auto"/>
        <w:jc w:val="both"/>
        <w:rPr>
          <w:rFonts w:cstheme="minorHAnsi"/>
          <w:color w:val="000000"/>
        </w:rPr>
      </w:pPr>
      <w:r w:rsidRPr="00302545">
        <w:rPr>
          <w:rFonts w:cstheme="minorHAnsi"/>
          <w:b/>
          <w:bCs/>
          <w:color w:val="000000"/>
        </w:rPr>
        <w:t>4.</w:t>
      </w:r>
      <w:r w:rsidR="00307123" w:rsidRPr="00302545">
        <w:rPr>
          <w:rFonts w:cstheme="minorHAnsi"/>
          <w:b/>
          <w:bCs/>
          <w:color w:val="000000"/>
        </w:rPr>
        <w:t>4</w:t>
      </w:r>
      <w:r w:rsidRPr="00302545">
        <w:rPr>
          <w:rFonts w:cstheme="minorHAnsi"/>
          <w:b/>
          <w:bCs/>
          <w:color w:val="000000"/>
        </w:rPr>
        <w:t xml:space="preserve"> </w:t>
      </w:r>
      <w:r w:rsidR="00796310" w:rsidRPr="00302545">
        <w:rPr>
          <w:rFonts w:cstheme="minorHAnsi"/>
          <w:b/>
          <w:bCs/>
          <w:color w:val="000000"/>
        </w:rPr>
        <w:t xml:space="preserve"> </w:t>
      </w:r>
      <w:r w:rsidR="005B6875" w:rsidRPr="00302545">
        <w:rPr>
          <w:rFonts w:cstheme="minorHAnsi"/>
          <w:b/>
          <w:bCs/>
          <w:color w:val="000000"/>
        </w:rPr>
        <w:t xml:space="preserve">Are </w:t>
      </w:r>
      <w:r w:rsidR="009D6904" w:rsidRPr="00302545">
        <w:rPr>
          <w:rFonts w:cstheme="minorHAnsi"/>
          <w:b/>
          <w:bCs/>
          <w:color w:val="000000"/>
        </w:rPr>
        <w:t>o</w:t>
      </w:r>
      <w:r w:rsidR="005B6875" w:rsidRPr="00302545">
        <w:rPr>
          <w:rFonts w:cstheme="minorHAnsi"/>
          <w:b/>
          <w:bCs/>
          <w:color w:val="000000"/>
        </w:rPr>
        <w:t xml:space="preserve">ur </w:t>
      </w:r>
      <w:r w:rsidR="002F5EA4" w:rsidRPr="00302545">
        <w:rPr>
          <w:rFonts w:cstheme="minorHAnsi"/>
          <w:b/>
          <w:bCs/>
          <w:color w:val="000000"/>
        </w:rPr>
        <w:t>i</w:t>
      </w:r>
      <w:r w:rsidR="005B6875" w:rsidRPr="00302545">
        <w:rPr>
          <w:rFonts w:cstheme="minorHAnsi"/>
          <w:b/>
          <w:bCs/>
          <w:color w:val="000000"/>
        </w:rPr>
        <w:t xml:space="preserve">ntended </w:t>
      </w:r>
      <w:r w:rsidR="002F5EA4" w:rsidRPr="00302545">
        <w:rPr>
          <w:rFonts w:cstheme="minorHAnsi"/>
          <w:b/>
          <w:bCs/>
          <w:color w:val="000000"/>
        </w:rPr>
        <w:t>o</w:t>
      </w:r>
      <w:r w:rsidRPr="00302545">
        <w:rPr>
          <w:rFonts w:cstheme="minorHAnsi"/>
          <w:b/>
          <w:bCs/>
          <w:color w:val="000000"/>
        </w:rPr>
        <w:t>utcomes</w:t>
      </w:r>
      <w:r w:rsidR="005B6875" w:rsidRPr="00302545">
        <w:rPr>
          <w:rFonts w:cstheme="minorHAnsi"/>
          <w:b/>
          <w:bCs/>
          <w:color w:val="000000"/>
        </w:rPr>
        <w:t xml:space="preserve"> </w:t>
      </w:r>
      <w:proofErr w:type="gramStart"/>
      <w:r w:rsidR="002F5EA4" w:rsidRPr="00302545">
        <w:rPr>
          <w:rFonts w:cstheme="minorHAnsi"/>
          <w:b/>
          <w:bCs/>
          <w:color w:val="000000"/>
        </w:rPr>
        <w:t>r</w:t>
      </w:r>
      <w:r w:rsidR="005B6875" w:rsidRPr="00302545">
        <w:rPr>
          <w:rFonts w:cstheme="minorHAnsi"/>
          <w:b/>
          <w:bCs/>
          <w:color w:val="000000"/>
        </w:rPr>
        <w:t>ealistic</w:t>
      </w:r>
      <w:r w:rsidR="00B56A89" w:rsidRPr="00302545">
        <w:rPr>
          <w:rFonts w:cstheme="minorHAnsi"/>
          <w:b/>
          <w:bCs/>
          <w:color w:val="000000"/>
        </w:rPr>
        <w:t>?</w:t>
      </w:r>
      <w:r w:rsidR="002B2F7F">
        <w:rPr>
          <w:rFonts w:cstheme="minorHAnsi"/>
          <w:b/>
          <w:bCs/>
          <w:color w:val="000000"/>
        </w:rPr>
        <w:t>:</w:t>
      </w:r>
      <w:proofErr w:type="gramEnd"/>
      <w:r w:rsidRPr="00302545">
        <w:rPr>
          <w:rFonts w:cstheme="minorHAnsi"/>
          <w:color w:val="000000"/>
        </w:rPr>
        <w:t xml:space="preserve"> </w:t>
      </w:r>
      <w:r w:rsidR="00CF5890" w:rsidRPr="00302545">
        <w:rPr>
          <w:rFonts w:cstheme="minorHAnsi"/>
          <w:color w:val="000000"/>
        </w:rPr>
        <w:t xml:space="preserve"> </w:t>
      </w:r>
      <w:r w:rsidRPr="00302545">
        <w:rPr>
          <w:rFonts w:cstheme="minorHAnsi"/>
          <w:color w:val="000000"/>
        </w:rPr>
        <w:t>We will only undertake this work where our objective</w:t>
      </w:r>
      <w:r w:rsidR="008C4B0B" w:rsidRPr="00302545">
        <w:rPr>
          <w:rFonts w:cstheme="minorHAnsi"/>
          <w:color w:val="000000"/>
        </w:rPr>
        <w:t xml:space="preserve"> </w:t>
      </w:r>
      <w:r w:rsidRPr="00302545">
        <w:rPr>
          <w:rFonts w:cstheme="minorHAnsi"/>
          <w:color w:val="000000"/>
        </w:rPr>
        <w:t xml:space="preserve">can be realistically achieved in that setting with our resources, time and skills, without causing harm. </w:t>
      </w:r>
    </w:p>
    <w:p w14:paraId="211A7FA6" w14:textId="7BCB1097" w:rsidR="00AC2DEB" w:rsidRPr="00302545" w:rsidRDefault="004D3B33" w:rsidP="004B110C">
      <w:pPr>
        <w:spacing w:after="0" w:line="240" w:lineRule="auto"/>
        <w:jc w:val="both"/>
        <w:rPr>
          <w:rFonts w:cstheme="minorHAnsi"/>
          <w:color w:val="4472C4" w:themeColor="accent1"/>
        </w:rPr>
      </w:pPr>
      <w:r w:rsidRPr="00302545">
        <w:rPr>
          <w:rFonts w:cstheme="minorHAnsi"/>
          <w:b/>
          <w:bCs/>
          <w:color w:val="000000"/>
        </w:rPr>
        <w:t>4.</w:t>
      </w:r>
      <w:r w:rsidR="00307123" w:rsidRPr="00302545">
        <w:rPr>
          <w:rFonts w:cstheme="minorHAnsi"/>
          <w:b/>
          <w:bCs/>
          <w:color w:val="000000"/>
        </w:rPr>
        <w:t>5</w:t>
      </w:r>
      <w:r w:rsidRPr="00302545">
        <w:rPr>
          <w:rFonts w:cstheme="minorHAnsi"/>
          <w:b/>
          <w:bCs/>
          <w:color w:val="000000"/>
        </w:rPr>
        <w:t xml:space="preserve"> </w:t>
      </w:r>
      <w:r w:rsidR="00796310" w:rsidRPr="00302545">
        <w:rPr>
          <w:rFonts w:cstheme="minorHAnsi"/>
          <w:b/>
          <w:bCs/>
          <w:color w:val="000000"/>
        </w:rPr>
        <w:t xml:space="preserve"> </w:t>
      </w:r>
      <w:r w:rsidR="004D78EF" w:rsidRPr="00302545">
        <w:rPr>
          <w:rFonts w:cstheme="minorHAnsi"/>
          <w:b/>
          <w:bCs/>
          <w:color w:val="000000"/>
        </w:rPr>
        <w:t xml:space="preserve">Will </w:t>
      </w:r>
      <w:r w:rsidR="002F5EA4" w:rsidRPr="00302545">
        <w:rPr>
          <w:rFonts w:cstheme="minorHAnsi"/>
          <w:b/>
          <w:bCs/>
          <w:color w:val="000000"/>
        </w:rPr>
        <w:t>w</w:t>
      </w:r>
      <w:r w:rsidR="004D78EF" w:rsidRPr="00302545">
        <w:rPr>
          <w:rFonts w:cstheme="minorHAnsi"/>
          <w:b/>
          <w:bCs/>
          <w:color w:val="000000"/>
        </w:rPr>
        <w:t xml:space="preserve">e </w:t>
      </w:r>
      <w:r w:rsidR="002F5EA4" w:rsidRPr="00302545">
        <w:rPr>
          <w:rFonts w:cstheme="minorHAnsi"/>
          <w:b/>
          <w:bCs/>
          <w:color w:val="000000"/>
        </w:rPr>
        <w:t>a</w:t>
      </w:r>
      <w:r w:rsidRPr="00302545">
        <w:rPr>
          <w:rFonts w:cstheme="minorHAnsi"/>
          <w:b/>
          <w:bCs/>
          <w:color w:val="000000"/>
        </w:rPr>
        <w:t xml:space="preserve">dd </w:t>
      </w:r>
      <w:proofErr w:type="gramStart"/>
      <w:r w:rsidR="002F5EA4" w:rsidRPr="00302545">
        <w:rPr>
          <w:rFonts w:cstheme="minorHAnsi"/>
          <w:b/>
          <w:bCs/>
          <w:color w:val="000000"/>
        </w:rPr>
        <w:t>v</w:t>
      </w:r>
      <w:r w:rsidRPr="00302545">
        <w:rPr>
          <w:rFonts w:cstheme="minorHAnsi"/>
          <w:b/>
          <w:bCs/>
          <w:color w:val="000000"/>
        </w:rPr>
        <w:t>alue</w:t>
      </w:r>
      <w:r w:rsidR="00003CF7" w:rsidRPr="00302545">
        <w:rPr>
          <w:rFonts w:cstheme="minorHAnsi"/>
          <w:b/>
          <w:bCs/>
          <w:color w:val="000000"/>
        </w:rPr>
        <w:t>?</w:t>
      </w:r>
      <w:r w:rsidR="002B2F7F">
        <w:rPr>
          <w:rFonts w:cstheme="minorHAnsi"/>
          <w:b/>
          <w:bCs/>
          <w:color w:val="000000"/>
        </w:rPr>
        <w:t>:</w:t>
      </w:r>
      <w:proofErr w:type="gramEnd"/>
      <w:r w:rsidRPr="00302545">
        <w:rPr>
          <w:rFonts w:cstheme="minorHAnsi"/>
          <w:color w:val="000000"/>
        </w:rPr>
        <w:t xml:space="preserve"> </w:t>
      </w:r>
      <w:r w:rsidR="00CF5890" w:rsidRPr="00302545">
        <w:rPr>
          <w:rFonts w:cstheme="minorHAnsi"/>
          <w:color w:val="000000"/>
        </w:rPr>
        <w:t xml:space="preserve"> </w:t>
      </w:r>
      <w:r w:rsidR="00D51C86" w:rsidRPr="00302545">
        <w:rPr>
          <w:rFonts w:cstheme="minorHAnsi"/>
          <w:color w:val="000000"/>
        </w:rPr>
        <w:t>W</w:t>
      </w:r>
      <w:r w:rsidRPr="00302545">
        <w:rPr>
          <w:rFonts w:cstheme="minorHAnsi"/>
          <w:color w:val="000000"/>
        </w:rPr>
        <w:t>e will reflect honestly on what added value or benefit our work or actions can bring to survivors</w:t>
      </w:r>
      <w:r w:rsidR="00787FC2" w:rsidRPr="00302545">
        <w:rPr>
          <w:rFonts w:cstheme="minorHAnsi"/>
          <w:color w:val="000000"/>
        </w:rPr>
        <w:t xml:space="preserve">. </w:t>
      </w:r>
      <w:r w:rsidR="00C97104" w:rsidRPr="00302545">
        <w:rPr>
          <w:rFonts w:cstheme="minorHAnsi"/>
          <w:color w:val="000000"/>
        </w:rPr>
        <w:t xml:space="preserve"> </w:t>
      </w:r>
      <w:r w:rsidR="00787FC2" w:rsidRPr="00302545">
        <w:rPr>
          <w:rFonts w:cstheme="minorHAnsi"/>
          <w:color w:val="000000"/>
        </w:rPr>
        <w:t>We will</w:t>
      </w:r>
      <w:r w:rsidR="008504BB" w:rsidRPr="00302545">
        <w:rPr>
          <w:rFonts w:cstheme="minorHAnsi"/>
          <w:color w:val="000000"/>
        </w:rPr>
        <w:t xml:space="preserve"> </w:t>
      </w:r>
      <w:r w:rsidR="00787FC2" w:rsidRPr="00302545">
        <w:rPr>
          <w:rFonts w:cstheme="minorHAnsi"/>
          <w:color w:val="000000"/>
        </w:rPr>
        <w:t>discuss th</w:t>
      </w:r>
      <w:r w:rsidR="009F2A7F" w:rsidRPr="00302545">
        <w:rPr>
          <w:rFonts w:cstheme="minorHAnsi"/>
          <w:color w:val="000000"/>
        </w:rPr>
        <w:t>ese with survivors</w:t>
      </w:r>
      <w:r w:rsidRPr="00302545">
        <w:rPr>
          <w:rFonts w:cstheme="minorHAnsi"/>
          <w:color w:val="000000" w:themeColor="text1"/>
        </w:rPr>
        <w:t xml:space="preserve">. </w:t>
      </w:r>
      <w:r w:rsidR="00CF5890" w:rsidRPr="00302545">
        <w:rPr>
          <w:rFonts w:cstheme="minorHAnsi"/>
          <w:color w:val="000000" w:themeColor="text1"/>
        </w:rPr>
        <w:t xml:space="preserve"> </w:t>
      </w:r>
      <w:r w:rsidRPr="00302545">
        <w:rPr>
          <w:rFonts w:cstheme="minorHAnsi"/>
          <w:color w:val="000000" w:themeColor="text1"/>
        </w:rPr>
        <w:t xml:space="preserve">We will only proceed if there is </w:t>
      </w:r>
      <w:r w:rsidR="00BB73C3" w:rsidRPr="00302545">
        <w:rPr>
          <w:rFonts w:cstheme="minorHAnsi"/>
          <w:color w:val="000000" w:themeColor="text1"/>
        </w:rPr>
        <w:t xml:space="preserve">such </w:t>
      </w:r>
      <w:r w:rsidRPr="00302545">
        <w:rPr>
          <w:rFonts w:cstheme="minorHAnsi"/>
          <w:color w:val="000000" w:themeColor="text1"/>
        </w:rPr>
        <w:t>a</w:t>
      </w:r>
      <w:r w:rsidR="00F275EF" w:rsidRPr="00302545">
        <w:rPr>
          <w:rFonts w:cstheme="minorHAnsi"/>
          <w:color w:val="000000" w:themeColor="text1"/>
        </w:rPr>
        <w:t>n</w:t>
      </w:r>
      <w:r w:rsidRPr="00302545">
        <w:rPr>
          <w:rFonts w:cstheme="minorHAnsi"/>
          <w:color w:val="000000" w:themeColor="text1"/>
        </w:rPr>
        <w:t xml:space="preserve"> added value from our</w:t>
      </w:r>
      <w:r w:rsidR="00923318" w:rsidRPr="00302545">
        <w:rPr>
          <w:rFonts w:cstheme="minorHAnsi"/>
          <w:color w:val="000000" w:themeColor="text1"/>
        </w:rPr>
        <w:t xml:space="preserve"> </w:t>
      </w:r>
      <w:r w:rsidRPr="00302545">
        <w:rPr>
          <w:rFonts w:cstheme="minorHAnsi"/>
          <w:color w:val="000000" w:themeColor="text1"/>
        </w:rPr>
        <w:t>work.</w:t>
      </w:r>
      <w:r w:rsidR="00116EF3" w:rsidRPr="00302545">
        <w:rPr>
          <w:rFonts w:cstheme="minorHAnsi"/>
          <w:color w:val="000000" w:themeColor="text1"/>
        </w:rPr>
        <w:t xml:space="preserve">  We recognise that some survivors are motivated by </w:t>
      </w:r>
      <w:r w:rsidR="00F262C8" w:rsidRPr="00302545">
        <w:rPr>
          <w:rFonts w:cstheme="minorHAnsi"/>
          <w:color w:val="000000" w:themeColor="text1"/>
        </w:rPr>
        <w:t>added</w:t>
      </w:r>
      <w:r w:rsidR="00116EF3" w:rsidRPr="00302545">
        <w:rPr>
          <w:rFonts w:cstheme="minorHAnsi"/>
          <w:color w:val="000000" w:themeColor="text1"/>
        </w:rPr>
        <w:t xml:space="preserve"> value that our work </w:t>
      </w:r>
      <w:r w:rsidR="00B21381" w:rsidRPr="00302545">
        <w:rPr>
          <w:rFonts w:cstheme="minorHAnsi"/>
          <w:color w:val="000000" w:themeColor="text1"/>
        </w:rPr>
        <w:t xml:space="preserve">might </w:t>
      </w:r>
      <w:r w:rsidR="00E52727" w:rsidRPr="00302545">
        <w:rPr>
          <w:rFonts w:cstheme="minorHAnsi"/>
          <w:color w:val="000000" w:themeColor="text1"/>
        </w:rPr>
        <w:t>bring</w:t>
      </w:r>
      <w:r w:rsidR="00116EF3" w:rsidRPr="00302545">
        <w:rPr>
          <w:rFonts w:cstheme="minorHAnsi"/>
          <w:color w:val="000000" w:themeColor="text1"/>
        </w:rPr>
        <w:t xml:space="preserve"> </w:t>
      </w:r>
      <w:r w:rsidR="00F262C8" w:rsidRPr="00302545">
        <w:rPr>
          <w:rFonts w:cstheme="minorHAnsi"/>
          <w:color w:val="000000" w:themeColor="text1"/>
        </w:rPr>
        <w:t>in terms of</w:t>
      </w:r>
      <w:r w:rsidR="00116EF3" w:rsidRPr="00302545">
        <w:rPr>
          <w:rFonts w:cstheme="minorHAnsi"/>
          <w:color w:val="000000" w:themeColor="text1"/>
        </w:rPr>
        <w:t xml:space="preserve"> their families, </w:t>
      </w:r>
      <w:proofErr w:type="gramStart"/>
      <w:r w:rsidR="00116EF3" w:rsidRPr="00302545">
        <w:rPr>
          <w:rFonts w:cstheme="minorHAnsi"/>
          <w:color w:val="000000" w:themeColor="text1"/>
        </w:rPr>
        <w:t>communities</w:t>
      </w:r>
      <w:proofErr w:type="gramEnd"/>
      <w:r w:rsidR="00116EF3" w:rsidRPr="00302545">
        <w:rPr>
          <w:rFonts w:cstheme="minorHAnsi"/>
          <w:color w:val="000000" w:themeColor="text1"/>
        </w:rPr>
        <w:t xml:space="preserve"> or groups.</w:t>
      </w:r>
      <w:r w:rsidRPr="00302545">
        <w:rPr>
          <w:rFonts w:cstheme="minorHAnsi"/>
          <w:color w:val="000000" w:themeColor="text1"/>
        </w:rPr>
        <w:t xml:space="preserve"> </w:t>
      </w:r>
    </w:p>
    <w:p w14:paraId="7319A5E9" w14:textId="476E4DBB" w:rsidR="005130AF" w:rsidRPr="00302545" w:rsidRDefault="00460064" w:rsidP="004B110C">
      <w:pPr>
        <w:spacing w:after="0" w:line="240" w:lineRule="auto"/>
        <w:jc w:val="both"/>
        <w:rPr>
          <w:rFonts w:eastAsia="Times New Roman" w:cstheme="minorHAnsi"/>
          <w:color w:val="000000" w:themeColor="text1"/>
          <w:spacing w:val="3"/>
          <w:lang w:eastAsia="en-GB"/>
        </w:rPr>
      </w:pPr>
      <w:r w:rsidRPr="00302545">
        <w:rPr>
          <w:rFonts w:cstheme="minorHAnsi"/>
          <w:b/>
          <w:bCs/>
          <w:color w:val="000000"/>
        </w:rPr>
        <w:t>4.</w:t>
      </w:r>
      <w:r w:rsidR="00307123" w:rsidRPr="00302545">
        <w:rPr>
          <w:rFonts w:cstheme="minorHAnsi"/>
          <w:b/>
          <w:bCs/>
          <w:color w:val="000000"/>
        </w:rPr>
        <w:t>6</w:t>
      </w:r>
      <w:r w:rsidRPr="00302545">
        <w:rPr>
          <w:rFonts w:cstheme="minorHAnsi"/>
          <w:b/>
          <w:bCs/>
          <w:color w:val="000000"/>
        </w:rPr>
        <w:t xml:space="preserve"> </w:t>
      </w:r>
      <w:r w:rsidR="00796310" w:rsidRPr="00302545">
        <w:rPr>
          <w:rFonts w:cstheme="minorHAnsi"/>
          <w:b/>
          <w:bCs/>
          <w:color w:val="000000"/>
        </w:rPr>
        <w:t xml:space="preserve"> </w:t>
      </w:r>
      <w:r w:rsidR="00F67D77" w:rsidRPr="00302545">
        <w:rPr>
          <w:rFonts w:cstheme="minorHAnsi"/>
          <w:b/>
          <w:bCs/>
          <w:color w:val="000000"/>
        </w:rPr>
        <w:t xml:space="preserve">Weigh </w:t>
      </w:r>
      <w:r w:rsidR="002F5EA4" w:rsidRPr="00302545">
        <w:rPr>
          <w:rFonts w:cstheme="minorHAnsi"/>
          <w:b/>
          <w:bCs/>
          <w:color w:val="000000"/>
        </w:rPr>
        <w:t>a</w:t>
      </w:r>
      <w:r w:rsidR="00710568" w:rsidRPr="00302545">
        <w:rPr>
          <w:rFonts w:cstheme="minorHAnsi"/>
          <w:b/>
          <w:bCs/>
          <w:color w:val="000000"/>
        </w:rPr>
        <w:t xml:space="preserve">dded </w:t>
      </w:r>
      <w:r w:rsidR="002F5EA4" w:rsidRPr="00302545">
        <w:rPr>
          <w:rFonts w:cstheme="minorHAnsi"/>
          <w:b/>
          <w:bCs/>
          <w:color w:val="000000"/>
        </w:rPr>
        <w:t>v</w:t>
      </w:r>
      <w:r w:rsidR="00710568" w:rsidRPr="00302545">
        <w:rPr>
          <w:rFonts w:cstheme="minorHAnsi"/>
          <w:b/>
          <w:bCs/>
          <w:color w:val="000000"/>
        </w:rPr>
        <w:t xml:space="preserve">alue </w:t>
      </w:r>
      <w:r w:rsidR="00BD5C58" w:rsidRPr="00302545">
        <w:rPr>
          <w:rFonts w:cstheme="minorHAnsi"/>
          <w:b/>
          <w:bCs/>
          <w:color w:val="000000"/>
        </w:rPr>
        <w:t xml:space="preserve">against </w:t>
      </w:r>
      <w:r w:rsidR="002F5EA4" w:rsidRPr="00302545">
        <w:rPr>
          <w:rFonts w:cstheme="minorHAnsi"/>
          <w:b/>
          <w:bCs/>
          <w:color w:val="000000"/>
        </w:rPr>
        <w:t>r</w:t>
      </w:r>
      <w:r w:rsidR="00710568" w:rsidRPr="00302545">
        <w:rPr>
          <w:rFonts w:cstheme="minorHAnsi"/>
          <w:b/>
          <w:bCs/>
          <w:color w:val="000000"/>
        </w:rPr>
        <w:t>isks</w:t>
      </w:r>
      <w:r w:rsidRPr="00302545">
        <w:rPr>
          <w:rFonts w:cstheme="minorHAnsi"/>
          <w:b/>
          <w:bCs/>
          <w:color w:val="000000"/>
        </w:rPr>
        <w:t xml:space="preserve">: </w:t>
      </w:r>
      <w:r w:rsidR="00CF5890" w:rsidRPr="00302545">
        <w:rPr>
          <w:rFonts w:cstheme="minorHAnsi"/>
          <w:b/>
          <w:bCs/>
          <w:color w:val="000000"/>
        </w:rPr>
        <w:t xml:space="preserve"> </w:t>
      </w:r>
      <w:r w:rsidRPr="00302545">
        <w:rPr>
          <w:rFonts w:cstheme="minorHAnsi"/>
          <w:color w:val="000000"/>
        </w:rPr>
        <w:t>We will</w:t>
      </w:r>
      <w:r w:rsidR="00094A17" w:rsidRPr="00302545">
        <w:rPr>
          <w:rFonts w:cstheme="minorHAnsi"/>
          <w:color w:val="000000"/>
        </w:rPr>
        <w:t xml:space="preserve"> </w:t>
      </w:r>
      <w:r w:rsidR="00BD5C58" w:rsidRPr="00302545">
        <w:rPr>
          <w:rFonts w:cstheme="minorHAnsi"/>
          <w:color w:val="000000"/>
        </w:rPr>
        <w:t xml:space="preserve">carefully </w:t>
      </w:r>
      <w:r w:rsidR="00F67D77" w:rsidRPr="00302545">
        <w:rPr>
          <w:rFonts w:cstheme="minorHAnsi"/>
          <w:color w:val="000000"/>
        </w:rPr>
        <w:t xml:space="preserve">weigh </w:t>
      </w:r>
      <w:r w:rsidR="00094A17" w:rsidRPr="00302545">
        <w:rPr>
          <w:rFonts w:cstheme="minorHAnsi"/>
          <w:color w:val="000000"/>
        </w:rPr>
        <w:t xml:space="preserve">any </w:t>
      </w:r>
      <w:r w:rsidR="007A7CD4" w:rsidRPr="00302545">
        <w:rPr>
          <w:rFonts w:cstheme="minorHAnsi"/>
          <w:color w:val="000000"/>
        </w:rPr>
        <w:t xml:space="preserve">potential </w:t>
      </w:r>
      <w:r w:rsidR="00094A17" w:rsidRPr="00302545">
        <w:rPr>
          <w:rFonts w:cstheme="minorHAnsi"/>
          <w:color w:val="000000"/>
        </w:rPr>
        <w:t xml:space="preserve">added value against our understanding of </w:t>
      </w:r>
      <w:r w:rsidR="00A12DB2" w:rsidRPr="00302545">
        <w:rPr>
          <w:rFonts w:cstheme="minorHAnsi"/>
          <w:color w:val="000000"/>
        </w:rPr>
        <w:t xml:space="preserve">the </w:t>
      </w:r>
      <w:r w:rsidR="00094A17" w:rsidRPr="00302545">
        <w:rPr>
          <w:rFonts w:cstheme="minorHAnsi"/>
          <w:color w:val="000000"/>
        </w:rPr>
        <w:t>risks</w:t>
      </w:r>
      <w:r w:rsidRPr="00302545">
        <w:rPr>
          <w:rFonts w:cstheme="minorHAnsi"/>
          <w:color w:val="000000"/>
        </w:rPr>
        <w:t>.</w:t>
      </w:r>
      <w:r w:rsidR="006218F6" w:rsidRPr="00302545">
        <w:rPr>
          <w:rFonts w:eastAsia="Times New Roman" w:cstheme="minorHAnsi"/>
          <w:color w:val="3C4043"/>
          <w:spacing w:val="3"/>
          <w:lang w:eastAsia="en-GB"/>
        </w:rPr>
        <w:t xml:space="preserve"> </w:t>
      </w:r>
      <w:r w:rsidR="00CF5890" w:rsidRPr="00302545">
        <w:rPr>
          <w:rFonts w:eastAsia="Times New Roman" w:cstheme="minorHAnsi"/>
          <w:color w:val="3C4043"/>
          <w:spacing w:val="3"/>
          <w:lang w:eastAsia="en-GB"/>
        </w:rPr>
        <w:t xml:space="preserve"> </w:t>
      </w:r>
      <w:r w:rsidR="006218F6" w:rsidRPr="00302545">
        <w:rPr>
          <w:rFonts w:eastAsia="Times New Roman" w:cstheme="minorHAnsi"/>
          <w:color w:val="000000" w:themeColor="text1"/>
          <w:spacing w:val="3"/>
          <w:lang w:eastAsia="en-GB"/>
        </w:rPr>
        <w:t xml:space="preserve">We will </w:t>
      </w:r>
      <w:r w:rsidR="0006119A" w:rsidRPr="00302545">
        <w:rPr>
          <w:rFonts w:eastAsia="Times New Roman" w:cstheme="minorHAnsi"/>
          <w:color w:val="000000" w:themeColor="text1"/>
          <w:spacing w:val="3"/>
          <w:lang w:eastAsia="en-GB"/>
        </w:rPr>
        <w:t>design</w:t>
      </w:r>
      <w:r w:rsidR="006218F6" w:rsidRPr="00302545">
        <w:rPr>
          <w:rFonts w:eastAsia="Times New Roman" w:cstheme="minorHAnsi"/>
          <w:color w:val="000000" w:themeColor="text1"/>
          <w:spacing w:val="3"/>
          <w:lang w:eastAsia="en-GB"/>
        </w:rPr>
        <w:t> </w:t>
      </w:r>
      <w:r w:rsidR="004501AF" w:rsidRPr="00302545">
        <w:rPr>
          <w:rFonts w:eastAsia="Times New Roman" w:cstheme="minorHAnsi"/>
          <w:color w:val="000000" w:themeColor="text1"/>
          <w:spacing w:val="3"/>
          <w:lang w:eastAsia="en-GB"/>
        </w:rPr>
        <w:t xml:space="preserve">flexible </w:t>
      </w:r>
      <w:r w:rsidR="006218F6" w:rsidRPr="00302545">
        <w:rPr>
          <w:rFonts w:eastAsia="Times New Roman" w:cstheme="minorHAnsi"/>
          <w:color w:val="000000" w:themeColor="text1"/>
          <w:spacing w:val="3"/>
          <w:lang w:eastAsia="en-GB"/>
        </w:rPr>
        <w:t>methodologies which minimise risk</w:t>
      </w:r>
      <w:r w:rsidR="003870EC" w:rsidRPr="00302545">
        <w:rPr>
          <w:rFonts w:eastAsia="Times New Roman" w:cstheme="minorHAnsi"/>
          <w:color w:val="000000" w:themeColor="text1"/>
          <w:spacing w:val="3"/>
          <w:lang w:eastAsia="en-GB"/>
        </w:rPr>
        <w:t xml:space="preserve"> and</w:t>
      </w:r>
      <w:r w:rsidR="00280B36" w:rsidRPr="00302545">
        <w:rPr>
          <w:rFonts w:eastAsia="Times New Roman" w:cstheme="minorHAnsi"/>
          <w:color w:val="000000" w:themeColor="text1"/>
          <w:spacing w:val="3"/>
          <w:lang w:eastAsia="en-GB"/>
        </w:rPr>
        <w:t xml:space="preserve"> are </w:t>
      </w:r>
      <w:r w:rsidR="006218F6" w:rsidRPr="00302545">
        <w:rPr>
          <w:rFonts w:eastAsia="Times New Roman" w:cstheme="minorHAnsi"/>
          <w:color w:val="000000" w:themeColor="text1"/>
          <w:spacing w:val="3"/>
          <w:lang w:eastAsia="en-GB"/>
        </w:rPr>
        <w:t xml:space="preserve">fit </w:t>
      </w:r>
      <w:r w:rsidR="005B3CF6" w:rsidRPr="00302545">
        <w:rPr>
          <w:rFonts w:eastAsia="Times New Roman" w:cstheme="minorHAnsi"/>
          <w:color w:val="000000" w:themeColor="text1"/>
          <w:spacing w:val="3"/>
          <w:lang w:eastAsia="en-GB"/>
        </w:rPr>
        <w:t xml:space="preserve">for </w:t>
      </w:r>
      <w:r w:rsidR="006218F6" w:rsidRPr="00302545">
        <w:rPr>
          <w:rFonts w:eastAsia="Times New Roman" w:cstheme="minorHAnsi"/>
          <w:color w:val="000000" w:themeColor="text1"/>
          <w:spacing w:val="3"/>
          <w:lang w:eastAsia="en-GB"/>
        </w:rPr>
        <w:t>purpose</w:t>
      </w:r>
      <w:r w:rsidR="00280B36" w:rsidRPr="00302545">
        <w:rPr>
          <w:rFonts w:eastAsia="Times New Roman" w:cstheme="minorHAnsi"/>
          <w:color w:val="000000" w:themeColor="text1"/>
          <w:spacing w:val="3"/>
          <w:lang w:eastAsia="en-GB"/>
        </w:rPr>
        <w:t xml:space="preserve">. </w:t>
      </w:r>
      <w:r w:rsidR="00CF5890" w:rsidRPr="00302545">
        <w:rPr>
          <w:rFonts w:eastAsia="Times New Roman" w:cstheme="minorHAnsi"/>
          <w:color w:val="000000" w:themeColor="text1"/>
          <w:spacing w:val="3"/>
          <w:lang w:eastAsia="en-GB"/>
        </w:rPr>
        <w:t xml:space="preserve"> </w:t>
      </w:r>
    </w:p>
    <w:p w14:paraId="2AEF24C5" w14:textId="029AEEDB" w:rsidR="005130AF" w:rsidRPr="00302545" w:rsidRDefault="003F7EEB"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302545">
        <w:rPr>
          <w:rFonts w:asciiTheme="minorHAnsi" w:hAnsiTheme="minorHAnsi" w:cstheme="minorHAnsi"/>
          <w:b/>
          <w:bCs/>
          <w:color w:val="000000"/>
          <w:sz w:val="22"/>
          <w:szCs w:val="22"/>
        </w:rPr>
        <w:t>4.</w:t>
      </w:r>
      <w:r w:rsidR="00307123" w:rsidRPr="00302545">
        <w:rPr>
          <w:rFonts w:asciiTheme="minorHAnsi" w:hAnsiTheme="minorHAnsi" w:cstheme="minorHAnsi"/>
          <w:b/>
          <w:bCs/>
          <w:color w:val="000000"/>
          <w:sz w:val="22"/>
          <w:szCs w:val="22"/>
        </w:rPr>
        <w:t>7</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Pr="00302545">
        <w:rPr>
          <w:rFonts w:asciiTheme="minorHAnsi" w:hAnsiTheme="minorHAnsi" w:cstheme="minorHAnsi"/>
          <w:b/>
          <w:bCs/>
          <w:color w:val="000000"/>
          <w:sz w:val="22"/>
          <w:szCs w:val="22"/>
        </w:rPr>
        <w:t xml:space="preserve">Challenge </w:t>
      </w:r>
      <w:r w:rsidR="002F5EA4" w:rsidRPr="00302545">
        <w:rPr>
          <w:rFonts w:asciiTheme="minorHAnsi" w:hAnsiTheme="minorHAnsi" w:cstheme="minorHAnsi"/>
          <w:b/>
          <w:bCs/>
          <w:color w:val="000000"/>
          <w:sz w:val="22"/>
          <w:szCs w:val="22"/>
          <w:shd w:val="clear" w:color="auto" w:fill="FFFFFF" w:themeFill="background1"/>
        </w:rPr>
        <w:t>d</w:t>
      </w:r>
      <w:r w:rsidRPr="00302545">
        <w:rPr>
          <w:rFonts w:asciiTheme="minorHAnsi" w:hAnsiTheme="minorHAnsi" w:cstheme="minorHAnsi"/>
          <w:b/>
          <w:bCs/>
          <w:color w:val="000000"/>
          <w:sz w:val="22"/>
          <w:szCs w:val="22"/>
          <w:shd w:val="clear" w:color="auto" w:fill="FFFFFF" w:themeFill="background1"/>
        </w:rPr>
        <w:t>rivers of</w:t>
      </w:r>
      <w:r w:rsidRPr="00302545">
        <w:rPr>
          <w:rFonts w:asciiTheme="minorHAnsi" w:hAnsiTheme="minorHAnsi" w:cstheme="minorHAnsi"/>
          <w:b/>
          <w:bCs/>
          <w:color w:val="000000"/>
          <w:sz w:val="22"/>
          <w:szCs w:val="22"/>
        </w:rPr>
        <w:t xml:space="preserve"> </w:t>
      </w:r>
      <w:r w:rsidR="002F5EA4" w:rsidRPr="00302545">
        <w:rPr>
          <w:rFonts w:asciiTheme="minorHAnsi" w:hAnsiTheme="minorHAnsi" w:cstheme="minorHAnsi"/>
          <w:b/>
          <w:bCs/>
          <w:color w:val="000000"/>
          <w:sz w:val="22"/>
          <w:szCs w:val="22"/>
        </w:rPr>
        <w:t>b</w:t>
      </w:r>
      <w:r w:rsidRPr="00302545">
        <w:rPr>
          <w:rFonts w:asciiTheme="minorHAnsi" w:hAnsiTheme="minorHAnsi" w:cstheme="minorHAnsi"/>
          <w:b/>
          <w:bCs/>
          <w:color w:val="000000"/>
          <w:sz w:val="22"/>
          <w:szCs w:val="22"/>
        </w:rPr>
        <w:t xml:space="preserve">ad </w:t>
      </w:r>
      <w:r w:rsidR="002F5EA4" w:rsidRPr="00302545">
        <w:rPr>
          <w:rFonts w:asciiTheme="minorHAnsi" w:hAnsiTheme="minorHAnsi" w:cstheme="minorHAnsi"/>
          <w:b/>
          <w:bCs/>
          <w:color w:val="000000"/>
          <w:sz w:val="22"/>
          <w:szCs w:val="22"/>
        </w:rPr>
        <w:t>p</w:t>
      </w:r>
      <w:r w:rsidRPr="00302545">
        <w:rPr>
          <w:rFonts w:asciiTheme="minorHAnsi" w:hAnsiTheme="minorHAnsi" w:cstheme="minorHAnsi"/>
          <w:b/>
          <w:bCs/>
          <w:color w:val="000000"/>
          <w:sz w:val="22"/>
          <w:szCs w:val="22"/>
        </w:rPr>
        <w:t xml:space="preserve">ractice: </w:t>
      </w:r>
      <w:r w:rsidR="00277FDC" w:rsidRPr="00302545">
        <w:rPr>
          <w:rFonts w:asciiTheme="minorHAnsi" w:hAnsiTheme="minorHAnsi" w:cstheme="minorHAnsi"/>
          <w:color w:val="000000"/>
          <w:sz w:val="22"/>
          <w:szCs w:val="22"/>
        </w:rPr>
        <w:t xml:space="preserve"> </w:t>
      </w:r>
      <w:r w:rsidR="00290CED" w:rsidRPr="00302545">
        <w:rPr>
          <w:rFonts w:asciiTheme="minorHAnsi" w:hAnsiTheme="minorHAnsi" w:cstheme="minorHAnsi"/>
          <w:sz w:val="22"/>
          <w:szCs w:val="22"/>
        </w:rPr>
        <w:t xml:space="preserve">We will critically </w:t>
      </w:r>
      <w:r w:rsidR="00473B47" w:rsidRPr="00302545">
        <w:rPr>
          <w:rFonts w:asciiTheme="minorHAnsi" w:hAnsiTheme="minorHAnsi" w:cstheme="minorHAnsi"/>
          <w:sz w:val="22"/>
          <w:szCs w:val="22"/>
        </w:rPr>
        <w:t>test</w:t>
      </w:r>
      <w:r w:rsidR="00290CED" w:rsidRPr="00302545">
        <w:rPr>
          <w:rFonts w:asciiTheme="minorHAnsi" w:hAnsiTheme="minorHAnsi" w:cstheme="minorHAnsi"/>
          <w:sz w:val="22"/>
          <w:szCs w:val="22"/>
        </w:rPr>
        <w:t xml:space="preserve"> any </w:t>
      </w:r>
      <w:r w:rsidR="00277FDC" w:rsidRPr="00302545">
        <w:rPr>
          <w:rFonts w:asciiTheme="minorHAnsi" w:hAnsiTheme="minorHAnsi" w:cstheme="minorHAnsi"/>
          <w:sz w:val="22"/>
          <w:szCs w:val="22"/>
        </w:rPr>
        <w:t xml:space="preserve">pressure or justifications of ‘urgency’, ‘public interest’, </w:t>
      </w:r>
      <w:r w:rsidR="009A4ED8" w:rsidRPr="00302545">
        <w:rPr>
          <w:rFonts w:asciiTheme="minorHAnsi" w:hAnsiTheme="minorHAnsi" w:cstheme="minorHAnsi"/>
          <w:sz w:val="22"/>
          <w:szCs w:val="22"/>
        </w:rPr>
        <w:t xml:space="preserve">quantitative targets, </w:t>
      </w:r>
      <w:r w:rsidR="002E64E2" w:rsidRPr="00302545">
        <w:rPr>
          <w:rFonts w:asciiTheme="minorHAnsi" w:hAnsiTheme="minorHAnsi" w:cstheme="minorHAnsi"/>
          <w:sz w:val="22"/>
          <w:szCs w:val="22"/>
        </w:rPr>
        <w:t>‘</w:t>
      </w:r>
      <w:r w:rsidR="00290CED" w:rsidRPr="00302545">
        <w:rPr>
          <w:rFonts w:asciiTheme="minorHAnsi" w:hAnsiTheme="minorHAnsi" w:cstheme="minorHAnsi"/>
          <w:sz w:val="22"/>
          <w:szCs w:val="22"/>
        </w:rPr>
        <w:t>prevention</w:t>
      </w:r>
      <w:r w:rsidR="002E64E2" w:rsidRPr="00302545">
        <w:rPr>
          <w:rFonts w:asciiTheme="minorHAnsi" w:hAnsiTheme="minorHAnsi" w:cstheme="minorHAnsi"/>
          <w:sz w:val="22"/>
          <w:szCs w:val="22"/>
        </w:rPr>
        <w:t>’</w:t>
      </w:r>
      <w:r w:rsidR="00290CED" w:rsidRPr="00302545">
        <w:rPr>
          <w:rFonts w:asciiTheme="minorHAnsi" w:hAnsiTheme="minorHAnsi" w:cstheme="minorHAnsi"/>
          <w:sz w:val="22"/>
          <w:szCs w:val="22"/>
        </w:rPr>
        <w:t xml:space="preserve"> </w:t>
      </w:r>
      <w:r w:rsidR="00277FDC" w:rsidRPr="00302545">
        <w:rPr>
          <w:rFonts w:asciiTheme="minorHAnsi" w:hAnsiTheme="minorHAnsi" w:cstheme="minorHAnsi"/>
          <w:sz w:val="22"/>
          <w:szCs w:val="22"/>
        </w:rPr>
        <w:t xml:space="preserve">or any other such </w:t>
      </w:r>
      <w:r w:rsidR="00325EF8" w:rsidRPr="00302545">
        <w:rPr>
          <w:rFonts w:asciiTheme="minorHAnsi" w:hAnsiTheme="minorHAnsi" w:cstheme="minorHAnsi"/>
          <w:sz w:val="22"/>
          <w:szCs w:val="22"/>
        </w:rPr>
        <w:t>motive</w:t>
      </w:r>
      <w:r w:rsidR="002E64E2" w:rsidRPr="00302545">
        <w:rPr>
          <w:rFonts w:asciiTheme="minorHAnsi" w:hAnsiTheme="minorHAnsi" w:cstheme="minorHAnsi"/>
          <w:sz w:val="22"/>
          <w:szCs w:val="22"/>
        </w:rPr>
        <w:t>s</w:t>
      </w:r>
      <w:r w:rsidR="00793065" w:rsidRPr="00302545">
        <w:rPr>
          <w:rFonts w:asciiTheme="minorHAnsi" w:hAnsiTheme="minorHAnsi" w:cstheme="minorHAnsi"/>
          <w:sz w:val="22"/>
          <w:szCs w:val="22"/>
        </w:rPr>
        <w:t xml:space="preserve"> </w:t>
      </w:r>
      <w:r w:rsidR="008B7CCF" w:rsidRPr="00302545">
        <w:rPr>
          <w:rFonts w:asciiTheme="minorHAnsi" w:hAnsiTheme="minorHAnsi" w:cstheme="minorHAnsi"/>
          <w:sz w:val="22"/>
          <w:szCs w:val="22"/>
        </w:rPr>
        <w:t xml:space="preserve">to proceed </w:t>
      </w:r>
      <w:r w:rsidR="00034B48" w:rsidRPr="00302545">
        <w:rPr>
          <w:rFonts w:asciiTheme="minorHAnsi" w:hAnsiTheme="minorHAnsi" w:cstheme="minorHAnsi"/>
          <w:sz w:val="22"/>
          <w:szCs w:val="22"/>
        </w:rPr>
        <w:t xml:space="preserve">where we cannot </w:t>
      </w:r>
      <w:r w:rsidR="002B2F7F">
        <w:rPr>
          <w:rFonts w:asciiTheme="minorHAnsi" w:hAnsiTheme="minorHAnsi" w:cstheme="minorHAnsi"/>
          <w:sz w:val="22"/>
          <w:szCs w:val="22"/>
        </w:rPr>
        <w:t xml:space="preserve">do so </w:t>
      </w:r>
      <w:r w:rsidR="00034B48" w:rsidRPr="00302545">
        <w:rPr>
          <w:rFonts w:asciiTheme="minorHAnsi" w:hAnsiTheme="minorHAnsi" w:cstheme="minorHAnsi"/>
          <w:sz w:val="22"/>
          <w:szCs w:val="22"/>
        </w:rPr>
        <w:t xml:space="preserve">safely, </w:t>
      </w:r>
      <w:proofErr w:type="gramStart"/>
      <w:r w:rsidR="00034B48" w:rsidRPr="00302545">
        <w:rPr>
          <w:rFonts w:asciiTheme="minorHAnsi" w:hAnsiTheme="minorHAnsi" w:cstheme="minorHAnsi"/>
          <w:sz w:val="22"/>
          <w:szCs w:val="22"/>
        </w:rPr>
        <w:t>effectively</w:t>
      </w:r>
      <w:proofErr w:type="gramEnd"/>
      <w:r w:rsidR="00034B48" w:rsidRPr="00302545">
        <w:rPr>
          <w:rFonts w:asciiTheme="minorHAnsi" w:hAnsiTheme="minorHAnsi" w:cstheme="minorHAnsi"/>
          <w:sz w:val="22"/>
          <w:szCs w:val="22"/>
        </w:rPr>
        <w:t xml:space="preserve"> and ethically</w:t>
      </w:r>
      <w:r w:rsidR="00277FDC" w:rsidRPr="00302545">
        <w:rPr>
          <w:rFonts w:asciiTheme="minorHAnsi" w:hAnsiTheme="minorHAnsi" w:cstheme="minorHAnsi"/>
          <w:sz w:val="22"/>
          <w:szCs w:val="22"/>
        </w:rPr>
        <w:t>.</w:t>
      </w:r>
    </w:p>
    <w:p w14:paraId="594099F8" w14:textId="7576502B" w:rsidR="00071DAD" w:rsidRPr="00302545" w:rsidRDefault="00071DAD" w:rsidP="004B110C">
      <w:pPr>
        <w:shd w:val="clear" w:color="auto" w:fill="FFFFFF" w:themeFill="background1"/>
        <w:spacing w:after="0" w:line="240" w:lineRule="auto"/>
        <w:jc w:val="both"/>
        <w:rPr>
          <w:rFonts w:cstheme="minorHAnsi"/>
          <w:color w:val="4472C4" w:themeColor="accent1"/>
        </w:rPr>
      </w:pPr>
      <w:r w:rsidRPr="00302545">
        <w:rPr>
          <w:rFonts w:cstheme="minorHAnsi"/>
          <w:b/>
          <w:bCs/>
          <w:color w:val="000000"/>
        </w:rPr>
        <w:t>4.</w:t>
      </w:r>
      <w:r w:rsidR="00307123" w:rsidRPr="00302545">
        <w:rPr>
          <w:rFonts w:cstheme="minorHAnsi"/>
          <w:b/>
          <w:bCs/>
          <w:color w:val="000000"/>
        </w:rPr>
        <w:t>8</w:t>
      </w:r>
      <w:r w:rsidRPr="00302545">
        <w:rPr>
          <w:rFonts w:cstheme="minorHAnsi"/>
          <w:b/>
          <w:bCs/>
          <w:color w:val="000000"/>
        </w:rPr>
        <w:t xml:space="preserve"> </w:t>
      </w:r>
      <w:r w:rsidR="00796310" w:rsidRPr="00302545">
        <w:rPr>
          <w:rFonts w:cstheme="minorHAnsi"/>
          <w:b/>
          <w:bCs/>
          <w:color w:val="000000"/>
        </w:rPr>
        <w:t xml:space="preserve"> </w:t>
      </w:r>
      <w:r w:rsidRPr="00302545">
        <w:rPr>
          <w:rFonts w:cstheme="minorHAnsi"/>
          <w:b/>
          <w:bCs/>
          <w:color w:val="000000"/>
        </w:rPr>
        <w:t>Minimis</w:t>
      </w:r>
      <w:r w:rsidR="00E44C2A" w:rsidRPr="00302545">
        <w:rPr>
          <w:rFonts w:cstheme="minorHAnsi"/>
          <w:b/>
          <w:bCs/>
          <w:color w:val="000000"/>
        </w:rPr>
        <w:t>e</w:t>
      </w:r>
      <w:r w:rsidRPr="00302545">
        <w:rPr>
          <w:rFonts w:cstheme="minorHAnsi"/>
          <w:b/>
          <w:bCs/>
          <w:color w:val="000000"/>
        </w:rPr>
        <w:t xml:space="preserve"> </w:t>
      </w:r>
      <w:r w:rsidR="002F5EA4" w:rsidRPr="00302545">
        <w:rPr>
          <w:rFonts w:cstheme="minorHAnsi"/>
          <w:b/>
          <w:bCs/>
          <w:color w:val="000000"/>
        </w:rPr>
        <w:t>e</w:t>
      </w:r>
      <w:r w:rsidRPr="00302545">
        <w:rPr>
          <w:rFonts w:cstheme="minorHAnsi"/>
          <w:b/>
          <w:bCs/>
          <w:color w:val="000000"/>
        </w:rPr>
        <w:t>xposure</w:t>
      </w:r>
      <w:r w:rsidRPr="00302545">
        <w:rPr>
          <w:rFonts w:cstheme="minorHAnsi"/>
          <w:b/>
          <w:bCs/>
          <w:color w:val="0000FF"/>
        </w:rPr>
        <w:t xml:space="preserve"> </w:t>
      </w:r>
      <w:r w:rsidR="002F5EA4" w:rsidRPr="00302545">
        <w:rPr>
          <w:rFonts w:cstheme="minorHAnsi"/>
          <w:b/>
          <w:bCs/>
          <w:color w:val="000000"/>
        </w:rPr>
        <w:t>r</w:t>
      </w:r>
      <w:r w:rsidRPr="00302545">
        <w:rPr>
          <w:rFonts w:cstheme="minorHAnsi"/>
          <w:b/>
          <w:bCs/>
          <w:color w:val="000000"/>
        </w:rPr>
        <w:t>isks:</w:t>
      </w:r>
      <w:r w:rsidRPr="00302545">
        <w:rPr>
          <w:rFonts w:cstheme="minorHAnsi"/>
          <w:color w:val="000000"/>
        </w:rPr>
        <w:t xml:space="preserve"> </w:t>
      </w:r>
      <w:r w:rsidR="00CF5890" w:rsidRPr="00302545">
        <w:rPr>
          <w:rFonts w:cstheme="minorHAnsi"/>
          <w:color w:val="000000"/>
        </w:rPr>
        <w:t xml:space="preserve"> </w:t>
      </w:r>
      <w:r w:rsidRPr="00302545">
        <w:rPr>
          <w:rFonts w:cstheme="minorHAnsi"/>
        </w:rPr>
        <w:t>We will ask the survivor about prior interviews or information</w:t>
      </w:r>
      <w:r w:rsidR="00C97104" w:rsidRPr="00302545">
        <w:rPr>
          <w:rFonts w:cstheme="minorHAnsi"/>
        </w:rPr>
        <w:t>-</w:t>
      </w:r>
      <w:proofErr w:type="gramStart"/>
      <w:r w:rsidRPr="00302545">
        <w:rPr>
          <w:rFonts w:cstheme="minorHAnsi"/>
        </w:rPr>
        <w:t>sharing</w:t>
      </w:r>
      <w:r w:rsidR="003F67C8" w:rsidRPr="00302545">
        <w:rPr>
          <w:rFonts w:cstheme="minorHAnsi"/>
        </w:rPr>
        <w:t>,</w:t>
      </w:r>
      <w:r w:rsidRPr="00302545">
        <w:rPr>
          <w:rFonts w:cstheme="minorHAnsi"/>
        </w:rPr>
        <w:t xml:space="preserve"> and</w:t>
      </w:r>
      <w:proofErr w:type="gramEnd"/>
      <w:r w:rsidRPr="00302545">
        <w:rPr>
          <w:rFonts w:cstheme="minorHAnsi"/>
        </w:rPr>
        <w:t xml:space="preserve"> discuss the risks of proceeding and alternative options with </w:t>
      </w:r>
      <w:r w:rsidR="00454BFB" w:rsidRPr="00302545">
        <w:rPr>
          <w:rFonts w:cstheme="minorHAnsi"/>
        </w:rPr>
        <w:t>the</w:t>
      </w:r>
      <w:r w:rsidRPr="00302545">
        <w:rPr>
          <w:rFonts w:cstheme="minorHAnsi"/>
        </w:rPr>
        <w:t xml:space="preserve"> survivor. </w:t>
      </w:r>
      <w:r w:rsidR="00CF5890" w:rsidRPr="00302545">
        <w:rPr>
          <w:rFonts w:cstheme="minorHAnsi"/>
        </w:rPr>
        <w:t xml:space="preserve"> </w:t>
      </w:r>
      <w:r w:rsidR="00D66206" w:rsidRPr="00302545">
        <w:rPr>
          <w:rFonts w:cstheme="minorHAnsi"/>
        </w:rPr>
        <w:t xml:space="preserve">Such risks include </w:t>
      </w:r>
      <w:r w:rsidR="00DE15D0" w:rsidRPr="00302545">
        <w:rPr>
          <w:rFonts w:cstheme="minorHAnsi"/>
        </w:rPr>
        <w:t xml:space="preserve">creating </w:t>
      </w:r>
      <w:r w:rsidR="00D66206" w:rsidRPr="00302545">
        <w:rPr>
          <w:rFonts w:cstheme="minorHAnsi"/>
        </w:rPr>
        <w:t xml:space="preserve">inconsistent accounts which may damage a survivor’s right to access justice, </w:t>
      </w:r>
      <w:r w:rsidR="006536F6" w:rsidRPr="00302545">
        <w:rPr>
          <w:rFonts w:cstheme="minorHAnsi"/>
        </w:rPr>
        <w:t xml:space="preserve">and </w:t>
      </w:r>
      <w:r w:rsidR="009F39DE" w:rsidRPr="00302545">
        <w:rPr>
          <w:rFonts w:cstheme="minorHAnsi"/>
        </w:rPr>
        <w:t>further</w:t>
      </w:r>
      <w:r w:rsidR="00DE15D0" w:rsidRPr="00302545">
        <w:rPr>
          <w:rFonts w:cstheme="minorHAnsi"/>
        </w:rPr>
        <w:t xml:space="preserve"> </w:t>
      </w:r>
      <w:r w:rsidR="00166EEB" w:rsidRPr="00302545">
        <w:rPr>
          <w:rFonts w:cstheme="minorHAnsi"/>
        </w:rPr>
        <w:t>expos</w:t>
      </w:r>
      <w:r w:rsidR="00F9716D" w:rsidRPr="00302545">
        <w:rPr>
          <w:rFonts w:cstheme="minorHAnsi"/>
        </w:rPr>
        <w:t>ur</w:t>
      </w:r>
      <w:r w:rsidR="00166EEB" w:rsidRPr="00302545">
        <w:rPr>
          <w:rFonts w:cstheme="minorHAnsi"/>
        </w:rPr>
        <w:t xml:space="preserve">e to </w:t>
      </w:r>
      <w:r w:rsidR="009F39DE" w:rsidRPr="00302545">
        <w:rPr>
          <w:rFonts w:cstheme="minorHAnsi"/>
        </w:rPr>
        <w:t xml:space="preserve">potential </w:t>
      </w:r>
      <w:proofErr w:type="spellStart"/>
      <w:r w:rsidR="001E61DB" w:rsidRPr="00302545">
        <w:rPr>
          <w:rFonts w:cstheme="minorHAnsi"/>
        </w:rPr>
        <w:t>retraumatisation</w:t>
      </w:r>
      <w:proofErr w:type="spellEnd"/>
      <w:r w:rsidR="00DE15D0" w:rsidRPr="00302545">
        <w:rPr>
          <w:rFonts w:cstheme="minorHAnsi"/>
        </w:rPr>
        <w:t>,</w:t>
      </w:r>
      <w:r w:rsidR="009F39DE" w:rsidRPr="00302545">
        <w:rPr>
          <w:rFonts w:cstheme="minorHAnsi"/>
        </w:rPr>
        <w:t xml:space="preserve"> loss of privacy and</w:t>
      </w:r>
      <w:r w:rsidR="00A253E2" w:rsidRPr="00302545">
        <w:rPr>
          <w:rFonts w:cstheme="minorHAnsi"/>
        </w:rPr>
        <w:t xml:space="preserve"> stigma</w:t>
      </w:r>
      <w:r w:rsidR="00D66206" w:rsidRPr="00302545">
        <w:rPr>
          <w:rFonts w:cstheme="minorHAnsi"/>
        </w:rPr>
        <w:t xml:space="preserve">.  </w:t>
      </w:r>
      <w:r w:rsidRPr="00302545">
        <w:rPr>
          <w:rFonts w:cstheme="minorHAnsi"/>
        </w:rPr>
        <w:t xml:space="preserve">We will discuss with the survivor access to </w:t>
      </w:r>
      <w:r w:rsidR="008C0455" w:rsidRPr="00302545">
        <w:rPr>
          <w:rFonts w:cstheme="minorHAnsi"/>
        </w:rPr>
        <w:t>any</w:t>
      </w:r>
      <w:r w:rsidRPr="00302545">
        <w:rPr>
          <w:rFonts w:cstheme="minorHAnsi"/>
        </w:rPr>
        <w:t xml:space="preserve"> prior statements as an </w:t>
      </w:r>
      <w:r w:rsidRPr="00302545">
        <w:rPr>
          <w:rFonts w:cstheme="minorHAnsi"/>
          <w:color w:val="000000" w:themeColor="text1"/>
        </w:rPr>
        <w:t xml:space="preserve">option or </w:t>
      </w:r>
      <w:r w:rsidR="00C443EF" w:rsidRPr="00302545">
        <w:rPr>
          <w:rFonts w:cstheme="minorHAnsi"/>
          <w:color w:val="000000" w:themeColor="text1"/>
        </w:rPr>
        <w:t xml:space="preserve">as an </w:t>
      </w:r>
      <w:r w:rsidRPr="00302545">
        <w:rPr>
          <w:rFonts w:cstheme="minorHAnsi"/>
        </w:rPr>
        <w:t xml:space="preserve">alternative to re-interview. </w:t>
      </w:r>
      <w:r w:rsidR="00CF5890" w:rsidRPr="00302545">
        <w:rPr>
          <w:rFonts w:cstheme="minorHAnsi"/>
        </w:rPr>
        <w:t xml:space="preserve"> </w:t>
      </w:r>
      <w:r w:rsidRPr="00302545">
        <w:rPr>
          <w:rFonts w:cstheme="minorHAnsi"/>
        </w:rPr>
        <w:t xml:space="preserve">If a survivor chooses to proceed with </w:t>
      </w:r>
      <w:r w:rsidR="00003A3E" w:rsidRPr="00302545">
        <w:rPr>
          <w:rFonts w:cstheme="minorHAnsi"/>
        </w:rPr>
        <w:t>the</w:t>
      </w:r>
      <w:r w:rsidRPr="00302545">
        <w:rPr>
          <w:rFonts w:cstheme="minorHAnsi"/>
        </w:rPr>
        <w:t xml:space="preserve"> interview, </w:t>
      </w:r>
      <w:r w:rsidRPr="00302545">
        <w:rPr>
          <w:rFonts w:cstheme="minorHAnsi"/>
          <w:color w:val="000000" w:themeColor="text1"/>
        </w:rPr>
        <w:t xml:space="preserve">we will </w:t>
      </w:r>
      <w:r w:rsidR="00605ED5" w:rsidRPr="00302545">
        <w:rPr>
          <w:rFonts w:cstheme="minorHAnsi"/>
        </w:rPr>
        <w:t>proactively</w:t>
      </w:r>
      <w:r w:rsidR="00605ED5" w:rsidRPr="00302545">
        <w:rPr>
          <w:rFonts w:cstheme="minorHAnsi"/>
          <w:color w:val="000000" w:themeColor="text1"/>
        </w:rPr>
        <w:t xml:space="preserve"> </w:t>
      </w:r>
      <w:r w:rsidRPr="00302545">
        <w:rPr>
          <w:rFonts w:cstheme="minorHAnsi"/>
          <w:color w:val="000000" w:themeColor="text1"/>
        </w:rPr>
        <w:t>minimise the risks of re-interviewing. </w:t>
      </w:r>
    </w:p>
    <w:p w14:paraId="539C14E6" w14:textId="412D5ECE" w:rsidR="0041116C" w:rsidRPr="00302545" w:rsidRDefault="0041116C" w:rsidP="004B110C">
      <w:pPr>
        <w:spacing w:after="0" w:line="240" w:lineRule="auto"/>
        <w:jc w:val="both"/>
        <w:rPr>
          <w:rFonts w:cstheme="minorHAnsi"/>
          <w:b/>
          <w:bCs/>
        </w:rPr>
      </w:pPr>
      <w:r w:rsidRPr="00302545">
        <w:rPr>
          <w:rFonts w:cstheme="minorHAnsi"/>
          <w:b/>
          <w:bCs/>
          <w:color w:val="000000"/>
        </w:rPr>
        <w:t>4.</w:t>
      </w:r>
      <w:r w:rsidR="00A30F6F" w:rsidRPr="00302545">
        <w:rPr>
          <w:rFonts w:cstheme="minorHAnsi"/>
          <w:b/>
          <w:bCs/>
          <w:color w:val="000000"/>
        </w:rPr>
        <w:t>9</w:t>
      </w:r>
      <w:r w:rsidRPr="00302545">
        <w:rPr>
          <w:rFonts w:cstheme="minorHAnsi"/>
          <w:b/>
          <w:bCs/>
          <w:color w:val="000000"/>
        </w:rPr>
        <w:t xml:space="preserve"> </w:t>
      </w:r>
      <w:r w:rsidR="00796310" w:rsidRPr="00302545">
        <w:rPr>
          <w:rFonts w:cstheme="minorHAnsi"/>
          <w:b/>
          <w:bCs/>
          <w:color w:val="000000"/>
        </w:rPr>
        <w:t xml:space="preserve"> </w:t>
      </w:r>
      <w:r w:rsidRPr="00302545">
        <w:rPr>
          <w:rFonts w:cstheme="minorHAnsi"/>
          <w:b/>
          <w:bCs/>
          <w:color w:val="000000"/>
        </w:rPr>
        <w:t>Information</w:t>
      </w:r>
      <w:r w:rsidR="00C97104" w:rsidRPr="00302545">
        <w:rPr>
          <w:rFonts w:cstheme="minorHAnsi"/>
          <w:b/>
          <w:bCs/>
          <w:color w:val="000000"/>
        </w:rPr>
        <w:t>-</w:t>
      </w:r>
      <w:r w:rsidR="002F5EA4" w:rsidRPr="00302545">
        <w:rPr>
          <w:rFonts w:cstheme="minorHAnsi"/>
          <w:b/>
          <w:bCs/>
          <w:color w:val="000000"/>
        </w:rPr>
        <w:t>s</w:t>
      </w:r>
      <w:r w:rsidRPr="00302545">
        <w:rPr>
          <w:rFonts w:cstheme="minorHAnsi"/>
          <w:b/>
          <w:bCs/>
          <w:color w:val="000000"/>
        </w:rPr>
        <w:t>haring</w:t>
      </w:r>
      <w:r w:rsidRPr="00302545">
        <w:rPr>
          <w:rFonts w:cstheme="minorHAnsi"/>
          <w:color w:val="000000"/>
        </w:rPr>
        <w:t xml:space="preserve">: </w:t>
      </w:r>
      <w:r w:rsidR="00CF5890" w:rsidRPr="00302545">
        <w:rPr>
          <w:rFonts w:cstheme="minorHAnsi"/>
          <w:color w:val="000000"/>
        </w:rPr>
        <w:t xml:space="preserve"> </w:t>
      </w:r>
      <w:r w:rsidRPr="00302545">
        <w:rPr>
          <w:rFonts w:cstheme="minorHAnsi"/>
          <w:color w:val="000000"/>
        </w:rPr>
        <w:t>We will discuss with the survivor whether they wish us to share their information with other trusted actors</w:t>
      </w:r>
      <w:r w:rsidR="00E50E72" w:rsidRPr="00302545">
        <w:rPr>
          <w:rFonts w:cstheme="minorHAnsi"/>
          <w:color w:val="000000"/>
        </w:rPr>
        <w:t xml:space="preserve"> </w:t>
      </w:r>
      <w:r w:rsidRPr="00302545">
        <w:rPr>
          <w:rFonts w:cstheme="minorHAnsi"/>
          <w:color w:val="000000"/>
        </w:rPr>
        <w:t>to avoid any unnecessary duplication of information</w:t>
      </w:r>
      <w:r w:rsidR="00166EEB" w:rsidRPr="00302545">
        <w:rPr>
          <w:rFonts w:cstheme="minorHAnsi"/>
          <w:color w:val="000000"/>
        </w:rPr>
        <w:t xml:space="preserve">-gathering or </w:t>
      </w:r>
      <w:r w:rsidRPr="00302545">
        <w:rPr>
          <w:rFonts w:cstheme="minorHAnsi"/>
          <w:color w:val="000000"/>
        </w:rPr>
        <w:t xml:space="preserve">exposure to further trauma or other risks from further direct engagement.  </w:t>
      </w:r>
      <w:r w:rsidR="001C6CBF" w:rsidRPr="00302545">
        <w:rPr>
          <w:rFonts w:cstheme="minorHAnsi"/>
          <w:color w:val="000000"/>
        </w:rPr>
        <w:t xml:space="preserve">We will </w:t>
      </w:r>
      <w:r w:rsidR="00FD205E" w:rsidRPr="00302545">
        <w:rPr>
          <w:rFonts w:cstheme="minorHAnsi"/>
          <w:color w:val="000000"/>
        </w:rPr>
        <w:t>ensure that a</w:t>
      </w:r>
      <w:r w:rsidRPr="00302545">
        <w:rPr>
          <w:rFonts w:cstheme="minorHAnsi"/>
          <w:color w:val="000000"/>
        </w:rPr>
        <w:t xml:space="preserve">ny decision by a survivor to share information </w:t>
      </w:r>
      <w:r w:rsidR="00FD205E" w:rsidRPr="00302545">
        <w:rPr>
          <w:rFonts w:cstheme="minorHAnsi"/>
          <w:color w:val="000000"/>
        </w:rPr>
        <w:t>is</w:t>
      </w:r>
      <w:r w:rsidRPr="00302545">
        <w:rPr>
          <w:rFonts w:cstheme="minorHAnsi"/>
          <w:color w:val="000000"/>
        </w:rPr>
        <w:t xml:space="preserve"> </w:t>
      </w:r>
      <w:r w:rsidR="007A3B9D" w:rsidRPr="00302545">
        <w:rPr>
          <w:rFonts w:cstheme="minorHAnsi"/>
          <w:color w:val="000000"/>
        </w:rPr>
        <w:t xml:space="preserve">based on informed consent, </w:t>
      </w:r>
      <w:proofErr w:type="gramStart"/>
      <w:r w:rsidRPr="00302545">
        <w:rPr>
          <w:rFonts w:cstheme="minorHAnsi"/>
          <w:color w:val="000000"/>
        </w:rPr>
        <w:t>supported</w:t>
      </w:r>
      <w:proofErr w:type="gramEnd"/>
      <w:r w:rsidRPr="00302545">
        <w:rPr>
          <w:rFonts w:cstheme="minorHAnsi"/>
          <w:color w:val="000000"/>
        </w:rPr>
        <w:t xml:space="preserve"> and informed by a risk assessment</w:t>
      </w:r>
      <w:r w:rsidR="00E50E72" w:rsidRPr="00302545">
        <w:rPr>
          <w:rFonts w:cstheme="minorHAnsi"/>
          <w:color w:val="000000"/>
        </w:rPr>
        <w:t xml:space="preserve"> and </w:t>
      </w:r>
      <w:r w:rsidR="002A5437" w:rsidRPr="00302545">
        <w:rPr>
          <w:rFonts w:cstheme="minorHAnsi"/>
          <w:color w:val="000000"/>
        </w:rPr>
        <w:t>is</w:t>
      </w:r>
      <w:r w:rsidR="00E50E72" w:rsidRPr="00302545">
        <w:rPr>
          <w:rFonts w:cstheme="minorHAnsi"/>
          <w:color w:val="000000"/>
        </w:rPr>
        <w:t xml:space="preserve"> implemented safely</w:t>
      </w:r>
      <w:r w:rsidR="001C6CBF" w:rsidRPr="00302545">
        <w:rPr>
          <w:rFonts w:cstheme="minorHAnsi"/>
          <w:color w:val="000000"/>
        </w:rPr>
        <w:t xml:space="preserve">, </w:t>
      </w:r>
      <w:r w:rsidR="00E50E72" w:rsidRPr="00302545">
        <w:rPr>
          <w:rFonts w:cstheme="minorHAnsi"/>
          <w:color w:val="000000"/>
        </w:rPr>
        <w:t>effectively</w:t>
      </w:r>
      <w:r w:rsidR="001C6CBF" w:rsidRPr="00302545">
        <w:rPr>
          <w:rFonts w:cstheme="minorHAnsi"/>
          <w:color w:val="000000"/>
        </w:rPr>
        <w:t xml:space="preserve"> and in accordance with the survivor</w:t>
      </w:r>
      <w:r w:rsidR="002A5437" w:rsidRPr="00302545">
        <w:rPr>
          <w:rFonts w:cstheme="minorHAnsi"/>
          <w:color w:val="000000"/>
        </w:rPr>
        <w:t>’s wishes</w:t>
      </w:r>
      <w:r w:rsidRPr="00302545">
        <w:rPr>
          <w:rFonts w:cstheme="minorHAnsi"/>
          <w:color w:val="000000"/>
        </w:rPr>
        <w:t>.</w:t>
      </w:r>
    </w:p>
    <w:p w14:paraId="09017541" w14:textId="0B59CF1B" w:rsidR="00C33779" w:rsidRPr="00302545" w:rsidRDefault="00071DAD" w:rsidP="004B110C">
      <w:pPr>
        <w:shd w:val="clear" w:color="auto" w:fill="FFFFFF" w:themeFill="background1"/>
        <w:spacing w:after="0" w:line="240" w:lineRule="auto"/>
        <w:jc w:val="both"/>
        <w:rPr>
          <w:rFonts w:cstheme="minorHAnsi"/>
          <w:color w:val="000000"/>
        </w:rPr>
      </w:pPr>
      <w:r w:rsidRPr="00302545">
        <w:rPr>
          <w:rFonts w:cstheme="minorHAnsi"/>
          <w:b/>
          <w:bCs/>
          <w:color w:val="000000"/>
        </w:rPr>
        <w:t>4.</w:t>
      </w:r>
      <w:r w:rsidR="00A30F6F" w:rsidRPr="00302545">
        <w:rPr>
          <w:rFonts w:cstheme="minorHAnsi"/>
          <w:b/>
          <w:bCs/>
          <w:color w:val="000000"/>
        </w:rPr>
        <w:t>10</w:t>
      </w:r>
      <w:r w:rsidRPr="00302545">
        <w:rPr>
          <w:rFonts w:cstheme="minorHAnsi"/>
          <w:color w:val="000000"/>
        </w:rPr>
        <w:t xml:space="preserve"> </w:t>
      </w:r>
      <w:r w:rsidR="00796310" w:rsidRPr="00302545">
        <w:rPr>
          <w:rFonts w:cstheme="minorHAnsi"/>
          <w:color w:val="000000"/>
        </w:rPr>
        <w:t xml:space="preserve"> </w:t>
      </w:r>
      <w:r w:rsidR="00C33779" w:rsidRPr="00302545">
        <w:rPr>
          <w:rFonts w:cstheme="minorHAnsi"/>
          <w:b/>
          <w:bCs/>
          <w:color w:val="000000"/>
        </w:rPr>
        <w:t xml:space="preserve">Data </w:t>
      </w:r>
      <w:r w:rsidR="002F5EA4" w:rsidRPr="00302545">
        <w:rPr>
          <w:rFonts w:cstheme="minorHAnsi"/>
          <w:b/>
          <w:bCs/>
          <w:color w:val="000000"/>
        </w:rPr>
        <w:t>m</w:t>
      </w:r>
      <w:r w:rsidR="00C33779" w:rsidRPr="00302545">
        <w:rPr>
          <w:rFonts w:cstheme="minorHAnsi"/>
          <w:b/>
          <w:bCs/>
          <w:color w:val="000000"/>
        </w:rPr>
        <w:t xml:space="preserve">inimisation: </w:t>
      </w:r>
      <w:r w:rsidR="00CF5890" w:rsidRPr="00302545">
        <w:rPr>
          <w:rFonts w:cstheme="minorHAnsi"/>
          <w:b/>
          <w:bCs/>
          <w:color w:val="000000"/>
        </w:rPr>
        <w:t xml:space="preserve"> </w:t>
      </w:r>
      <w:r w:rsidR="00C33779" w:rsidRPr="00302545">
        <w:rPr>
          <w:rFonts w:cstheme="minorHAnsi"/>
          <w:color w:val="000000"/>
        </w:rPr>
        <w:t xml:space="preserve">We will only collect, </w:t>
      </w:r>
      <w:proofErr w:type="gramStart"/>
      <w:r w:rsidR="00C33779" w:rsidRPr="00302545">
        <w:rPr>
          <w:rFonts w:cstheme="minorHAnsi"/>
          <w:color w:val="000000"/>
        </w:rPr>
        <w:t>store</w:t>
      </w:r>
      <w:proofErr w:type="gramEnd"/>
      <w:r w:rsidR="00C33779" w:rsidRPr="00302545">
        <w:rPr>
          <w:rFonts w:cstheme="minorHAnsi"/>
          <w:color w:val="000000"/>
        </w:rPr>
        <w:t xml:space="preserve"> and use a survivor’s personal </w:t>
      </w:r>
      <w:r w:rsidR="00492A71" w:rsidRPr="00302545">
        <w:rPr>
          <w:rFonts w:cstheme="minorHAnsi"/>
          <w:color w:val="000000"/>
        </w:rPr>
        <w:t>information</w:t>
      </w:r>
      <w:r w:rsidR="0088784F" w:rsidRPr="00302545">
        <w:rPr>
          <w:rFonts w:cstheme="minorHAnsi"/>
          <w:color w:val="000000"/>
        </w:rPr>
        <w:t>, including digital information,</w:t>
      </w:r>
      <w:r w:rsidR="00C33779" w:rsidRPr="00302545">
        <w:rPr>
          <w:rFonts w:cstheme="minorHAnsi"/>
          <w:color w:val="000000"/>
        </w:rPr>
        <w:t xml:space="preserve"> if justified for a clear purpose, necessary for achieving that purpose and proportional to the ability to fulfil that purpose</w:t>
      </w:r>
      <w:r w:rsidR="00817550" w:rsidRPr="00302545">
        <w:rPr>
          <w:rFonts w:cstheme="minorHAnsi"/>
          <w:color w:val="000000"/>
        </w:rPr>
        <w:t>, and if we can protect that information</w:t>
      </w:r>
      <w:r w:rsidR="00C33779" w:rsidRPr="00302545">
        <w:rPr>
          <w:rFonts w:cstheme="minorHAnsi"/>
          <w:color w:val="000000"/>
        </w:rPr>
        <w:t>.</w:t>
      </w:r>
    </w:p>
    <w:p w14:paraId="47E5CD33" w14:textId="77777777" w:rsidR="00727C24" w:rsidRPr="00302545" w:rsidRDefault="00727C24" w:rsidP="004B110C">
      <w:pPr>
        <w:shd w:val="clear" w:color="auto" w:fill="FFFFFF" w:themeFill="background1"/>
        <w:spacing w:after="0" w:line="240" w:lineRule="auto"/>
        <w:jc w:val="both"/>
        <w:rPr>
          <w:rFonts w:cstheme="minorHAnsi"/>
          <w:b/>
          <w:bCs/>
          <w:color w:val="000000"/>
        </w:rPr>
      </w:pPr>
    </w:p>
    <w:tbl>
      <w:tblPr>
        <w:tblStyle w:val="TableGrid"/>
        <w:tblW w:w="0" w:type="auto"/>
        <w:tblLook w:val="04A0" w:firstRow="1" w:lastRow="0" w:firstColumn="1" w:lastColumn="0" w:noHBand="0" w:noVBand="1"/>
      </w:tblPr>
      <w:tblGrid>
        <w:gridCol w:w="9016"/>
      </w:tblGrid>
      <w:tr w:rsidR="006008A0" w:rsidRPr="00302545" w14:paraId="2DBDDC29" w14:textId="77777777" w:rsidTr="00042409">
        <w:tc>
          <w:tcPr>
            <w:tcW w:w="9016" w:type="dxa"/>
            <w:shd w:val="clear" w:color="auto" w:fill="D9D9D9" w:themeFill="background1" w:themeFillShade="D9"/>
          </w:tcPr>
          <w:p w14:paraId="102B73ED" w14:textId="77777777" w:rsidR="006008A0" w:rsidRPr="00302545" w:rsidRDefault="006008A0" w:rsidP="004B110C">
            <w:pPr>
              <w:jc w:val="center"/>
              <w:rPr>
                <w:rFonts w:cstheme="minorHAnsi"/>
                <w:b/>
                <w:bCs/>
                <w:color w:val="000000"/>
              </w:rPr>
            </w:pPr>
            <w:r w:rsidRPr="00302545">
              <w:rPr>
                <w:rFonts w:cstheme="minorHAnsi"/>
                <w:b/>
                <w:bCs/>
                <w:color w:val="000000"/>
              </w:rPr>
              <w:t>PREPARATION PRINCIPLES</w:t>
            </w:r>
          </w:p>
          <w:p w14:paraId="5B10C762" w14:textId="1006953F" w:rsidR="00F153E4" w:rsidRPr="00302545" w:rsidRDefault="00B47B7E" w:rsidP="004B110C">
            <w:pPr>
              <w:jc w:val="both"/>
              <w:rPr>
                <w:rFonts w:cstheme="minorHAnsi"/>
                <w:i/>
                <w:iCs/>
                <w:color w:val="000000"/>
              </w:rPr>
            </w:pPr>
            <w:r w:rsidRPr="00302545">
              <w:rPr>
                <w:rFonts w:cstheme="minorHAnsi"/>
                <w:i/>
                <w:iCs/>
                <w:color w:val="000000"/>
              </w:rPr>
              <w:t xml:space="preserve">These </w:t>
            </w:r>
            <w:r w:rsidR="005B3597" w:rsidRPr="00302545">
              <w:rPr>
                <w:rFonts w:cstheme="minorHAnsi"/>
                <w:i/>
                <w:iCs/>
                <w:color w:val="000000"/>
              </w:rPr>
              <w:t>p</w:t>
            </w:r>
            <w:r w:rsidRPr="00302545">
              <w:rPr>
                <w:rFonts w:cstheme="minorHAnsi"/>
                <w:i/>
                <w:iCs/>
                <w:color w:val="000000"/>
              </w:rPr>
              <w:t>rinciples</w:t>
            </w:r>
            <w:r w:rsidR="00C47234" w:rsidRPr="00302545">
              <w:rPr>
                <w:rFonts w:cstheme="minorHAnsi"/>
                <w:i/>
                <w:iCs/>
                <w:color w:val="000000"/>
              </w:rPr>
              <w:t xml:space="preserve"> </w:t>
            </w:r>
            <w:r w:rsidR="003771B7" w:rsidRPr="00302545">
              <w:rPr>
                <w:rFonts w:cstheme="minorHAnsi"/>
                <w:i/>
                <w:iCs/>
                <w:color w:val="000000"/>
              </w:rPr>
              <w:t xml:space="preserve">should be </w:t>
            </w:r>
            <w:r w:rsidR="00C47234" w:rsidRPr="00302545">
              <w:rPr>
                <w:rFonts w:cstheme="minorHAnsi"/>
                <w:i/>
                <w:iCs/>
                <w:color w:val="000000"/>
              </w:rPr>
              <w:t>appl</w:t>
            </w:r>
            <w:r w:rsidR="003771B7" w:rsidRPr="00302545">
              <w:rPr>
                <w:rFonts w:cstheme="minorHAnsi"/>
                <w:i/>
                <w:iCs/>
                <w:color w:val="000000"/>
              </w:rPr>
              <w:t>ied</w:t>
            </w:r>
            <w:r w:rsidR="00C47234" w:rsidRPr="00302545">
              <w:rPr>
                <w:rFonts w:cstheme="minorHAnsi"/>
                <w:i/>
                <w:iCs/>
                <w:color w:val="000000"/>
              </w:rPr>
              <w:t xml:space="preserve"> </w:t>
            </w:r>
            <w:r w:rsidR="003771B7" w:rsidRPr="00302545">
              <w:rPr>
                <w:rFonts w:cstheme="minorHAnsi"/>
                <w:i/>
                <w:iCs/>
                <w:color w:val="000000"/>
              </w:rPr>
              <w:t>during</w:t>
            </w:r>
            <w:r w:rsidR="00C47234" w:rsidRPr="00302545">
              <w:rPr>
                <w:rFonts w:cstheme="minorHAnsi"/>
                <w:i/>
                <w:iCs/>
                <w:color w:val="000000"/>
              </w:rPr>
              <w:t xml:space="preserve"> </w:t>
            </w:r>
            <w:r w:rsidR="006B5CBB" w:rsidRPr="00302545">
              <w:rPr>
                <w:rFonts w:cstheme="minorHAnsi"/>
                <w:i/>
                <w:iCs/>
                <w:color w:val="000000"/>
              </w:rPr>
              <w:t xml:space="preserve">the </w:t>
            </w:r>
            <w:r w:rsidR="00C47234" w:rsidRPr="00302545">
              <w:rPr>
                <w:rFonts w:cstheme="minorHAnsi"/>
                <w:i/>
                <w:iCs/>
                <w:color w:val="000000"/>
              </w:rPr>
              <w:t>preparation</w:t>
            </w:r>
            <w:r w:rsidR="003771B7" w:rsidRPr="00302545">
              <w:rPr>
                <w:rFonts w:cstheme="minorHAnsi"/>
                <w:i/>
                <w:iCs/>
                <w:color w:val="000000"/>
              </w:rPr>
              <w:t xml:space="preserve"> phase before </w:t>
            </w:r>
            <w:proofErr w:type="gramStart"/>
            <w:r w:rsidR="003771B7" w:rsidRPr="00302545">
              <w:rPr>
                <w:rFonts w:cstheme="minorHAnsi"/>
                <w:i/>
                <w:iCs/>
                <w:color w:val="000000"/>
              </w:rPr>
              <w:t>information-gathering, and</w:t>
            </w:r>
            <w:proofErr w:type="gramEnd"/>
            <w:r w:rsidR="003771B7" w:rsidRPr="00302545">
              <w:rPr>
                <w:rFonts w:cstheme="minorHAnsi"/>
                <w:i/>
                <w:iCs/>
                <w:color w:val="000000"/>
              </w:rPr>
              <w:t xml:space="preserve"> </w:t>
            </w:r>
            <w:r w:rsidR="004B4E49" w:rsidRPr="00302545">
              <w:rPr>
                <w:rFonts w:cstheme="minorHAnsi"/>
                <w:i/>
                <w:iCs/>
                <w:color w:val="000000"/>
              </w:rPr>
              <w:t xml:space="preserve">be </w:t>
            </w:r>
            <w:r w:rsidR="003771B7" w:rsidRPr="00302545">
              <w:rPr>
                <w:rFonts w:cstheme="minorHAnsi"/>
                <w:i/>
                <w:iCs/>
                <w:color w:val="000000"/>
              </w:rPr>
              <w:t>reviewed during implementation phases</w:t>
            </w:r>
            <w:r w:rsidR="00426D2F" w:rsidRPr="00302545">
              <w:rPr>
                <w:rFonts w:cstheme="minorHAnsi"/>
                <w:i/>
                <w:iCs/>
                <w:color w:val="000000"/>
              </w:rPr>
              <w:t xml:space="preserve">. </w:t>
            </w:r>
            <w:r w:rsidR="005B3597" w:rsidRPr="00302545">
              <w:rPr>
                <w:rFonts w:cstheme="minorHAnsi"/>
                <w:i/>
                <w:iCs/>
                <w:color w:val="000000"/>
              </w:rPr>
              <w:t xml:space="preserve"> </w:t>
            </w:r>
            <w:r w:rsidR="006B5CBB" w:rsidRPr="00302545">
              <w:rPr>
                <w:rFonts w:cstheme="minorHAnsi"/>
                <w:i/>
                <w:iCs/>
                <w:color w:val="000000"/>
              </w:rPr>
              <w:t>T</w:t>
            </w:r>
            <w:r w:rsidR="002B7CAA" w:rsidRPr="00302545">
              <w:rPr>
                <w:rFonts w:cstheme="minorHAnsi"/>
                <w:i/>
                <w:iCs/>
                <w:color w:val="000000"/>
              </w:rPr>
              <w:t xml:space="preserve">hey must be read with all the other </w:t>
            </w:r>
            <w:r w:rsidR="005B3597" w:rsidRPr="00302545">
              <w:rPr>
                <w:rFonts w:cstheme="minorHAnsi"/>
                <w:i/>
                <w:iCs/>
                <w:color w:val="000000"/>
              </w:rPr>
              <w:t>principle</w:t>
            </w:r>
            <w:r w:rsidR="002B7CAA" w:rsidRPr="00302545">
              <w:rPr>
                <w:rFonts w:cstheme="minorHAnsi"/>
                <w:i/>
                <w:iCs/>
                <w:color w:val="000000"/>
              </w:rPr>
              <w:t>s</w:t>
            </w:r>
            <w:r w:rsidR="00426D2F" w:rsidRPr="00302545">
              <w:rPr>
                <w:rFonts w:cstheme="minorHAnsi"/>
                <w:i/>
                <w:iCs/>
                <w:color w:val="000000"/>
              </w:rPr>
              <w:t>.</w:t>
            </w:r>
          </w:p>
        </w:tc>
      </w:tr>
    </w:tbl>
    <w:p w14:paraId="3A0089CD" w14:textId="77777777" w:rsidR="00BC6206" w:rsidRPr="00302545" w:rsidRDefault="00BC6206" w:rsidP="004B110C">
      <w:pPr>
        <w:shd w:val="clear" w:color="auto" w:fill="FFFFFF" w:themeFill="background1"/>
        <w:spacing w:after="0" w:line="240" w:lineRule="auto"/>
        <w:jc w:val="both"/>
        <w:rPr>
          <w:rFonts w:cstheme="minorHAnsi"/>
          <w:b/>
          <w:bCs/>
          <w:color w:val="000000"/>
        </w:rPr>
      </w:pPr>
    </w:p>
    <w:p w14:paraId="3293205A" w14:textId="53A43207" w:rsidR="00425E91" w:rsidRPr="00302545" w:rsidRDefault="006008A0" w:rsidP="00766DD7">
      <w:pPr>
        <w:shd w:val="clear" w:color="auto" w:fill="003C2A"/>
        <w:spacing w:after="0" w:line="240" w:lineRule="auto"/>
        <w:jc w:val="both"/>
        <w:rPr>
          <w:rFonts w:cstheme="minorHAnsi"/>
          <w:b/>
          <w:bCs/>
          <w:color w:val="FFFFFF" w:themeColor="background1"/>
        </w:rPr>
      </w:pPr>
      <w:r w:rsidRPr="00302545">
        <w:rPr>
          <w:rFonts w:cstheme="minorHAnsi"/>
          <w:b/>
          <w:bCs/>
          <w:color w:val="FFFFFF" w:themeColor="background1"/>
        </w:rPr>
        <w:t>P</w:t>
      </w:r>
      <w:r w:rsidR="00BB1160" w:rsidRPr="00302545">
        <w:rPr>
          <w:rFonts w:cstheme="minorHAnsi"/>
          <w:b/>
          <w:bCs/>
          <w:color w:val="FFFFFF" w:themeColor="background1"/>
        </w:rPr>
        <w:t xml:space="preserve">RINCIPLE </w:t>
      </w:r>
      <w:r w:rsidRPr="00302545">
        <w:rPr>
          <w:rFonts w:cstheme="minorHAnsi"/>
          <w:b/>
          <w:bCs/>
          <w:color w:val="FFFFFF" w:themeColor="background1"/>
        </w:rPr>
        <w:t xml:space="preserve">5. </w:t>
      </w:r>
      <w:r w:rsidR="004B11A5" w:rsidRPr="00302545">
        <w:rPr>
          <w:rFonts w:cstheme="minorHAnsi"/>
          <w:b/>
          <w:bCs/>
          <w:color w:val="FFFFFF" w:themeColor="background1"/>
        </w:rPr>
        <w:t xml:space="preserve"> </w:t>
      </w:r>
      <w:r w:rsidRPr="00302545">
        <w:rPr>
          <w:rFonts w:cstheme="minorHAnsi"/>
          <w:b/>
          <w:bCs/>
          <w:color w:val="FFFFFF" w:themeColor="background1"/>
        </w:rPr>
        <w:t>PREPARATION IS THE FOUNDATION</w:t>
      </w:r>
    </w:p>
    <w:p w14:paraId="0DDA7721" w14:textId="76604027" w:rsidR="00425E91" w:rsidRPr="00302545" w:rsidRDefault="007D2223" w:rsidP="004B110C">
      <w:pPr>
        <w:shd w:val="clear" w:color="auto" w:fill="FFFFFF" w:themeFill="background1"/>
        <w:spacing w:after="0" w:line="240" w:lineRule="auto"/>
        <w:jc w:val="both"/>
        <w:rPr>
          <w:rFonts w:cstheme="minorHAnsi"/>
          <w:color w:val="000000"/>
        </w:rPr>
      </w:pPr>
      <w:r w:rsidRPr="00302545">
        <w:rPr>
          <w:rFonts w:cstheme="minorHAnsi"/>
          <w:b/>
          <w:bCs/>
          <w:color w:val="000000"/>
        </w:rPr>
        <w:t>5</w:t>
      </w:r>
      <w:r w:rsidR="0076471F" w:rsidRPr="00302545">
        <w:rPr>
          <w:rFonts w:cstheme="minorHAnsi"/>
          <w:b/>
          <w:bCs/>
          <w:color w:val="000000"/>
        </w:rPr>
        <w:t xml:space="preserve">.1 </w:t>
      </w:r>
      <w:r w:rsidR="00796310" w:rsidRPr="00302545">
        <w:rPr>
          <w:rFonts w:cstheme="minorHAnsi"/>
          <w:b/>
          <w:bCs/>
          <w:color w:val="000000"/>
        </w:rPr>
        <w:t xml:space="preserve"> </w:t>
      </w:r>
      <w:r w:rsidR="005A2C84" w:rsidRPr="00302545">
        <w:rPr>
          <w:rFonts w:cstheme="minorHAnsi"/>
          <w:b/>
          <w:bCs/>
          <w:color w:val="000000"/>
        </w:rPr>
        <w:t xml:space="preserve">Prepare </w:t>
      </w:r>
      <w:r w:rsidR="002F5EA4" w:rsidRPr="00302545">
        <w:rPr>
          <w:rFonts w:cstheme="minorHAnsi"/>
          <w:b/>
          <w:bCs/>
          <w:color w:val="000000"/>
        </w:rPr>
        <w:t>f</w:t>
      </w:r>
      <w:r w:rsidR="005A2C84" w:rsidRPr="00302545">
        <w:rPr>
          <w:rFonts w:cstheme="minorHAnsi"/>
          <w:b/>
          <w:bCs/>
          <w:color w:val="000000"/>
        </w:rPr>
        <w:t>irst</w:t>
      </w:r>
      <w:r w:rsidR="005A2C84" w:rsidRPr="00302545">
        <w:rPr>
          <w:rFonts w:cstheme="minorHAnsi"/>
          <w:color w:val="000000"/>
        </w:rPr>
        <w:t xml:space="preserve">: </w:t>
      </w:r>
      <w:r w:rsidR="00BA6BD5" w:rsidRPr="00302545">
        <w:rPr>
          <w:rFonts w:cstheme="minorHAnsi"/>
          <w:color w:val="000000"/>
        </w:rPr>
        <w:t xml:space="preserve"> </w:t>
      </w:r>
      <w:r w:rsidR="005A2C84" w:rsidRPr="00302545">
        <w:rPr>
          <w:rFonts w:cstheme="minorHAnsi"/>
          <w:color w:val="000000"/>
        </w:rPr>
        <w:t>We will undertake thorough p</w:t>
      </w:r>
      <w:r w:rsidR="00232E1E" w:rsidRPr="00302545">
        <w:rPr>
          <w:rFonts w:cstheme="minorHAnsi"/>
          <w:color w:val="000000"/>
        </w:rPr>
        <w:t>lanning</w:t>
      </w:r>
      <w:r w:rsidR="00454BFB" w:rsidRPr="00302545">
        <w:rPr>
          <w:rFonts w:cstheme="minorHAnsi"/>
          <w:color w:val="000000"/>
        </w:rPr>
        <w:t xml:space="preserve"> and</w:t>
      </w:r>
      <w:r w:rsidR="00C71D53" w:rsidRPr="00302545">
        <w:rPr>
          <w:rFonts w:cstheme="minorHAnsi"/>
          <w:color w:val="000000"/>
        </w:rPr>
        <w:t xml:space="preserve"> </w:t>
      </w:r>
      <w:r w:rsidR="00454BFB" w:rsidRPr="00302545">
        <w:rPr>
          <w:rFonts w:cstheme="minorHAnsi"/>
          <w:color w:val="000000"/>
        </w:rPr>
        <w:t xml:space="preserve">risk </w:t>
      </w:r>
      <w:r w:rsidR="00C71D53" w:rsidRPr="00302545">
        <w:rPr>
          <w:rFonts w:cstheme="minorHAnsi"/>
          <w:color w:val="000000"/>
        </w:rPr>
        <w:t xml:space="preserve">assessments, </w:t>
      </w:r>
      <w:r w:rsidR="00156314" w:rsidRPr="00302545">
        <w:rPr>
          <w:rFonts w:cstheme="minorHAnsi"/>
          <w:color w:val="000000"/>
        </w:rPr>
        <w:t xml:space="preserve">and </w:t>
      </w:r>
      <w:r w:rsidR="001B2D84" w:rsidRPr="00302545">
        <w:rPr>
          <w:rFonts w:cstheme="minorHAnsi"/>
          <w:color w:val="000000"/>
        </w:rPr>
        <w:t xml:space="preserve">ensure </w:t>
      </w:r>
      <w:r w:rsidR="00334EAF" w:rsidRPr="00302545">
        <w:rPr>
          <w:rFonts w:cstheme="minorHAnsi"/>
          <w:color w:val="000000"/>
        </w:rPr>
        <w:t xml:space="preserve">that the necessary </w:t>
      </w:r>
      <w:r w:rsidR="002B718A" w:rsidRPr="00302545">
        <w:rPr>
          <w:rFonts w:cstheme="minorHAnsi"/>
          <w:color w:val="000000"/>
        </w:rPr>
        <w:t xml:space="preserve">knowledge, </w:t>
      </w:r>
      <w:r w:rsidR="00C71D53" w:rsidRPr="00302545">
        <w:rPr>
          <w:rFonts w:cstheme="minorHAnsi"/>
          <w:color w:val="000000"/>
        </w:rPr>
        <w:t>capacity</w:t>
      </w:r>
      <w:r w:rsidR="001B2D84" w:rsidRPr="00302545">
        <w:rPr>
          <w:rFonts w:cstheme="minorHAnsi"/>
          <w:color w:val="000000"/>
        </w:rPr>
        <w:t>,</w:t>
      </w:r>
      <w:r w:rsidR="00C71D53" w:rsidRPr="00302545">
        <w:rPr>
          <w:rFonts w:cstheme="minorHAnsi"/>
          <w:color w:val="000000"/>
        </w:rPr>
        <w:t xml:space="preserve"> team</w:t>
      </w:r>
      <w:r w:rsidR="00334EAF" w:rsidRPr="00302545">
        <w:rPr>
          <w:rFonts w:cstheme="minorHAnsi"/>
          <w:color w:val="000000"/>
        </w:rPr>
        <w:t>,</w:t>
      </w:r>
      <w:r w:rsidR="00166EEB" w:rsidRPr="00302545">
        <w:rPr>
          <w:rFonts w:cstheme="minorHAnsi"/>
          <w:color w:val="000000"/>
        </w:rPr>
        <w:t xml:space="preserve"> </w:t>
      </w:r>
      <w:proofErr w:type="gramStart"/>
      <w:r w:rsidR="00334EAF" w:rsidRPr="00302545">
        <w:rPr>
          <w:rFonts w:cstheme="minorHAnsi"/>
          <w:color w:val="000000"/>
        </w:rPr>
        <w:t>policies</w:t>
      </w:r>
      <w:proofErr w:type="gramEnd"/>
      <w:r w:rsidR="00334EAF" w:rsidRPr="00302545">
        <w:rPr>
          <w:rFonts w:cstheme="minorHAnsi"/>
          <w:color w:val="000000"/>
        </w:rPr>
        <w:t xml:space="preserve"> and procedures</w:t>
      </w:r>
      <w:r w:rsidR="001B2D84" w:rsidRPr="00302545">
        <w:rPr>
          <w:rFonts w:cstheme="minorHAnsi"/>
          <w:color w:val="000000"/>
        </w:rPr>
        <w:t xml:space="preserve"> </w:t>
      </w:r>
      <w:r w:rsidR="00D4646F" w:rsidRPr="00302545">
        <w:rPr>
          <w:rFonts w:cstheme="minorHAnsi"/>
          <w:color w:val="000000"/>
        </w:rPr>
        <w:t xml:space="preserve">are in place </w:t>
      </w:r>
      <w:r w:rsidR="005A2C84" w:rsidRPr="00302545">
        <w:rPr>
          <w:rFonts w:cstheme="minorHAnsi"/>
          <w:color w:val="000000"/>
        </w:rPr>
        <w:t xml:space="preserve">before </w:t>
      </w:r>
      <w:r w:rsidR="00C57B61" w:rsidRPr="00302545">
        <w:rPr>
          <w:rFonts w:cstheme="minorHAnsi"/>
          <w:color w:val="000000"/>
        </w:rPr>
        <w:t xml:space="preserve">we start gathering </w:t>
      </w:r>
      <w:r w:rsidR="00C57B61" w:rsidRPr="00302545">
        <w:rPr>
          <w:rFonts w:cstheme="minorHAnsi"/>
          <w:color w:val="000000"/>
        </w:rPr>
        <w:lastRenderedPageBreak/>
        <w:t xml:space="preserve">information, especially before </w:t>
      </w:r>
      <w:r w:rsidR="005A2C84" w:rsidRPr="00302545">
        <w:rPr>
          <w:rFonts w:cstheme="minorHAnsi"/>
          <w:color w:val="000000"/>
        </w:rPr>
        <w:t xml:space="preserve">any </w:t>
      </w:r>
      <w:r w:rsidR="004E74C2" w:rsidRPr="00302545">
        <w:rPr>
          <w:rFonts w:cstheme="minorHAnsi"/>
          <w:color w:val="000000"/>
        </w:rPr>
        <w:t>engagement</w:t>
      </w:r>
      <w:r w:rsidR="005A2C84" w:rsidRPr="00302545">
        <w:rPr>
          <w:rFonts w:cstheme="minorHAnsi"/>
          <w:color w:val="000000"/>
        </w:rPr>
        <w:t xml:space="preserve"> with survivors</w:t>
      </w:r>
      <w:r w:rsidR="00C57B61" w:rsidRPr="00302545">
        <w:rPr>
          <w:rFonts w:cstheme="minorHAnsi"/>
          <w:color w:val="000000"/>
        </w:rPr>
        <w:t xml:space="preserve">.  This is </w:t>
      </w:r>
      <w:r w:rsidR="005A2C84" w:rsidRPr="00302545">
        <w:rPr>
          <w:rFonts w:cstheme="minorHAnsi"/>
          <w:color w:val="000000"/>
        </w:rPr>
        <w:t xml:space="preserve">a </w:t>
      </w:r>
      <w:r w:rsidR="00B46857" w:rsidRPr="00302545">
        <w:rPr>
          <w:rFonts w:cstheme="minorHAnsi"/>
          <w:color w:val="000000"/>
        </w:rPr>
        <w:t xml:space="preserve">critical </w:t>
      </w:r>
      <w:r w:rsidR="005A2C84" w:rsidRPr="00302545">
        <w:rPr>
          <w:rFonts w:cstheme="minorHAnsi"/>
          <w:color w:val="000000"/>
        </w:rPr>
        <w:t>foundation for respecting survivors’ rights, and for saf</w:t>
      </w:r>
      <w:r w:rsidR="005A2C84" w:rsidRPr="00302545">
        <w:rPr>
          <w:rFonts w:cstheme="minorHAnsi"/>
          <w:color w:val="000000"/>
          <w:shd w:val="clear" w:color="auto" w:fill="FFFFFF"/>
        </w:rPr>
        <w:t xml:space="preserve">e, accessible, </w:t>
      </w:r>
      <w:proofErr w:type="gramStart"/>
      <w:r w:rsidR="005A2C84" w:rsidRPr="00302545">
        <w:rPr>
          <w:rFonts w:cstheme="minorHAnsi"/>
          <w:color w:val="000000"/>
          <w:shd w:val="clear" w:color="auto" w:fill="FFFFFF"/>
        </w:rPr>
        <w:t>e</w:t>
      </w:r>
      <w:r w:rsidR="005A2C84" w:rsidRPr="00302545">
        <w:rPr>
          <w:rFonts w:cstheme="minorHAnsi"/>
          <w:color w:val="000000"/>
        </w:rPr>
        <w:t>thical</w:t>
      </w:r>
      <w:proofErr w:type="gramEnd"/>
      <w:r w:rsidR="005A2C84" w:rsidRPr="00302545">
        <w:rPr>
          <w:rFonts w:cstheme="minorHAnsi"/>
          <w:color w:val="000000"/>
        </w:rPr>
        <w:t xml:space="preserve"> and effective outcomes.</w:t>
      </w:r>
      <w:r w:rsidR="00A709B2" w:rsidRPr="00302545">
        <w:rPr>
          <w:rFonts w:cstheme="minorHAnsi"/>
          <w:color w:val="000000"/>
        </w:rPr>
        <w:t xml:space="preserve">  </w:t>
      </w:r>
    </w:p>
    <w:p w14:paraId="4E1990A2" w14:textId="094701FD" w:rsidR="004235BE" w:rsidRPr="00302545" w:rsidRDefault="007D2223"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5</w:t>
      </w:r>
      <w:r w:rsidR="007F1A96" w:rsidRPr="00302545">
        <w:rPr>
          <w:rFonts w:asciiTheme="minorHAnsi" w:hAnsiTheme="minorHAnsi" w:cstheme="minorHAnsi"/>
          <w:b/>
          <w:bCs/>
          <w:color w:val="000000"/>
          <w:sz w:val="22"/>
          <w:szCs w:val="22"/>
        </w:rPr>
        <w:t>.2</w:t>
      </w:r>
      <w:r w:rsidR="007F1A96" w:rsidRPr="00302545">
        <w:rPr>
          <w:rFonts w:asciiTheme="minorHAnsi" w:hAnsiTheme="minorHAnsi" w:cstheme="minorHAnsi"/>
          <w:color w:val="000000"/>
          <w:sz w:val="22"/>
          <w:szCs w:val="22"/>
        </w:rPr>
        <w:t xml:space="preserve"> </w:t>
      </w:r>
      <w:r w:rsidR="00796310" w:rsidRPr="00302545">
        <w:rPr>
          <w:rFonts w:asciiTheme="minorHAnsi" w:hAnsiTheme="minorHAnsi" w:cstheme="minorHAnsi"/>
          <w:color w:val="000000"/>
          <w:sz w:val="22"/>
          <w:szCs w:val="22"/>
        </w:rPr>
        <w:t xml:space="preserve"> </w:t>
      </w:r>
      <w:r w:rsidR="00C5771F" w:rsidRPr="00302545">
        <w:rPr>
          <w:rFonts w:asciiTheme="minorHAnsi" w:hAnsiTheme="minorHAnsi" w:cstheme="minorHAnsi"/>
          <w:b/>
          <w:bCs/>
          <w:color w:val="000000"/>
          <w:sz w:val="22"/>
          <w:szCs w:val="22"/>
        </w:rPr>
        <w:t xml:space="preserve">Ensure </w:t>
      </w:r>
      <w:r w:rsidR="002F5EA4" w:rsidRPr="00302545">
        <w:rPr>
          <w:rFonts w:asciiTheme="minorHAnsi" w:hAnsiTheme="minorHAnsi" w:cstheme="minorHAnsi"/>
          <w:b/>
          <w:bCs/>
          <w:color w:val="000000"/>
          <w:sz w:val="22"/>
          <w:szCs w:val="22"/>
        </w:rPr>
        <w:t>f</w:t>
      </w:r>
      <w:r w:rsidR="00C5771F" w:rsidRPr="00302545">
        <w:rPr>
          <w:rFonts w:asciiTheme="minorHAnsi" w:hAnsiTheme="minorHAnsi" w:cstheme="minorHAnsi"/>
          <w:b/>
          <w:bCs/>
          <w:color w:val="000000"/>
          <w:sz w:val="22"/>
          <w:szCs w:val="22"/>
        </w:rPr>
        <w:t xml:space="preserve">lexibility for </w:t>
      </w:r>
      <w:r w:rsidR="002F5EA4" w:rsidRPr="00302545">
        <w:rPr>
          <w:rFonts w:asciiTheme="minorHAnsi" w:hAnsiTheme="minorHAnsi" w:cstheme="minorHAnsi"/>
          <w:b/>
          <w:bCs/>
          <w:color w:val="000000"/>
          <w:sz w:val="22"/>
          <w:szCs w:val="22"/>
        </w:rPr>
        <w:t>s</w:t>
      </w:r>
      <w:r w:rsidR="00C5771F" w:rsidRPr="00302545">
        <w:rPr>
          <w:rFonts w:asciiTheme="minorHAnsi" w:hAnsiTheme="minorHAnsi" w:cstheme="minorHAnsi"/>
          <w:b/>
          <w:bCs/>
          <w:color w:val="000000"/>
          <w:sz w:val="22"/>
          <w:szCs w:val="22"/>
        </w:rPr>
        <w:t xml:space="preserve">urvivor </w:t>
      </w:r>
      <w:r w:rsidR="002F5EA4" w:rsidRPr="00302545">
        <w:rPr>
          <w:rFonts w:asciiTheme="minorHAnsi" w:hAnsiTheme="minorHAnsi" w:cstheme="minorHAnsi"/>
          <w:b/>
          <w:bCs/>
          <w:color w:val="000000"/>
          <w:sz w:val="22"/>
          <w:szCs w:val="22"/>
        </w:rPr>
        <w:t>c</w:t>
      </w:r>
      <w:r w:rsidR="00C5771F" w:rsidRPr="00302545">
        <w:rPr>
          <w:rFonts w:asciiTheme="minorHAnsi" w:hAnsiTheme="minorHAnsi" w:cstheme="minorHAnsi"/>
          <w:b/>
          <w:bCs/>
          <w:color w:val="000000"/>
          <w:sz w:val="22"/>
          <w:szCs w:val="22"/>
        </w:rPr>
        <w:t>hoices</w:t>
      </w:r>
      <w:r w:rsidR="007750C7" w:rsidRPr="00302545">
        <w:rPr>
          <w:rFonts w:asciiTheme="minorHAnsi" w:hAnsiTheme="minorHAnsi" w:cstheme="minorHAnsi"/>
          <w:b/>
          <w:bCs/>
          <w:color w:val="000000"/>
          <w:sz w:val="22"/>
          <w:szCs w:val="22"/>
        </w:rPr>
        <w:t xml:space="preserve">: </w:t>
      </w:r>
      <w:r w:rsidR="00737634" w:rsidRPr="00302545">
        <w:rPr>
          <w:rFonts w:asciiTheme="minorHAnsi" w:hAnsiTheme="minorHAnsi" w:cstheme="minorHAnsi"/>
          <w:b/>
          <w:bCs/>
          <w:color w:val="000000"/>
          <w:sz w:val="22"/>
          <w:szCs w:val="22"/>
        </w:rPr>
        <w:t xml:space="preserve"> </w:t>
      </w:r>
      <w:r w:rsidR="00850323" w:rsidRPr="00302545">
        <w:rPr>
          <w:rFonts w:asciiTheme="minorHAnsi" w:hAnsiTheme="minorHAnsi" w:cstheme="minorHAnsi"/>
          <w:color w:val="000000"/>
          <w:sz w:val="22"/>
          <w:szCs w:val="22"/>
        </w:rPr>
        <w:t>W</w:t>
      </w:r>
      <w:r w:rsidR="005F2FA1" w:rsidRPr="00302545">
        <w:rPr>
          <w:rFonts w:asciiTheme="minorHAnsi" w:hAnsiTheme="minorHAnsi" w:cstheme="minorHAnsi"/>
          <w:color w:val="000000"/>
          <w:sz w:val="22"/>
          <w:szCs w:val="22"/>
        </w:rPr>
        <w:t xml:space="preserve">e will </w:t>
      </w:r>
      <w:r w:rsidR="00FC305E" w:rsidRPr="00302545">
        <w:rPr>
          <w:rFonts w:asciiTheme="minorHAnsi" w:hAnsiTheme="minorHAnsi" w:cstheme="minorHAnsi"/>
          <w:color w:val="000000"/>
          <w:sz w:val="22"/>
          <w:szCs w:val="22"/>
        </w:rPr>
        <w:t xml:space="preserve">develop </w:t>
      </w:r>
      <w:r w:rsidR="00737634" w:rsidRPr="00302545">
        <w:rPr>
          <w:rFonts w:asciiTheme="minorHAnsi" w:hAnsiTheme="minorHAnsi" w:cstheme="minorHAnsi"/>
          <w:color w:val="000000"/>
          <w:sz w:val="22"/>
          <w:szCs w:val="22"/>
        </w:rPr>
        <w:t xml:space="preserve">a </w:t>
      </w:r>
      <w:r w:rsidR="00BC333F" w:rsidRPr="00302545">
        <w:rPr>
          <w:rFonts w:asciiTheme="minorHAnsi" w:hAnsiTheme="minorHAnsi" w:cstheme="minorHAnsi"/>
          <w:color w:val="000000"/>
          <w:sz w:val="22"/>
          <w:szCs w:val="22"/>
        </w:rPr>
        <w:t xml:space="preserve">methodology </w:t>
      </w:r>
      <w:r w:rsidR="00737634" w:rsidRPr="00302545">
        <w:rPr>
          <w:rFonts w:asciiTheme="minorHAnsi" w:hAnsiTheme="minorHAnsi" w:cstheme="minorHAnsi"/>
          <w:color w:val="000000"/>
          <w:sz w:val="22"/>
          <w:szCs w:val="22"/>
        </w:rPr>
        <w:t xml:space="preserve">and team </w:t>
      </w:r>
      <w:r w:rsidR="007D4D98" w:rsidRPr="00302545">
        <w:rPr>
          <w:rFonts w:asciiTheme="minorHAnsi" w:hAnsiTheme="minorHAnsi" w:cstheme="minorHAnsi"/>
          <w:color w:val="000000"/>
          <w:sz w:val="22"/>
          <w:szCs w:val="22"/>
        </w:rPr>
        <w:t xml:space="preserve">which </w:t>
      </w:r>
      <w:r w:rsidR="00737634" w:rsidRPr="00302545">
        <w:rPr>
          <w:rFonts w:asciiTheme="minorHAnsi" w:hAnsiTheme="minorHAnsi" w:cstheme="minorHAnsi"/>
          <w:color w:val="000000"/>
          <w:sz w:val="22"/>
          <w:szCs w:val="22"/>
        </w:rPr>
        <w:t>are</w:t>
      </w:r>
      <w:r w:rsidR="007D4D98" w:rsidRPr="00302545">
        <w:rPr>
          <w:rFonts w:asciiTheme="minorHAnsi" w:hAnsiTheme="minorHAnsi" w:cstheme="minorHAnsi"/>
          <w:color w:val="000000"/>
          <w:sz w:val="22"/>
          <w:szCs w:val="22"/>
        </w:rPr>
        <w:t xml:space="preserve"> as flexible as </w:t>
      </w:r>
      <w:r w:rsidR="00381F33" w:rsidRPr="00302545">
        <w:rPr>
          <w:rFonts w:asciiTheme="minorHAnsi" w:hAnsiTheme="minorHAnsi" w:cstheme="minorHAnsi"/>
          <w:color w:val="000000"/>
          <w:sz w:val="22"/>
          <w:szCs w:val="22"/>
        </w:rPr>
        <w:t xml:space="preserve">possible to </w:t>
      </w:r>
      <w:r w:rsidR="00BC333F" w:rsidRPr="00302545">
        <w:rPr>
          <w:rFonts w:asciiTheme="minorHAnsi" w:hAnsiTheme="minorHAnsi" w:cstheme="minorHAnsi"/>
          <w:color w:val="000000"/>
          <w:sz w:val="22"/>
          <w:szCs w:val="22"/>
        </w:rPr>
        <w:t>support survivors’ choices</w:t>
      </w:r>
      <w:r w:rsidR="00381F33" w:rsidRPr="00302545">
        <w:rPr>
          <w:rFonts w:asciiTheme="minorHAnsi" w:hAnsiTheme="minorHAnsi" w:cstheme="minorHAnsi"/>
          <w:b/>
          <w:bCs/>
          <w:color w:val="000000"/>
          <w:sz w:val="22"/>
          <w:szCs w:val="22"/>
        </w:rPr>
        <w:t xml:space="preserve"> </w:t>
      </w:r>
      <w:r w:rsidR="007750C7" w:rsidRPr="00302545">
        <w:rPr>
          <w:rFonts w:asciiTheme="minorHAnsi" w:hAnsiTheme="minorHAnsi" w:cstheme="minorHAnsi"/>
          <w:color w:val="000000"/>
          <w:sz w:val="22"/>
          <w:szCs w:val="22"/>
        </w:rPr>
        <w:t>about how to engage with us, where, and with whom (gender, age, affiliation, etc.)</w:t>
      </w:r>
      <w:r w:rsidR="00AF64BF" w:rsidRPr="00302545">
        <w:rPr>
          <w:rFonts w:asciiTheme="minorHAnsi" w:hAnsiTheme="minorHAnsi" w:cstheme="minorHAnsi"/>
          <w:color w:val="000000"/>
          <w:sz w:val="22"/>
          <w:szCs w:val="22"/>
        </w:rPr>
        <w:t>. </w:t>
      </w:r>
    </w:p>
    <w:p w14:paraId="113FEE0B" w14:textId="05384DB9" w:rsidR="0096647A" w:rsidRPr="00302545" w:rsidRDefault="007D2223" w:rsidP="004B110C">
      <w:pPr>
        <w:spacing w:after="0" w:line="240" w:lineRule="auto"/>
        <w:jc w:val="both"/>
        <w:rPr>
          <w:rFonts w:cstheme="minorHAnsi"/>
          <w:color w:val="000000"/>
        </w:rPr>
      </w:pPr>
      <w:r w:rsidRPr="00302545">
        <w:rPr>
          <w:rFonts w:cstheme="minorHAnsi"/>
          <w:b/>
          <w:bCs/>
          <w:color w:val="000000"/>
        </w:rPr>
        <w:t>5</w:t>
      </w:r>
      <w:r w:rsidR="00C5771F" w:rsidRPr="00302545">
        <w:rPr>
          <w:rFonts w:cstheme="minorHAnsi"/>
          <w:b/>
          <w:bCs/>
          <w:color w:val="000000"/>
        </w:rPr>
        <w:t xml:space="preserve">.3 </w:t>
      </w:r>
      <w:r w:rsidR="00796310" w:rsidRPr="00302545">
        <w:rPr>
          <w:rFonts w:cstheme="minorHAnsi"/>
          <w:b/>
          <w:bCs/>
          <w:color w:val="000000"/>
        </w:rPr>
        <w:t xml:space="preserve"> </w:t>
      </w:r>
      <w:r w:rsidR="00C5771F" w:rsidRPr="00302545">
        <w:rPr>
          <w:rFonts w:cstheme="minorHAnsi"/>
          <w:b/>
          <w:bCs/>
          <w:color w:val="000000"/>
        </w:rPr>
        <w:t xml:space="preserve">Assess </w:t>
      </w:r>
      <w:r w:rsidR="004B110C">
        <w:rPr>
          <w:rFonts w:cstheme="minorHAnsi"/>
          <w:b/>
          <w:bCs/>
          <w:color w:val="000000"/>
        </w:rPr>
        <w:t>and</w:t>
      </w:r>
      <w:r w:rsidR="00C5771F" w:rsidRPr="00302545">
        <w:rPr>
          <w:rFonts w:cstheme="minorHAnsi"/>
          <w:b/>
          <w:bCs/>
          <w:color w:val="000000"/>
        </w:rPr>
        <w:t xml:space="preserve"> </w:t>
      </w:r>
      <w:r w:rsidR="002F5EA4" w:rsidRPr="00302545">
        <w:rPr>
          <w:rFonts w:cstheme="minorHAnsi"/>
          <w:b/>
          <w:bCs/>
          <w:color w:val="000000"/>
        </w:rPr>
        <w:t>m</w:t>
      </w:r>
      <w:r w:rsidR="00C5771F" w:rsidRPr="00302545">
        <w:rPr>
          <w:rFonts w:cstheme="minorHAnsi"/>
          <w:b/>
          <w:bCs/>
          <w:color w:val="000000"/>
        </w:rPr>
        <w:t xml:space="preserve">itigate </w:t>
      </w:r>
      <w:r w:rsidR="002F5EA4" w:rsidRPr="00302545">
        <w:rPr>
          <w:rFonts w:cstheme="minorHAnsi"/>
          <w:b/>
          <w:bCs/>
          <w:color w:val="000000"/>
        </w:rPr>
        <w:t>r</w:t>
      </w:r>
      <w:r w:rsidR="00C5771F" w:rsidRPr="00302545">
        <w:rPr>
          <w:rFonts w:cstheme="minorHAnsi"/>
          <w:b/>
          <w:bCs/>
          <w:color w:val="000000"/>
        </w:rPr>
        <w:t>isk</w:t>
      </w:r>
      <w:r w:rsidR="00EC2FFA" w:rsidRPr="00302545">
        <w:rPr>
          <w:rFonts w:cstheme="minorHAnsi"/>
          <w:b/>
          <w:bCs/>
          <w:color w:val="000000"/>
        </w:rPr>
        <w:t>s</w:t>
      </w:r>
      <w:r w:rsidR="00C5771F" w:rsidRPr="00302545">
        <w:rPr>
          <w:rFonts w:cstheme="minorHAnsi"/>
          <w:color w:val="000000"/>
        </w:rPr>
        <w:t>:</w:t>
      </w:r>
      <w:r w:rsidR="00C5771F" w:rsidRPr="00302545">
        <w:rPr>
          <w:rFonts w:cstheme="minorHAnsi"/>
          <w:color w:val="0000FF"/>
        </w:rPr>
        <w:t xml:space="preserve"> </w:t>
      </w:r>
      <w:r w:rsidR="00BA6BD5" w:rsidRPr="00302545">
        <w:rPr>
          <w:rFonts w:cstheme="minorHAnsi"/>
          <w:color w:val="0000FF"/>
        </w:rPr>
        <w:t xml:space="preserve"> </w:t>
      </w:r>
      <w:r w:rsidR="0096647A" w:rsidRPr="00302545">
        <w:rPr>
          <w:rFonts w:cstheme="minorHAnsi"/>
          <w:color w:val="000000" w:themeColor="text1"/>
        </w:rPr>
        <w:t>Based on knowledge and understanding of the context, we will identify and asses</w:t>
      </w:r>
      <w:r w:rsidR="0096647A" w:rsidRPr="00302545">
        <w:rPr>
          <w:rFonts w:cstheme="minorHAnsi"/>
          <w:color w:val="000000"/>
        </w:rPr>
        <w:t>s any</w:t>
      </w:r>
      <w:r w:rsidR="00352627" w:rsidRPr="00302545">
        <w:rPr>
          <w:rFonts w:cstheme="minorHAnsi"/>
          <w:color w:val="000000"/>
        </w:rPr>
        <w:t xml:space="preserve"> potential risks for all those involved</w:t>
      </w:r>
      <w:r w:rsidR="00136B3A" w:rsidRPr="00302545">
        <w:rPr>
          <w:rFonts w:cstheme="minorHAnsi"/>
          <w:color w:val="000000"/>
        </w:rPr>
        <w:t>,</w:t>
      </w:r>
      <w:r w:rsidR="00352627" w:rsidRPr="00302545">
        <w:rPr>
          <w:rFonts w:cstheme="minorHAnsi"/>
          <w:color w:val="000000"/>
        </w:rPr>
        <w:t xml:space="preserve"> such </w:t>
      </w:r>
      <w:r w:rsidR="002B1BE3" w:rsidRPr="00302545">
        <w:rPr>
          <w:rFonts w:cstheme="minorHAnsi"/>
          <w:color w:val="000000"/>
        </w:rPr>
        <w:t xml:space="preserve">as </w:t>
      </w:r>
      <w:r w:rsidR="007A6C49" w:rsidRPr="00302545">
        <w:rPr>
          <w:rFonts w:cstheme="minorHAnsi"/>
          <w:color w:val="000000"/>
        </w:rPr>
        <w:t xml:space="preserve">individual survivors, their </w:t>
      </w:r>
      <w:proofErr w:type="gramStart"/>
      <w:r w:rsidR="007A6C49" w:rsidRPr="00302545">
        <w:rPr>
          <w:rFonts w:cstheme="minorHAnsi"/>
          <w:color w:val="000000"/>
        </w:rPr>
        <w:t>family</w:t>
      </w:r>
      <w:proofErr w:type="gramEnd"/>
      <w:r w:rsidR="007A6C49" w:rsidRPr="00302545">
        <w:rPr>
          <w:rFonts w:cstheme="minorHAnsi"/>
          <w:color w:val="000000"/>
        </w:rPr>
        <w:t xml:space="preserve"> and communities, ourselves, and others involved in the process. </w:t>
      </w:r>
      <w:r w:rsidR="00737634" w:rsidRPr="00302545">
        <w:rPr>
          <w:rFonts w:cstheme="minorHAnsi"/>
          <w:color w:val="000000"/>
        </w:rPr>
        <w:t xml:space="preserve"> </w:t>
      </w:r>
      <w:r w:rsidR="007A6C49" w:rsidRPr="00302545">
        <w:rPr>
          <w:rFonts w:cstheme="minorHAnsi"/>
          <w:color w:val="000000"/>
        </w:rPr>
        <w:t xml:space="preserve">We will assess general and specific risks </w:t>
      </w:r>
      <w:r w:rsidR="002B1BE3" w:rsidRPr="00302545">
        <w:rPr>
          <w:rFonts w:cstheme="minorHAnsi"/>
          <w:color w:val="000000"/>
        </w:rPr>
        <w:t>for individuals and situations</w:t>
      </w:r>
      <w:r w:rsidR="00136B3A" w:rsidRPr="00302545">
        <w:rPr>
          <w:rFonts w:cstheme="minorHAnsi"/>
          <w:color w:val="000000"/>
        </w:rPr>
        <w:t>,</w:t>
      </w:r>
      <w:r w:rsidR="002B1BE3" w:rsidRPr="00302545">
        <w:rPr>
          <w:rFonts w:cstheme="minorHAnsi"/>
          <w:color w:val="000000"/>
        </w:rPr>
        <w:t xml:space="preserve"> </w:t>
      </w:r>
      <w:r w:rsidR="007A6C49" w:rsidRPr="00302545">
        <w:rPr>
          <w:rFonts w:cstheme="minorHAnsi"/>
          <w:color w:val="000000"/>
        </w:rPr>
        <w:t xml:space="preserve">such </w:t>
      </w:r>
      <w:r w:rsidR="00352627" w:rsidRPr="00302545">
        <w:rPr>
          <w:rFonts w:cstheme="minorHAnsi"/>
          <w:color w:val="000000"/>
        </w:rPr>
        <w:t xml:space="preserve">as confidentiality, safety, </w:t>
      </w:r>
      <w:r w:rsidR="007A6C49" w:rsidRPr="00302545">
        <w:rPr>
          <w:rFonts w:cstheme="minorHAnsi"/>
          <w:color w:val="000000"/>
        </w:rPr>
        <w:t>well-being, social re</w:t>
      </w:r>
      <w:r w:rsidR="002B1BE3" w:rsidRPr="00302545">
        <w:rPr>
          <w:rFonts w:cstheme="minorHAnsi"/>
          <w:color w:val="000000"/>
        </w:rPr>
        <w:t>percussions and stigma,</w:t>
      </w:r>
      <w:r w:rsidR="00352627" w:rsidRPr="00302545">
        <w:rPr>
          <w:rFonts w:cstheme="minorHAnsi"/>
          <w:color w:val="000000"/>
        </w:rPr>
        <w:t xml:space="preserve"> and legal rights</w:t>
      </w:r>
      <w:r w:rsidR="0096647A" w:rsidRPr="00302545">
        <w:rPr>
          <w:rFonts w:cstheme="minorHAnsi"/>
          <w:color w:val="000000"/>
        </w:rPr>
        <w:t>.</w:t>
      </w:r>
      <w:r w:rsidR="00545047" w:rsidRPr="00302545">
        <w:rPr>
          <w:rFonts w:cstheme="minorHAnsi"/>
          <w:color w:val="000000"/>
        </w:rPr>
        <w:t>⁶</w:t>
      </w:r>
      <w:r w:rsidR="0096647A" w:rsidRPr="00302545">
        <w:rPr>
          <w:rFonts w:cstheme="minorHAnsi"/>
          <w:color w:val="000000"/>
        </w:rPr>
        <w:t xml:space="preserve"> </w:t>
      </w:r>
      <w:r w:rsidR="00603C79" w:rsidRPr="00302545">
        <w:rPr>
          <w:rFonts w:cstheme="minorHAnsi"/>
          <w:color w:val="000000"/>
        </w:rPr>
        <w:t xml:space="preserve"> </w:t>
      </w:r>
      <w:r w:rsidR="0096647A" w:rsidRPr="00302545">
        <w:rPr>
          <w:rFonts w:cstheme="minorHAnsi"/>
          <w:color w:val="000000" w:themeColor="text1"/>
        </w:rPr>
        <w:t xml:space="preserve">We recognise </w:t>
      </w:r>
      <w:r w:rsidR="00057A45" w:rsidRPr="00302545">
        <w:rPr>
          <w:rFonts w:cstheme="minorHAnsi"/>
          <w:color w:val="000000" w:themeColor="text1"/>
        </w:rPr>
        <w:t xml:space="preserve">that this process should be informed by </w:t>
      </w:r>
      <w:r w:rsidR="00CE454D" w:rsidRPr="00302545">
        <w:rPr>
          <w:rFonts w:cstheme="minorHAnsi"/>
          <w:color w:val="000000" w:themeColor="text1"/>
        </w:rPr>
        <w:t xml:space="preserve">those </w:t>
      </w:r>
      <w:r w:rsidR="00DC3172" w:rsidRPr="00302545">
        <w:rPr>
          <w:rFonts w:cstheme="minorHAnsi"/>
          <w:color w:val="000000" w:themeColor="text1"/>
        </w:rPr>
        <w:t>competen</w:t>
      </w:r>
      <w:r w:rsidR="00CE454D" w:rsidRPr="00302545">
        <w:rPr>
          <w:rFonts w:cstheme="minorHAnsi"/>
          <w:color w:val="000000" w:themeColor="text1"/>
        </w:rPr>
        <w:t>t in aspects</w:t>
      </w:r>
      <w:r w:rsidR="00DC3172" w:rsidRPr="00302545">
        <w:rPr>
          <w:rFonts w:cstheme="minorHAnsi"/>
          <w:color w:val="000000" w:themeColor="text1"/>
        </w:rPr>
        <w:t xml:space="preserve"> such as</w:t>
      </w:r>
      <w:r w:rsidR="00057A45" w:rsidRPr="00302545">
        <w:rPr>
          <w:rFonts w:cstheme="minorHAnsi"/>
          <w:color w:val="000000" w:themeColor="text1"/>
        </w:rPr>
        <w:t xml:space="preserve"> </w:t>
      </w:r>
      <w:r w:rsidR="00EC6BC9" w:rsidRPr="00302545">
        <w:rPr>
          <w:rFonts w:cstheme="minorHAnsi"/>
          <w:color w:val="000000" w:themeColor="text1"/>
        </w:rPr>
        <w:t xml:space="preserve">gender, </w:t>
      </w:r>
      <w:r w:rsidR="003423AB" w:rsidRPr="00302545">
        <w:rPr>
          <w:rFonts w:cstheme="minorHAnsi"/>
          <w:color w:val="000000" w:themeColor="text1"/>
        </w:rPr>
        <w:t xml:space="preserve">children and communications, </w:t>
      </w:r>
      <w:r w:rsidR="00712EAC" w:rsidRPr="00302545">
        <w:rPr>
          <w:rFonts w:cstheme="minorHAnsi"/>
          <w:color w:val="000000" w:themeColor="text1"/>
        </w:rPr>
        <w:t xml:space="preserve">and </w:t>
      </w:r>
      <w:r w:rsidR="003423AB" w:rsidRPr="00302545">
        <w:rPr>
          <w:rFonts w:cstheme="minorHAnsi"/>
          <w:color w:val="000000" w:themeColor="text1"/>
        </w:rPr>
        <w:t>data, physical and other security</w:t>
      </w:r>
      <w:r w:rsidR="0096647A" w:rsidRPr="00302545">
        <w:rPr>
          <w:rFonts w:cstheme="minorHAnsi"/>
          <w:color w:val="000000" w:themeColor="text1"/>
        </w:rPr>
        <w:t>.</w:t>
      </w:r>
      <w:r w:rsidR="00FB7275" w:rsidRPr="00302545">
        <w:rPr>
          <w:rFonts w:cstheme="minorHAnsi"/>
          <w:color w:val="000000"/>
        </w:rPr>
        <w:t xml:space="preserve"> If we proceed to work with individual survivors, we will also seek </w:t>
      </w:r>
      <w:r w:rsidR="00CE3269" w:rsidRPr="00302545">
        <w:rPr>
          <w:rFonts w:cstheme="minorHAnsi"/>
          <w:color w:val="000000"/>
        </w:rPr>
        <w:t>a</w:t>
      </w:r>
      <w:r w:rsidR="00FB7275" w:rsidRPr="00302545">
        <w:rPr>
          <w:rFonts w:cstheme="minorHAnsi"/>
          <w:color w:val="000000"/>
        </w:rPr>
        <w:t xml:space="preserve"> survivor’s input on their risks.</w:t>
      </w:r>
      <w:r w:rsidR="00603C79" w:rsidRPr="00302545">
        <w:rPr>
          <w:rFonts w:cstheme="minorHAnsi"/>
          <w:color w:val="000000"/>
        </w:rPr>
        <w:t xml:space="preserve"> </w:t>
      </w:r>
      <w:r w:rsidR="009C228C" w:rsidRPr="00302545">
        <w:rPr>
          <w:rFonts w:cstheme="minorHAnsi"/>
          <w:color w:val="000000"/>
        </w:rPr>
        <w:t xml:space="preserve"> </w:t>
      </w:r>
      <w:r w:rsidR="00B05BFC" w:rsidRPr="00302545">
        <w:rPr>
          <w:rFonts w:cstheme="minorHAnsi"/>
          <w:color w:val="000000"/>
        </w:rPr>
        <w:t>We will not proceed if the risks cannot be appropriately mitigated</w:t>
      </w:r>
      <w:r w:rsidR="00C37792" w:rsidRPr="00302545">
        <w:rPr>
          <w:rFonts w:cstheme="minorHAnsi"/>
          <w:color w:val="000000"/>
        </w:rPr>
        <w:t>.</w:t>
      </w:r>
      <w:r w:rsidR="006249D3" w:rsidRPr="00302545">
        <w:rPr>
          <w:rFonts w:cstheme="minorHAnsi"/>
          <w:color w:val="000000"/>
        </w:rPr>
        <w:t xml:space="preserve"> </w:t>
      </w:r>
      <w:r w:rsidR="009C228C" w:rsidRPr="00302545">
        <w:rPr>
          <w:rFonts w:cstheme="minorHAnsi"/>
          <w:color w:val="000000"/>
        </w:rPr>
        <w:t xml:space="preserve"> </w:t>
      </w:r>
      <w:r w:rsidR="006249D3" w:rsidRPr="00302545">
        <w:rPr>
          <w:rFonts w:cstheme="minorHAnsi"/>
          <w:color w:val="000000"/>
        </w:rPr>
        <w:t xml:space="preserve">This assessment and its mitigation measures will guide every aspect of our work. </w:t>
      </w:r>
      <w:r w:rsidR="004845EC" w:rsidRPr="00302545">
        <w:rPr>
          <w:rFonts w:cstheme="minorHAnsi"/>
          <w:color w:val="000000"/>
        </w:rPr>
        <w:t xml:space="preserve"> </w:t>
      </w:r>
      <w:r w:rsidR="0096647A" w:rsidRPr="00302545">
        <w:rPr>
          <w:rFonts w:cstheme="minorHAnsi"/>
          <w:color w:val="000000"/>
        </w:rPr>
        <w:t>We will review th</w:t>
      </w:r>
      <w:r w:rsidR="005D5AC3" w:rsidRPr="00302545">
        <w:rPr>
          <w:rFonts w:cstheme="minorHAnsi"/>
          <w:color w:val="000000"/>
        </w:rPr>
        <w:t>e</w:t>
      </w:r>
      <w:r w:rsidR="0096647A" w:rsidRPr="00302545">
        <w:rPr>
          <w:rFonts w:cstheme="minorHAnsi"/>
          <w:color w:val="000000"/>
        </w:rPr>
        <w:t xml:space="preserve"> assessment as often as necessary</w:t>
      </w:r>
      <w:r w:rsidR="005D5AC3" w:rsidRPr="00302545">
        <w:rPr>
          <w:rFonts w:cstheme="minorHAnsi"/>
          <w:color w:val="000000"/>
        </w:rPr>
        <w:t xml:space="preserve">.  </w:t>
      </w:r>
      <w:r w:rsidR="0096647A" w:rsidRPr="00302545">
        <w:rPr>
          <w:rFonts w:cstheme="minorHAnsi"/>
          <w:color w:val="000000"/>
        </w:rPr>
        <w:t xml:space="preserve"> </w:t>
      </w:r>
      <w:r w:rsidR="00074BAD" w:rsidRPr="00302545">
        <w:rPr>
          <w:rFonts w:cstheme="minorHAnsi"/>
          <w:color w:val="000000"/>
        </w:rPr>
        <w:t xml:space="preserve"> </w:t>
      </w:r>
    </w:p>
    <w:p w14:paraId="042B529A" w14:textId="386223B4" w:rsidR="00425E91" w:rsidRPr="00302545" w:rsidRDefault="007D2223" w:rsidP="004B110C">
      <w:pPr>
        <w:spacing w:after="0" w:line="240" w:lineRule="auto"/>
        <w:jc w:val="both"/>
        <w:rPr>
          <w:rFonts w:cstheme="minorHAnsi"/>
          <w:color w:val="000000"/>
          <w:shd w:val="clear" w:color="auto" w:fill="FFFFFF"/>
        </w:rPr>
      </w:pPr>
      <w:r w:rsidRPr="00302545">
        <w:rPr>
          <w:rFonts w:cstheme="minorHAnsi"/>
          <w:b/>
          <w:bCs/>
          <w:color w:val="000000"/>
        </w:rPr>
        <w:t>5</w:t>
      </w:r>
      <w:r w:rsidR="005D4F2E" w:rsidRPr="00302545">
        <w:rPr>
          <w:rFonts w:cstheme="minorHAnsi"/>
          <w:b/>
          <w:bCs/>
          <w:color w:val="000000"/>
        </w:rPr>
        <w:t xml:space="preserve">.4 </w:t>
      </w:r>
      <w:r w:rsidR="00796310" w:rsidRPr="00302545">
        <w:rPr>
          <w:rFonts w:cstheme="minorHAnsi"/>
          <w:b/>
          <w:bCs/>
          <w:color w:val="000000"/>
        </w:rPr>
        <w:t xml:space="preserve"> </w:t>
      </w:r>
      <w:r w:rsidR="00AB5E6C" w:rsidRPr="00302545">
        <w:rPr>
          <w:rFonts w:cstheme="minorHAnsi"/>
          <w:b/>
          <w:bCs/>
          <w:color w:val="000000"/>
        </w:rPr>
        <w:t xml:space="preserve"> </w:t>
      </w:r>
      <w:r w:rsidR="005D4F2E" w:rsidRPr="00302545">
        <w:rPr>
          <w:rFonts w:cstheme="minorHAnsi"/>
          <w:b/>
          <w:bCs/>
          <w:color w:val="000000"/>
        </w:rPr>
        <w:t xml:space="preserve">Remote </w:t>
      </w:r>
      <w:r w:rsidR="002F5EA4" w:rsidRPr="00302545">
        <w:rPr>
          <w:rFonts w:cstheme="minorHAnsi"/>
          <w:b/>
          <w:bCs/>
          <w:color w:val="000000"/>
        </w:rPr>
        <w:t>i</w:t>
      </w:r>
      <w:r w:rsidR="005D4F2E" w:rsidRPr="00302545">
        <w:rPr>
          <w:rFonts w:cstheme="minorHAnsi"/>
          <w:b/>
          <w:bCs/>
          <w:color w:val="000000"/>
        </w:rPr>
        <w:t>nteractions</w:t>
      </w:r>
      <w:r w:rsidR="005D4F2E" w:rsidRPr="00302545">
        <w:rPr>
          <w:rFonts w:cstheme="minorHAnsi"/>
          <w:b/>
          <w:bCs/>
          <w:color w:val="000000"/>
          <w:shd w:val="clear" w:color="auto" w:fill="FFFFFF"/>
        </w:rPr>
        <w:t>:</w:t>
      </w:r>
      <w:r w:rsidR="005D4F2E" w:rsidRPr="00302545">
        <w:rPr>
          <w:rFonts w:cstheme="minorHAnsi"/>
          <w:color w:val="000000"/>
          <w:shd w:val="clear" w:color="auto" w:fill="FFFFFF"/>
        </w:rPr>
        <w:t xml:space="preserve"> </w:t>
      </w:r>
      <w:r w:rsidR="00BA6BD5" w:rsidRPr="00302545">
        <w:rPr>
          <w:rFonts w:cstheme="minorHAnsi"/>
          <w:color w:val="000000"/>
          <w:shd w:val="clear" w:color="auto" w:fill="FFFFFF"/>
        </w:rPr>
        <w:t xml:space="preserve"> </w:t>
      </w:r>
      <w:r w:rsidR="005D4F2E" w:rsidRPr="00302545">
        <w:rPr>
          <w:rFonts w:cstheme="minorHAnsi"/>
          <w:color w:val="000000"/>
          <w:shd w:val="clear" w:color="auto" w:fill="FFFFFF"/>
        </w:rPr>
        <w:t xml:space="preserve">We will </w:t>
      </w:r>
      <w:r w:rsidR="005944C3" w:rsidRPr="00302545">
        <w:rPr>
          <w:rFonts w:cstheme="minorHAnsi"/>
          <w:color w:val="000000"/>
          <w:shd w:val="clear" w:color="auto" w:fill="FFFFFF"/>
        </w:rPr>
        <w:t xml:space="preserve">ensure that we understand </w:t>
      </w:r>
      <w:r w:rsidR="005D4F2E" w:rsidRPr="00302545">
        <w:rPr>
          <w:rFonts w:cstheme="minorHAnsi"/>
          <w:color w:val="000000"/>
          <w:shd w:val="clear" w:color="auto" w:fill="FFFFFF"/>
        </w:rPr>
        <w:t xml:space="preserve">the unique challenges </w:t>
      </w:r>
      <w:r w:rsidR="00B318BD" w:rsidRPr="00302545">
        <w:rPr>
          <w:rFonts w:cstheme="minorHAnsi"/>
          <w:color w:val="000000"/>
          <w:shd w:val="clear" w:color="auto" w:fill="FFFFFF"/>
        </w:rPr>
        <w:t xml:space="preserve">and risks </w:t>
      </w:r>
      <w:r w:rsidR="005D4F2E" w:rsidRPr="00302545">
        <w:rPr>
          <w:rFonts w:cstheme="minorHAnsi"/>
          <w:color w:val="000000"/>
          <w:shd w:val="clear" w:color="auto" w:fill="FFFFFF"/>
        </w:rPr>
        <w:t>of</w:t>
      </w:r>
      <w:r w:rsidR="00B318BD" w:rsidRPr="00302545">
        <w:rPr>
          <w:rFonts w:cstheme="minorHAnsi"/>
          <w:color w:val="000000"/>
          <w:shd w:val="clear" w:color="auto" w:fill="FFFFFF"/>
        </w:rPr>
        <w:t xml:space="preserve"> online and other </w:t>
      </w:r>
      <w:r w:rsidR="00DC22A5" w:rsidRPr="00302545">
        <w:rPr>
          <w:rFonts w:cstheme="minorHAnsi"/>
          <w:color w:val="000000"/>
          <w:shd w:val="clear" w:color="auto" w:fill="FFFFFF"/>
        </w:rPr>
        <w:t>remote</w:t>
      </w:r>
      <w:r w:rsidR="005D4F2E" w:rsidRPr="00302545">
        <w:rPr>
          <w:rFonts w:cstheme="minorHAnsi"/>
          <w:color w:val="000000"/>
          <w:shd w:val="clear" w:color="auto" w:fill="FFFFFF"/>
        </w:rPr>
        <w:t xml:space="preserve"> interactions with survivors</w:t>
      </w:r>
      <w:r w:rsidR="00B318BD" w:rsidRPr="00302545">
        <w:rPr>
          <w:rFonts w:cstheme="minorHAnsi"/>
          <w:color w:val="000000"/>
          <w:shd w:val="clear" w:color="auto" w:fill="FFFFFF"/>
        </w:rPr>
        <w:t>.  The</w:t>
      </w:r>
      <w:r w:rsidR="00175D15" w:rsidRPr="00302545">
        <w:rPr>
          <w:rFonts w:cstheme="minorHAnsi"/>
          <w:color w:val="000000"/>
          <w:shd w:val="clear" w:color="auto" w:fill="FFFFFF"/>
        </w:rPr>
        <w:t>se</w:t>
      </w:r>
      <w:r w:rsidR="00B318BD" w:rsidRPr="00302545">
        <w:rPr>
          <w:rFonts w:cstheme="minorHAnsi"/>
          <w:color w:val="000000"/>
          <w:shd w:val="clear" w:color="auto" w:fill="FFFFFF"/>
        </w:rPr>
        <w:t xml:space="preserve"> </w:t>
      </w:r>
      <w:r w:rsidR="005D4F2E" w:rsidRPr="00302545">
        <w:rPr>
          <w:rFonts w:cstheme="minorHAnsi"/>
          <w:color w:val="000000"/>
          <w:shd w:val="clear" w:color="auto" w:fill="FFFFFF"/>
        </w:rPr>
        <w:t xml:space="preserve">include </w:t>
      </w:r>
      <w:r w:rsidR="00B318BD" w:rsidRPr="00302545">
        <w:rPr>
          <w:rFonts w:cstheme="minorHAnsi"/>
          <w:color w:val="000000"/>
          <w:shd w:val="clear" w:color="auto" w:fill="FFFFFF"/>
        </w:rPr>
        <w:t xml:space="preserve">challenges regarding </w:t>
      </w:r>
      <w:r w:rsidR="00792805">
        <w:rPr>
          <w:rFonts w:cstheme="minorHAnsi"/>
          <w:color w:val="000000"/>
          <w:shd w:val="clear" w:color="auto" w:fill="FFFFFF"/>
        </w:rPr>
        <w:t xml:space="preserve">preparations; </w:t>
      </w:r>
      <w:r w:rsidR="00FD7EB7" w:rsidRPr="00302545">
        <w:rPr>
          <w:rFonts w:cstheme="minorHAnsi"/>
          <w:color w:val="000000" w:themeColor="text1"/>
          <w:shd w:val="clear" w:color="auto" w:fill="FFFFFF"/>
        </w:rPr>
        <w:t>communications and data</w:t>
      </w:r>
      <w:r w:rsidR="00FD7EB7" w:rsidRPr="00302545">
        <w:rPr>
          <w:rFonts w:cstheme="minorHAnsi"/>
          <w:color w:val="000000"/>
          <w:shd w:val="clear" w:color="auto" w:fill="FFFFFF"/>
        </w:rPr>
        <w:t xml:space="preserve"> security</w:t>
      </w:r>
      <w:r w:rsidR="002750B0">
        <w:rPr>
          <w:rFonts w:cstheme="minorHAnsi"/>
          <w:color w:val="000000"/>
          <w:shd w:val="clear" w:color="auto" w:fill="FFFFFF"/>
        </w:rPr>
        <w:t>;</w:t>
      </w:r>
      <w:r w:rsidR="00FD7EB7" w:rsidRPr="00302545">
        <w:rPr>
          <w:rFonts w:cstheme="minorHAnsi"/>
          <w:color w:val="000000"/>
          <w:shd w:val="clear" w:color="auto" w:fill="FFFFFF"/>
        </w:rPr>
        <w:t xml:space="preserve"> </w:t>
      </w:r>
      <w:r w:rsidR="00A55A27" w:rsidRPr="00302545">
        <w:rPr>
          <w:rFonts w:cstheme="minorHAnsi"/>
          <w:color w:val="000000"/>
          <w:shd w:val="clear" w:color="auto" w:fill="FFFFFF"/>
        </w:rPr>
        <w:t xml:space="preserve">the survivor’s </w:t>
      </w:r>
      <w:r w:rsidR="00FD7EB7" w:rsidRPr="00302545">
        <w:rPr>
          <w:rFonts w:cstheme="minorHAnsi"/>
          <w:color w:val="000000"/>
          <w:shd w:val="clear" w:color="auto" w:fill="FFFFFF"/>
        </w:rPr>
        <w:t>access to technology</w:t>
      </w:r>
      <w:r w:rsidR="002750B0">
        <w:rPr>
          <w:rFonts w:cstheme="minorHAnsi"/>
          <w:color w:val="000000"/>
          <w:shd w:val="clear" w:color="auto" w:fill="FFFFFF"/>
        </w:rPr>
        <w:t>;</w:t>
      </w:r>
      <w:r w:rsidR="00FD7EB7" w:rsidRPr="00302545">
        <w:rPr>
          <w:rFonts w:cstheme="minorHAnsi"/>
          <w:color w:val="000000"/>
          <w:shd w:val="clear" w:color="auto" w:fill="FFFFFF"/>
        </w:rPr>
        <w:t xml:space="preserve"> </w:t>
      </w:r>
      <w:r w:rsidR="00D07CD9" w:rsidRPr="00302545">
        <w:rPr>
          <w:rFonts w:cstheme="minorHAnsi"/>
          <w:color w:val="000000"/>
          <w:shd w:val="clear" w:color="auto" w:fill="FFFFFF"/>
        </w:rPr>
        <w:t xml:space="preserve">vetting those </w:t>
      </w:r>
      <w:r w:rsidR="00FD7EB7" w:rsidRPr="00302545">
        <w:rPr>
          <w:rFonts w:cstheme="minorHAnsi"/>
          <w:color w:val="000000"/>
          <w:shd w:val="clear" w:color="auto" w:fill="FFFFFF"/>
        </w:rPr>
        <w:t xml:space="preserve">assisting us </w:t>
      </w:r>
      <w:r w:rsidR="00D07CD9" w:rsidRPr="00302545">
        <w:rPr>
          <w:rFonts w:cstheme="minorHAnsi"/>
          <w:color w:val="000000"/>
          <w:shd w:val="clear" w:color="auto" w:fill="FFFFFF"/>
        </w:rPr>
        <w:t>in the survivor’s location</w:t>
      </w:r>
      <w:r w:rsidR="005611C4" w:rsidRPr="00302545">
        <w:rPr>
          <w:rFonts w:cstheme="minorHAnsi"/>
          <w:color w:val="000000"/>
          <w:shd w:val="clear" w:color="auto" w:fill="FFFFFF"/>
        </w:rPr>
        <w:t>, including intermediaries and interpreters</w:t>
      </w:r>
      <w:r w:rsidR="002750B0">
        <w:rPr>
          <w:rFonts w:cstheme="minorHAnsi"/>
          <w:color w:val="000000"/>
          <w:shd w:val="clear" w:color="auto" w:fill="FFFFFF"/>
        </w:rPr>
        <w:t>;</w:t>
      </w:r>
      <w:r w:rsidR="00D07CD9" w:rsidRPr="00302545">
        <w:rPr>
          <w:rFonts w:cstheme="minorHAnsi"/>
          <w:color w:val="000000"/>
          <w:shd w:val="clear" w:color="auto" w:fill="FFFFFF"/>
        </w:rPr>
        <w:t xml:space="preserve"> </w:t>
      </w:r>
      <w:r w:rsidR="005D4F2E" w:rsidRPr="00302545">
        <w:rPr>
          <w:rFonts w:cstheme="minorHAnsi"/>
          <w:color w:val="000000"/>
          <w:shd w:val="clear" w:color="auto" w:fill="FFFFFF"/>
        </w:rPr>
        <w:t xml:space="preserve">monitoring </w:t>
      </w:r>
      <w:r w:rsidR="00A55A27" w:rsidRPr="00302545">
        <w:rPr>
          <w:rFonts w:cstheme="minorHAnsi"/>
          <w:color w:val="000000"/>
          <w:shd w:val="clear" w:color="auto" w:fill="FFFFFF"/>
        </w:rPr>
        <w:t xml:space="preserve">the survivor’s </w:t>
      </w:r>
      <w:r w:rsidR="005D4F2E" w:rsidRPr="00302545">
        <w:rPr>
          <w:rFonts w:cstheme="minorHAnsi"/>
          <w:color w:val="000000"/>
          <w:shd w:val="clear" w:color="auto" w:fill="FFFFFF"/>
        </w:rPr>
        <w:t>well-being and comfort levels</w:t>
      </w:r>
      <w:r w:rsidR="002750B0">
        <w:rPr>
          <w:rFonts w:cstheme="minorHAnsi"/>
          <w:color w:val="000000"/>
          <w:shd w:val="clear" w:color="auto" w:fill="FFFFFF"/>
        </w:rPr>
        <w:t>;</w:t>
      </w:r>
      <w:r w:rsidR="005D4F2E" w:rsidRPr="00302545">
        <w:rPr>
          <w:rFonts w:cstheme="minorHAnsi"/>
          <w:color w:val="000000"/>
          <w:shd w:val="clear" w:color="auto" w:fill="FFFFFF"/>
        </w:rPr>
        <w:t xml:space="preserve"> and </w:t>
      </w:r>
      <w:r w:rsidR="008A10CB" w:rsidRPr="00302545">
        <w:rPr>
          <w:rFonts w:cstheme="minorHAnsi"/>
          <w:color w:val="000000"/>
          <w:shd w:val="clear" w:color="auto" w:fill="FFFFFF"/>
        </w:rPr>
        <w:t>ensuring</w:t>
      </w:r>
      <w:r w:rsidR="005D4F2E" w:rsidRPr="00302545">
        <w:rPr>
          <w:rFonts w:cstheme="minorHAnsi"/>
          <w:color w:val="000000"/>
          <w:shd w:val="clear" w:color="auto" w:fill="FFFFFF"/>
        </w:rPr>
        <w:t xml:space="preserve"> </w:t>
      </w:r>
      <w:r w:rsidR="00E43067" w:rsidRPr="00302545">
        <w:rPr>
          <w:rFonts w:cstheme="minorHAnsi"/>
          <w:color w:val="000000"/>
          <w:shd w:val="clear" w:color="auto" w:fill="FFFFFF"/>
        </w:rPr>
        <w:t xml:space="preserve">safe </w:t>
      </w:r>
      <w:r w:rsidR="00401349" w:rsidRPr="00302545">
        <w:rPr>
          <w:rFonts w:cstheme="minorHAnsi"/>
          <w:color w:val="000000"/>
          <w:shd w:val="clear" w:color="auto" w:fill="FFFFFF"/>
        </w:rPr>
        <w:t>emergency</w:t>
      </w:r>
      <w:r w:rsidR="00741586" w:rsidRPr="00302545">
        <w:rPr>
          <w:rFonts w:cstheme="minorHAnsi"/>
          <w:color w:val="000000"/>
          <w:shd w:val="clear" w:color="auto" w:fill="FFFFFF"/>
        </w:rPr>
        <w:t xml:space="preserve"> </w:t>
      </w:r>
      <w:r w:rsidR="00E43067" w:rsidRPr="00302545">
        <w:rPr>
          <w:rFonts w:cstheme="minorHAnsi"/>
          <w:color w:val="000000"/>
          <w:shd w:val="clear" w:color="auto" w:fill="FFFFFF"/>
        </w:rPr>
        <w:t xml:space="preserve">response </w:t>
      </w:r>
      <w:r w:rsidR="005D4F2E" w:rsidRPr="00302545">
        <w:rPr>
          <w:rFonts w:cstheme="minorHAnsi"/>
          <w:color w:val="000000"/>
          <w:shd w:val="clear" w:color="auto" w:fill="FFFFFF"/>
        </w:rPr>
        <w:t xml:space="preserve">systems in the survivor’s location. </w:t>
      </w:r>
      <w:r w:rsidR="00B318BD" w:rsidRPr="00302545">
        <w:rPr>
          <w:rFonts w:cstheme="minorHAnsi"/>
          <w:color w:val="000000"/>
          <w:shd w:val="clear" w:color="auto" w:fill="FFFFFF"/>
        </w:rPr>
        <w:t xml:space="preserve"> </w:t>
      </w:r>
      <w:r w:rsidR="009B276E" w:rsidRPr="00302545">
        <w:rPr>
          <w:rFonts w:cstheme="minorHAnsi"/>
          <w:color w:val="000000"/>
          <w:shd w:val="clear" w:color="auto" w:fill="FFFFFF"/>
        </w:rPr>
        <w:t xml:space="preserve">We acknowledge </w:t>
      </w:r>
      <w:r w:rsidR="00712EAC" w:rsidRPr="00302545">
        <w:rPr>
          <w:rFonts w:cstheme="minorHAnsi"/>
          <w:color w:val="000000"/>
          <w:shd w:val="clear" w:color="auto" w:fill="FFFFFF"/>
        </w:rPr>
        <w:t xml:space="preserve">the serious </w:t>
      </w:r>
      <w:r w:rsidR="009B276E" w:rsidRPr="00302545">
        <w:rPr>
          <w:rFonts w:cstheme="minorHAnsi"/>
          <w:color w:val="000000"/>
          <w:shd w:val="clear" w:color="auto" w:fill="FFFFFF"/>
        </w:rPr>
        <w:t xml:space="preserve">risks </w:t>
      </w:r>
      <w:r w:rsidR="00712EAC" w:rsidRPr="00302545">
        <w:rPr>
          <w:rFonts w:cstheme="minorHAnsi"/>
          <w:color w:val="000000"/>
          <w:shd w:val="clear" w:color="auto" w:fill="FFFFFF"/>
        </w:rPr>
        <w:t xml:space="preserve">that </w:t>
      </w:r>
      <w:r w:rsidR="009B276E" w:rsidRPr="00302545">
        <w:rPr>
          <w:rFonts w:cstheme="minorHAnsi"/>
          <w:color w:val="000000"/>
          <w:shd w:val="clear" w:color="auto" w:fill="FFFFFF"/>
        </w:rPr>
        <w:t xml:space="preserve">remote interviews </w:t>
      </w:r>
      <w:r w:rsidR="00A15CD5" w:rsidRPr="00302545">
        <w:rPr>
          <w:rFonts w:cstheme="minorHAnsi"/>
          <w:color w:val="000000"/>
          <w:shd w:val="clear" w:color="auto" w:fill="FFFFFF"/>
        </w:rPr>
        <w:t>with survivors</w:t>
      </w:r>
      <w:r w:rsidR="00A55A27" w:rsidRPr="00302545">
        <w:rPr>
          <w:rFonts w:cstheme="minorHAnsi"/>
          <w:color w:val="000000"/>
          <w:shd w:val="clear" w:color="auto" w:fill="FFFFFF"/>
        </w:rPr>
        <w:t xml:space="preserve"> who may</w:t>
      </w:r>
      <w:r w:rsidR="00E3599E" w:rsidRPr="00302545">
        <w:rPr>
          <w:rFonts w:cstheme="minorHAnsi"/>
          <w:color w:val="000000"/>
          <w:shd w:val="clear" w:color="auto" w:fill="FFFFFF"/>
        </w:rPr>
        <w:t xml:space="preserve"> </w:t>
      </w:r>
      <w:r w:rsidR="00961DE2" w:rsidRPr="00302545">
        <w:rPr>
          <w:rFonts w:cstheme="minorHAnsi"/>
          <w:color w:val="000000"/>
          <w:shd w:val="clear" w:color="auto" w:fill="FFFFFF"/>
        </w:rPr>
        <w:t>face</w:t>
      </w:r>
      <w:r w:rsidR="00E3599E" w:rsidRPr="00302545">
        <w:rPr>
          <w:rFonts w:cstheme="minorHAnsi"/>
          <w:color w:val="000000"/>
          <w:shd w:val="clear" w:color="auto" w:fill="FFFFFF"/>
        </w:rPr>
        <w:t xml:space="preserve"> heightened risk of harm</w:t>
      </w:r>
      <w:r w:rsidR="00A15CD5" w:rsidRPr="00302545">
        <w:rPr>
          <w:rFonts w:cstheme="minorHAnsi"/>
          <w:color w:val="000000"/>
          <w:shd w:val="clear" w:color="auto" w:fill="FFFFFF"/>
        </w:rPr>
        <w:t>, including children,</w:t>
      </w:r>
      <w:r w:rsidR="00CD761B" w:rsidRPr="00302545">
        <w:rPr>
          <w:rFonts w:cstheme="minorHAnsi"/>
          <w:color w:val="000000"/>
          <w:shd w:val="clear" w:color="auto" w:fill="FFFFFF"/>
        </w:rPr>
        <w:t xml:space="preserve"> </w:t>
      </w:r>
      <w:r w:rsidR="001C4BBE" w:rsidRPr="00302545">
        <w:rPr>
          <w:rFonts w:cstheme="minorHAnsi"/>
          <w:color w:val="000000"/>
          <w:shd w:val="clear" w:color="auto" w:fill="FFFFFF"/>
        </w:rPr>
        <w:t>can</w:t>
      </w:r>
      <w:r w:rsidR="009B276E" w:rsidRPr="00302545">
        <w:rPr>
          <w:rFonts w:cstheme="minorHAnsi"/>
          <w:color w:val="000000"/>
          <w:shd w:val="clear" w:color="auto" w:fill="FFFFFF"/>
        </w:rPr>
        <w:t xml:space="preserve"> entail.  </w:t>
      </w:r>
      <w:r w:rsidR="007440AC" w:rsidRPr="00302545">
        <w:rPr>
          <w:rFonts w:cstheme="minorHAnsi"/>
          <w:color w:val="000000"/>
          <w:shd w:val="clear" w:color="auto" w:fill="FFFFFF"/>
        </w:rPr>
        <w:t xml:space="preserve">If we cannot </w:t>
      </w:r>
      <w:r w:rsidR="005944C3" w:rsidRPr="00302545">
        <w:rPr>
          <w:rFonts w:cstheme="minorHAnsi"/>
          <w:color w:val="000000"/>
          <w:shd w:val="clear" w:color="auto" w:fill="FFFFFF"/>
        </w:rPr>
        <w:t xml:space="preserve">appropriately </w:t>
      </w:r>
      <w:r w:rsidR="007440AC" w:rsidRPr="00302545">
        <w:rPr>
          <w:rFonts w:cstheme="minorHAnsi"/>
          <w:color w:val="000000"/>
          <w:shd w:val="clear" w:color="auto" w:fill="FFFFFF"/>
        </w:rPr>
        <w:t xml:space="preserve">address </w:t>
      </w:r>
      <w:r w:rsidR="005944C3" w:rsidRPr="00302545">
        <w:rPr>
          <w:rFonts w:cstheme="minorHAnsi"/>
          <w:color w:val="000000"/>
          <w:shd w:val="clear" w:color="auto" w:fill="FFFFFF"/>
        </w:rPr>
        <w:t xml:space="preserve">such </w:t>
      </w:r>
      <w:r w:rsidR="007440AC" w:rsidRPr="00302545">
        <w:rPr>
          <w:rFonts w:cstheme="minorHAnsi"/>
          <w:color w:val="000000"/>
          <w:shd w:val="clear" w:color="auto" w:fill="FFFFFF"/>
        </w:rPr>
        <w:t>challenges</w:t>
      </w:r>
      <w:r w:rsidR="005944C3" w:rsidRPr="00302545">
        <w:rPr>
          <w:rFonts w:cstheme="minorHAnsi"/>
          <w:color w:val="000000"/>
          <w:shd w:val="clear" w:color="auto" w:fill="FFFFFF"/>
        </w:rPr>
        <w:t xml:space="preserve"> and risks</w:t>
      </w:r>
      <w:r w:rsidR="007440AC" w:rsidRPr="00302545">
        <w:rPr>
          <w:rFonts w:cstheme="minorHAnsi"/>
          <w:color w:val="000000"/>
          <w:shd w:val="clear" w:color="auto" w:fill="FFFFFF"/>
        </w:rPr>
        <w:t>, we will not proceed with remote interactions.</w:t>
      </w:r>
    </w:p>
    <w:p w14:paraId="213F1A4E" w14:textId="1F220D06" w:rsidR="009876BF" w:rsidRPr="00302545" w:rsidRDefault="007D2223" w:rsidP="004B110C">
      <w:pPr>
        <w:shd w:val="clear" w:color="auto" w:fill="FFFFFF" w:themeFill="background1"/>
        <w:spacing w:after="0" w:line="240" w:lineRule="auto"/>
        <w:jc w:val="both"/>
        <w:rPr>
          <w:rFonts w:cstheme="minorHAnsi"/>
          <w:color w:val="000000"/>
        </w:rPr>
      </w:pPr>
      <w:r w:rsidRPr="00302545">
        <w:rPr>
          <w:rFonts w:cstheme="minorHAnsi"/>
          <w:b/>
          <w:bCs/>
          <w:color w:val="000000"/>
        </w:rPr>
        <w:t>5</w:t>
      </w:r>
      <w:r w:rsidR="00831E9D" w:rsidRPr="00302545">
        <w:rPr>
          <w:rFonts w:cstheme="minorHAnsi"/>
          <w:b/>
          <w:bCs/>
          <w:color w:val="000000"/>
        </w:rPr>
        <w:t xml:space="preserve">.5 </w:t>
      </w:r>
      <w:r w:rsidR="00796310" w:rsidRPr="00302545">
        <w:rPr>
          <w:rFonts w:cstheme="minorHAnsi"/>
          <w:b/>
          <w:bCs/>
          <w:color w:val="000000"/>
        </w:rPr>
        <w:t xml:space="preserve"> </w:t>
      </w:r>
      <w:r w:rsidR="005B7731" w:rsidRPr="00302545">
        <w:rPr>
          <w:rFonts w:cstheme="minorHAnsi"/>
          <w:b/>
          <w:bCs/>
          <w:color w:val="000000"/>
        </w:rPr>
        <w:t>Know</w:t>
      </w:r>
      <w:r w:rsidR="00831E9D" w:rsidRPr="00302545">
        <w:rPr>
          <w:rFonts w:cstheme="minorHAnsi"/>
          <w:b/>
          <w:bCs/>
          <w:color w:val="000000"/>
        </w:rPr>
        <w:t xml:space="preserve"> </w:t>
      </w:r>
      <w:r w:rsidR="002F5EA4" w:rsidRPr="00302545">
        <w:rPr>
          <w:rFonts w:cstheme="minorHAnsi"/>
          <w:b/>
          <w:bCs/>
          <w:color w:val="000000"/>
        </w:rPr>
        <w:t>w</w:t>
      </w:r>
      <w:r w:rsidR="00831E9D" w:rsidRPr="00302545">
        <w:rPr>
          <w:rFonts w:cstheme="minorHAnsi"/>
          <w:b/>
          <w:bCs/>
          <w:color w:val="000000"/>
        </w:rPr>
        <w:t xml:space="preserve">ho </w:t>
      </w:r>
      <w:r w:rsidR="00400D88" w:rsidRPr="00302545">
        <w:rPr>
          <w:rFonts w:cstheme="minorHAnsi"/>
          <w:b/>
          <w:bCs/>
          <w:color w:val="000000"/>
        </w:rPr>
        <w:t xml:space="preserve">else is </w:t>
      </w:r>
      <w:r w:rsidR="00712EAC" w:rsidRPr="00302545">
        <w:rPr>
          <w:rFonts w:cstheme="minorHAnsi"/>
          <w:b/>
          <w:bCs/>
          <w:color w:val="000000"/>
        </w:rPr>
        <w:t>gathering</w:t>
      </w:r>
      <w:r w:rsidR="00400D88" w:rsidRPr="00302545">
        <w:rPr>
          <w:rFonts w:cstheme="minorHAnsi"/>
          <w:b/>
          <w:bCs/>
          <w:color w:val="000000"/>
        </w:rPr>
        <w:t xml:space="preserve"> information</w:t>
      </w:r>
      <w:r w:rsidR="00831E9D" w:rsidRPr="00302545">
        <w:rPr>
          <w:rFonts w:cstheme="minorHAnsi"/>
          <w:color w:val="000000"/>
        </w:rPr>
        <w:t xml:space="preserve">: </w:t>
      </w:r>
      <w:r w:rsidR="00BA6BD5" w:rsidRPr="00302545">
        <w:rPr>
          <w:rFonts w:cstheme="minorHAnsi"/>
          <w:color w:val="000000"/>
        </w:rPr>
        <w:t xml:space="preserve"> </w:t>
      </w:r>
      <w:r w:rsidR="00831E9D" w:rsidRPr="00302545">
        <w:rPr>
          <w:rFonts w:cstheme="minorHAnsi"/>
          <w:color w:val="000000"/>
        </w:rPr>
        <w:t xml:space="preserve">We will </w:t>
      </w:r>
      <w:r w:rsidR="003654E5" w:rsidRPr="00302545">
        <w:rPr>
          <w:rFonts w:cstheme="minorHAnsi"/>
          <w:color w:val="000000"/>
        </w:rPr>
        <w:t>find out who</w:t>
      </w:r>
      <w:r w:rsidR="003654E5" w:rsidRPr="00302545">
        <w:rPr>
          <w:rFonts w:cstheme="minorHAnsi"/>
        </w:rPr>
        <w:t xml:space="preserve"> </w:t>
      </w:r>
      <w:r w:rsidR="00712EAC" w:rsidRPr="00302545">
        <w:rPr>
          <w:rFonts w:cstheme="minorHAnsi"/>
        </w:rPr>
        <w:t xml:space="preserve">else </w:t>
      </w:r>
      <w:r w:rsidR="003654E5" w:rsidRPr="00302545">
        <w:rPr>
          <w:rFonts w:cstheme="minorHAnsi"/>
        </w:rPr>
        <w:t xml:space="preserve">is </w:t>
      </w:r>
      <w:r w:rsidR="00712EAC" w:rsidRPr="00302545">
        <w:rPr>
          <w:rFonts w:cstheme="minorHAnsi"/>
        </w:rPr>
        <w:t xml:space="preserve">gathering </w:t>
      </w:r>
      <w:r w:rsidR="003654E5" w:rsidRPr="00302545">
        <w:rPr>
          <w:rFonts w:cstheme="minorHAnsi"/>
          <w:color w:val="000000"/>
        </w:rPr>
        <w:t xml:space="preserve">information from </w:t>
      </w:r>
      <w:r w:rsidR="007339ED" w:rsidRPr="00302545">
        <w:rPr>
          <w:rFonts w:cstheme="minorHAnsi"/>
          <w:color w:val="000000"/>
        </w:rPr>
        <w:t xml:space="preserve">or about </w:t>
      </w:r>
      <w:r w:rsidR="003654E5" w:rsidRPr="00302545">
        <w:rPr>
          <w:rFonts w:cstheme="minorHAnsi"/>
          <w:color w:val="000000"/>
        </w:rPr>
        <w:t xml:space="preserve">survivors </w:t>
      </w:r>
      <w:r w:rsidR="00F12BF6" w:rsidRPr="00302545">
        <w:rPr>
          <w:rFonts w:cstheme="minorHAnsi"/>
          <w:color w:val="000000"/>
        </w:rPr>
        <w:t xml:space="preserve">and </w:t>
      </w:r>
      <w:r w:rsidR="003654E5" w:rsidRPr="00302545">
        <w:rPr>
          <w:rFonts w:cstheme="minorHAnsi"/>
          <w:color w:val="000000"/>
        </w:rPr>
        <w:t>for what purposes</w:t>
      </w:r>
      <w:r w:rsidR="00F12BF6" w:rsidRPr="00302545">
        <w:rPr>
          <w:rFonts w:cstheme="minorHAnsi"/>
          <w:color w:val="000000"/>
        </w:rPr>
        <w:t>,</w:t>
      </w:r>
      <w:r w:rsidR="003654E5" w:rsidRPr="00302545">
        <w:rPr>
          <w:rFonts w:cstheme="minorHAnsi"/>
          <w:color w:val="000000"/>
        </w:rPr>
        <w:t xml:space="preserve"> to </w:t>
      </w:r>
      <w:r w:rsidR="008D3AF4" w:rsidRPr="00302545">
        <w:rPr>
          <w:rFonts w:cstheme="minorHAnsi"/>
          <w:color w:val="000000"/>
        </w:rPr>
        <w:t>consider if our work</w:t>
      </w:r>
      <w:r w:rsidR="00427F6B" w:rsidRPr="00302545">
        <w:rPr>
          <w:rFonts w:cstheme="minorHAnsi"/>
          <w:color w:val="000000"/>
        </w:rPr>
        <w:t xml:space="preserve"> is necessary</w:t>
      </w:r>
      <w:r w:rsidR="009B019C" w:rsidRPr="00302545">
        <w:rPr>
          <w:rFonts w:cstheme="minorHAnsi"/>
          <w:color w:val="000000"/>
        </w:rPr>
        <w:t xml:space="preserve"> and will add value</w:t>
      </w:r>
      <w:r w:rsidR="00712EAC" w:rsidRPr="00302545">
        <w:rPr>
          <w:rFonts w:cstheme="minorHAnsi"/>
          <w:color w:val="000000"/>
        </w:rPr>
        <w:t>,</w:t>
      </w:r>
      <w:r w:rsidR="00684E21" w:rsidRPr="00302545">
        <w:rPr>
          <w:rFonts w:cstheme="minorHAnsi"/>
          <w:color w:val="000000"/>
        </w:rPr>
        <w:t xml:space="preserve"> and as a foundation to coordination and collaboration</w:t>
      </w:r>
      <w:r w:rsidR="00427F6B" w:rsidRPr="00302545">
        <w:rPr>
          <w:rFonts w:cstheme="minorHAnsi"/>
          <w:color w:val="000000"/>
        </w:rPr>
        <w:t>.</w:t>
      </w:r>
    </w:p>
    <w:p w14:paraId="291FC296" w14:textId="0FAFF2DC" w:rsidR="00E446CD" w:rsidRPr="00302545" w:rsidRDefault="007D2223" w:rsidP="004B110C">
      <w:pPr>
        <w:shd w:val="clear" w:color="auto" w:fill="FFFFFF" w:themeFill="background1"/>
        <w:spacing w:after="0" w:line="240" w:lineRule="auto"/>
        <w:jc w:val="both"/>
        <w:rPr>
          <w:rFonts w:cstheme="minorHAnsi"/>
        </w:rPr>
      </w:pPr>
      <w:r w:rsidRPr="00302545">
        <w:rPr>
          <w:rFonts w:cstheme="minorHAnsi"/>
          <w:b/>
          <w:bCs/>
          <w:color w:val="000000"/>
        </w:rPr>
        <w:t>5</w:t>
      </w:r>
      <w:r w:rsidR="008D3AF4" w:rsidRPr="00302545">
        <w:rPr>
          <w:rFonts w:cstheme="minorHAnsi"/>
          <w:b/>
          <w:bCs/>
          <w:color w:val="000000"/>
        </w:rPr>
        <w:t>.6</w:t>
      </w:r>
      <w:r w:rsidR="008D3AF4" w:rsidRPr="00302545">
        <w:rPr>
          <w:rFonts w:cstheme="minorHAnsi"/>
          <w:color w:val="000000"/>
        </w:rPr>
        <w:t xml:space="preserve"> </w:t>
      </w:r>
      <w:r w:rsidR="00796310" w:rsidRPr="00302545">
        <w:rPr>
          <w:rFonts w:cstheme="minorHAnsi"/>
          <w:color w:val="000000"/>
        </w:rPr>
        <w:t xml:space="preserve"> </w:t>
      </w:r>
      <w:r w:rsidR="00E906CF" w:rsidRPr="00302545">
        <w:rPr>
          <w:rFonts w:cstheme="minorHAnsi"/>
          <w:b/>
          <w:bCs/>
          <w:color w:val="000000" w:themeColor="text1"/>
        </w:rPr>
        <w:t xml:space="preserve">Know about </w:t>
      </w:r>
      <w:r w:rsidR="002F5EA4" w:rsidRPr="00302545">
        <w:rPr>
          <w:rFonts w:cstheme="minorHAnsi"/>
          <w:b/>
          <w:bCs/>
          <w:color w:val="000000" w:themeColor="text1"/>
        </w:rPr>
        <w:t>a</w:t>
      </w:r>
      <w:r w:rsidR="00E906CF" w:rsidRPr="00302545">
        <w:rPr>
          <w:rFonts w:cstheme="minorHAnsi"/>
          <w:b/>
          <w:bCs/>
          <w:color w:val="000000" w:themeColor="text1"/>
        </w:rPr>
        <w:t>vailable</w:t>
      </w:r>
      <w:r w:rsidR="00E906CF" w:rsidRPr="00302545">
        <w:rPr>
          <w:rFonts w:cstheme="minorHAnsi"/>
          <w:color w:val="000000" w:themeColor="text1"/>
        </w:rPr>
        <w:t xml:space="preserve"> </w:t>
      </w:r>
      <w:r w:rsidR="002F5EA4" w:rsidRPr="00302545">
        <w:rPr>
          <w:rFonts w:cstheme="minorHAnsi"/>
          <w:b/>
          <w:bCs/>
          <w:color w:val="000000"/>
        </w:rPr>
        <w:t>s</w:t>
      </w:r>
      <w:r w:rsidR="000A0DF2" w:rsidRPr="00302545">
        <w:rPr>
          <w:rFonts w:cstheme="minorHAnsi"/>
          <w:b/>
          <w:bCs/>
          <w:color w:val="000000"/>
        </w:rPr>
        <w:t>upport</w:t>
      </w:r>
      <w:r w:rsidR="000A0DF2" w:rsidRPr="00302545">
        <w:rPr>
          <w:rFonts w:cstheme="minorHAnsi"/>
          <w:color w:val="000000"/>
        </w:rPr>
        <w:t xml:space="preserve">: </w:t>
      </w:r>
      <w:r w:rsidR="00BA6BD5" w:rsidRPr="00302545">
        <w:rPr>
          <w:rFonts w:cstheme="minorHAnsi"/>
          <w:color w:val="000000"/>
        </w:rPr>
        <w:t xml:space="preserve"> </w:t>
      </w:r>
      <w:r w:rsidR="000A0DF2" w:rsidRPr="00302545">
        <w:rPr>
          <w:rFonts w:cstheme="minorHAnsi"/>
          <w:color w:val="000000"/>
        </w:rPr>
        <w:t xml:space="preserve">We will </w:t>
      </w:r>
      <w:r w:rsidR="00686106" w:rsidRPr="00302545">
        <w:rPr>
          <w:rFonts w:cstheme="minorHAnsi"/>
          <w:color w:val="000000"/>
        </w:rPr>
        <w:t>identify</w:t>
      </w:r>
      <w:r w:rsidR="00FA4CC8" w:rsidRPr="00302545">
        <w:rPr>
          <w:rFonts w:cstheme="minorHAnsi"/>
          <w:color w:val="000000"/>
        </w:rPr>
        <w:t xml:space="preserve"> </w:t>
      </w:r>
      <w:r w:rsidR="000A0DF2" w:rsidRPr="00302545">
        <w:rPr>
          <w:rFonts w:cstheme="minorHAnsi"/>
          <w:color w:val="000000"/>
        </w:rPr>
        <w:t xml:space="preserve">services, </w:t>
      </w:r>
      <w:r w:rsidR="007C4B77" w:rsidRPr="00302545">
        <w:rPr>
          <w:rFonts w:cstheme="minorHAnsi"/>
          <w:color w:val="000000"/>
        </w:rPr>
        <w:t>access points</w:t>
      </w:r>
      <w:r w:rsidR="00284AF7" w:rsidRPr="00302545">
        <w:rPr>
          <w:rFonts w:cstheme="minorHAnsi"/>
          <w:color w:val="000000"/>
        </w:rPr>
        <w:t xml:space="preserve"> </w:t>
      </w:r>
      <w:r w:rsidR="007C4B77" w:rsidRPr="00302545">
        <w:rPr>
          <w:rFonts w:cstheme="minorHAnsi"/>
          <w:color w:val="000000"/>
        </w:rPr>
        <w:t xml:space="preserve">and </w:t>
      </w:r>
      <w:r w:rsidR="005565E6" w:rsidRPr="00302545">
        <w:rPr>
          <w:rFonts w:cstheme="minorHAnsi"/>
          <w:color w:val="000000"/>
        </w:rPr>
        <w:t xml:space="preserve">survivor groups </w:t>
      </w:r>
      <w:r w:rsidR="000A0DF2" w:rsidRPr="00302545">
        <w:rPr>
          <w:rFonts w:cstheme="minorHAnsi"/>
          <w:color w:val="000000"/>
        </w:rPr>
        <w:t>and actors (formal and informal) for survivor support</w:t>
      </w:r>
      <w:r w:rsidR="000A0DF2" w:rsidRPr="00302545">
        <w:rPr>
          <w:rFonts w:cstheme="minorHAnsi"/>
          <w:color w:val="000000"/>
          <w:shd w:val="clear" w:color="auto" w:fill="FFFFFF" w:themeFill="background1"/>
        </w:rPr>
        <w:t>,</w:t>
      </w:r>
      <w:r w:rsidR="000A0DF2" w:rsidRPr="00302545">
        <w:rPr>
          <w:rFonts w:cstheme="minorHAnsi"/>
          <w:color w:val="000000"/>
        </w:rPr>
        <w:t xml:space="preserve"> including</w:t>
      </w:r>
      <w:r w:rsidR="00E84591" w:rsidRPr="00302545">
        <w:rPr>
          <w:rFonts w:cstheme="minorHAnsi"/>
          <w:color w:val="000000"/>
        </w:rPr>
        <w:t>,</w:t>
      </w:r>
      <w:r w:rsidR="000A0DF2" w:rsidRPr="00302545">
        <w:rPr>
          <w:rFonts w:cstheme="minorHAnsi"/>
          <w:color w:val="000000"/>
        </w:rPr>
        <w:t xml:space="preserve"> at a minimum</w:t>
      </w:r>
      <w:r w:rsidR="00E84591" w:rsidRPr="00302545">
        <w:rPr>
          <w:rFonts w:cstheme="minorHAnsi"/>
          <w:color w:val="000000"/>
        </w:rPr>
        <w:t>,</w:t>
      </w:r>
      <w:r w:rsidR="000A0DF2" w:rsidRPr="00302545">
        <w:rPr>
          <w:rFonts w:cstheme="minorHAnsi"/>
          <w:color w:val="000000"/>
        </w:rPr>
        <w:t xml:space="preserve"> medical,</w:t>
      </w:r>
      <w:r w:rsidR="00712EAC" w:rsidRPr="00302545">
        <w:rPr>
          <w:rFonts w:cstheme="minorHAnsi"/>
          <w:color w:val="000000"/>
        </w:rPr>
        <w:t xml:space="preserve"> </w:t>
      </w:r>
      <w:r w:rsidR="000A0DF2" w:rsidRPr="00302545">
        <w:rPr>
          <w:rFonts w:cstheme="minorHAnsi"/>
          <w:color w:val="000000"/>
        </w:rPr>
        <w:t>psycho-social, protection</w:t>
      </w:r>
      <w:r w:rsidR="00167D03">
        <w:rPr>
          <w:rFonts w:cstheme="minorHAnsi"/>
          <w:color w:val="000000"/>
        </w:rPr>
        <w:t>, survivor advocates</w:t>
      </w:r>
      <w:r w:rsidR="000A0DF2" w:rsidRPr="00302545">
        <w:rPr>
          <w:rFonts w:cstheme="minorHAnsi"/>
          <w:color w:val="000000"/>
        </w:rPr>
        <w:t xml:space="preserve"> and </w:t>
      </w:r>
      <w:r w:rsidR="00167D03">
        <w:rPr>
          <w:rFonts w:cstheme="minorHAnsi"/>
          <w:color w:val="000000"/>
        </w:rPr>
        <w:t xml:space="preserve">other </w:t>
      </w:r>
      <w:r w:rsidR="000A0DF2" w:rsidRPr="00302545">
        <w:rPr>
          <w:rFonts w:cstheme="minorHAnsi"/>
          <w:color w:val="000000"/>
        </w:rPr>
        <w:t xml:space="preserve">legal services. </w:t>
      </w:r>
      <w:r w:rsidR="00D31FBF" w:rsidRPr="00302545">
        <w:rPr>
          <w:rFonts w:cstheme="minorHAnsi"/>
          <w:color w:val="000000"/>
        </w:rPr>
        <w:t xml:space="preserve"> </w:t>
      </w:r>
      <w:r w:rsidR="00246871" w:rsidRPr="00302545">
        <w:rPr>
          <w:rFonts w:cstheme="minorHAnsi"/>
          <w:color w:val="000000"/>
          <w:shd w:val="clear" w:color="auto" w:fill="FFFFFF" w:themeFill="background1"/>
        </w:rPr>
        <w:t>If available, w</w:t>
      </w:r>
      <w:r w:rsidR="004C09F3" w:rsidRPr="00302545">
        <w:rPr>
          <w:rFonts w:cstheme="minorHAnsi"/>
          <w:color w:val="000000"/>
        </w:rPr>
        <w:t xml:space="preserve">e will </w:t>
      </w:r>
      <w:r w:rsidR="00D10A15" w:rsidRPr="00302545">
        <w:rPr>
          <w:rFonts w:cstheme="minorHAnsi"/>
          <w:color w:val="000000"/>
          <w:shd w:val="clear" w:color="auto" w:fill="FFFFFF" w:themeFill="background1"/>
        </w:rPr>
        <w:t>consider</w:t>
      </w:r>
      <w:r w:rsidR="004C09F3" w:rsidRPr="00302545">
        <w:rPr>
          <w:rFonts w:cstheme="minorHAnsi"/>
          <w:color w:val="000000"/>
          <w:shd w:val="clear" w:color="auto" w:fill="FFFFFF" w:themeFill="background1"/>
        </w:rPr>
        <w:t xml:space="preserve"> existing </w:t>
      </w:r>
      <w:r w:rsidR="000148E5" w:rsidRPr="00302545">
        <w:rPr>
          <w:rFonts w:cstheme="minorHAnsi"/>
          <w:color w:val="000000"/>
          <w:shd w:val="clear" w:color="auto" w:fill="FFFFFF" w:themeFill="background1"/>
        </w:rPr>
        <w:t xml:space="preserve">lists of such actors and </w:t>
      </w:r>
      <w:r w:rsidR="006E7444" w:rsidRPr="00302545">
        <w:rPr>
          <w:rFonts w:cstheme="minorHAnsi"/>
          <w:color w:val="000000"/>
          <w:shd w:val="clear" w:color="auto" w:fill="FFFFFF" w:themeFill="background1"/>
        </w:rPr>
        <w:t xml:space="preserve">access </w:t>
      </w:r>
      <w:r w:rsidR="000148E5" w:rsidRPr="00302545">
        <w:rPr>
          <w:rFonts w:cstheme="minorHAnsi"/>
          <w:color w:val="000000"/>
          <w:shd w:val="clear" w:color="auto" w:fill="FFFFFF" w:themeFill="background1"/>
        </w:rPr>
        <w:t>points (‘</w:t>
      </w:r>
      <w:r w:rsidR="008F7D70" w:rsidRPr="00302545">
        <w:rPr>
          <w:rFonts w:cstheme="minorHAnsi"/>
          <w:color w:val="000000"/>
          <w:shd w:val="clear" w:color="auto" w:fill="FFFFFF" w:themeFill="background1"/>
        </w:rPr>
        <w:t>map</w:t>
      </w:r>
      <w:r w:rsidR="000148E5" w:rsidRPr="00302545">
        <w:rPr>
          <w:rFonts w:cstheme="minorHAnsi"/>
          <w:color w:val="000000"/>
          <w:shd w:val="clear" w:color="auto" w:fill="FFFFFF" w:themeFill="background1"/>
        </w:rPr>
        <w:t>ping</w:t>
      </w:r>
      <w:r w:rsidR="008F7D70" w:rsidRPr="00302545">
        <w:rPr>
          <w:rFonts w:cstheme="minorHAnsi"/>
          <w:color w:val="000000"/>
          <w:shd w:val="clear" w:color="auto" w:fill="FFFFFF" w:themeFill="background1"/>
        </w:rPr>
        <w:t>s</w:t>
      </w:r>
      <w:r w:rsidR="000148E5" w:rsidRPr="00302545">
        <w:rPr>
          <w:rFonts w:cstheme="minorHAnsi"/>
          <w:color w:val="000000"/>
          <w:shd w:val="clear" w:color="auto" w:fill="FFFFFF" w:themeFill="background1"/>
        </w:rPr>
        <w:t>’)</w:t>
      </w:r>
      <w:r w:rsidR="004C09F3" w:rsidRPr="00302545">
        <w:rPr>
          <w:rFonts w:cstheme="minorHAnsi"/>
          <w:color w:val="000000"/>
          <w:shd w:val="clear" w:color="auto" w:fill="FFFFFF" w:themeFill="background1"/>
        </w:rPr>
        <w:t>.</w:t>
      </w:r>
      <w:r w:rsidR="00E84591" w:rsidRPr="00302545">
        <w:rPr>
          <w:rFonts w:cstheme="minorHAnsi"/>
          <w:color w:val="000000"/>
        </w:rPr>
        <w:t xml:space="preserve"> </w:t>
      </w:r>
      <w:r w:rsidR="00D31FBF" w:rsidRPr="00302545">
        <w:rPr>
          <w:rFonts w:cstheme="minorHAnsi"/>
          <w:color w:val="000000"/>
        </w:rPr>
        <w:t xml:space="preserve"> </w:t>
      </w:r>
      <w:r w:rsidR="000A0DF2" w:rsidRPr="00302545">
        <w:rPr>
          <w:rFonts w:cstheme="minorHAnsi"/>
          <w:color w:val="000000"/>
        </w:rPr>
        <w:t xml:space="preserve">We will </w:t>
      </w:r>
      <w:r w:rsidR="00712EAC" w:rsidRPr="00302545">
        <w:rPr>
          <w:rFonts w:cstheme="minorHAnsi"/>
          <w:color w:val="000000"/>
        </w:rPr>
        <w:t>assess</w:t>
      </w:r>
      <w:r w:rsidR="000A0DF2" w:rsidRPr="00302545">
        <w:rPr>
          <w:rFonts w:cstheme="minorHAnsi"/>
          <w:color w:val="000000"/>
        </w:rPr>
        <w:t xml:space="preserve"> whether these are accessible, safe, confidential, effective, and suitable</w:t>
      </w:r>
      <w:r w:rsidR="00E84591" w:rsidRPr="00302545">
        <w:rPr>
          <w:rFonts w:cstheme="minorHAnsi"/>
          <w:color w:val="000000"/>
        </w:rPr>
        <w:t xml:space="preserve"> for </w:t>
      </w:r>
      <w:r w:rsidR="00EF6353" w:rsidRPr="00302545">
        <w:rPr>
          <w:rFonts w:cstheme="minorHAnsi"/>
          <w:color w:val="000000"/>
        </w:rPr>
        <w:t xml:space="preserve">survivors of different </w:t>
      </w:r>
      <w:r w:rsidR="000A0DF2" w:rsidRPr="00302545">
        <w:rPr>
          <w:rFonts w:cstheme="minorHAnsi"/>
          <w:color w:val="000000"/>
        </w:rPr>
        <w:t>ages, disabilities</w:t>
      </w:r>
      <w:r w:rsidR="007157C4" w:rsidRPr="00302545">
        <w:rPr>
          <w:rFonts w:cstheme="minorHAnsi"/>
          <w:color w:val="000000"/>
        </w:rPr>
        <w:t>,</w:t>
      </w:r>
      <w:r w:rsidR="00A120D0" w:rsidRPr="00302545">
        <w:rPr>
          <w:rFonts w:cstheme="minorHAnsi"/>
          <w:color w:val="000000"/>
        </w:rPr>
        <w:t xml:space="preserve"> </w:t>
      </w:r>
      <w:r w:rsidR="000A0DF2" w:rsidRPr="00302545">
        <w:rPr>
          <w:rFonts w:cstheme="minorHAnsi"/>
        </w:rPr>
        <w:t>genders</w:t>
      </w:r>
      <w:r w:rsidR="007157C4" w:rsidRPr="00302545">
        <w:rPr>
          <w:rFonts w:cstheme="minorHAnsi"/>
        </w:rPr>
        <w:t>, etc</w:t>
      </w:r>
      <w:r w:rsidR="00456A5A" w:rsidRPr="00302545">
        <w:rPr>
          <w:rFonts w:cstheme="minorHAnsi"/>
        </w:rPr>
        <w:t>.</w:t>
      </w:r>
      <w:r w:rsidR="000A0DF2" w:rsidRPr="00302545">
        <w:rPr>
          <w:rFonts w:cstheme="minorHAnsi"/>
          <w:color w:val="000000"/>
        </w:rPr>
        <w:t xml:space="preserve"> </w:t>
      </w:r>
      <w:r w:rsidR="00E84591" w:rsidRPr="00302545">
        <w:rPr>
          <w:rFonts w:cstheme="minorHAnsi"/>
          <w:color w:val="000000"/>
        </w:rPr>
        <w:t xml:space="preserve"> </w:t>
      </w:r>
      <w:r w:rsidR="000A0DF2" w:rsidRPr="00302545">
        <w:rPr>
          <w:rFonts w:cstheme="minorHAnsi"/>
          <w:color w:val="000000"/>
        </w:rPr>
        <w:t>We will</w:t>
      </w:r>
      <w:r w:rsidR="00A120D0" w:rsidRPr="00302545">
        <w:rPr>
          <w:rFonts w:cstheme="minorHAnsi"/>
          <w:color w:val="000000"/>
        </w:rPr>
        <w:t xml:space="preserve"> identify a</w:t>
      </w:r>
      <w:r w:rsidR="000A0DF2" w:rsidRPr="00302545">
        <w:rPr>
          <w:rFonts w:cstheme="minorHAnsi"/>
          <w:color w:val="000000"/>
        </w:rPr>
        <w:t>nd reduce barriers to ac</w:t>
      </w:r>
      <w:r w:rsidR="000A0DF2" w:rsidRPr="00302545">
        <w:rPr>
          <w:rFonts w:cstheme="minorHAnsi"/>
        </w:rPr>
        <w:t>cessing support for survivors whenever possible.</w:t>
      </w:r>
      <w:r w:rsidR="000A0DF2" w:rsidRPr="00302545">
        <w:rPr>
          <w:rFonts w:cstheme="minorHAnsi"/>
          <w:b/>
          <w:bCs/>
        </w:rPr>
        <w:t xml:space="preserve"> </w:t>
      </w:r>
    </w:p>
    <w:p w14:paraId="5952F0A6" w14:textId="0BBD2CC2" w:rsidR="00CE3DED" w:rsidRPr="00302545" w:rsidRDefault="007D2223" w:rsidP="004B110C">
      <w:pPr>
        <w:pStyle w:val="NormalWeb"/>
        <w:spacing w:before="0" w:beforeAutospacing="0" w:after="0" w:afterAutospacing="0"/>
        <w:jc w:val="both"/>
        <w:textAlignment w:val="baseline"/>
        <w:rPr>
          <w:rFonts w:asciiTheme="minorHAnsi" w:hAnsiTheme="minorHAnsi" w:cstheme="minorHAnsi"/>
          <w:color w:val="000000" w:themeColor="text1"/>
          <w:spacing w:val="3"/>
          <w:sz w:val="22"/>
          <w:szCs w:val="22"/>
          <w:shd w:val="clear" w:color="auto" w:fill="FFFFFF"/>
        </w:rPr>
      </w:pPr>
      <w:r w:rsidRPr="00302545">
        <w:rPr>
          <w:rFonts w:asciiTheme="minorHAnsi" w:hAnsiTheme="minorHAnsi" w:cstheme="minorHAnsi"/>
          <w:b/>
          <w:bCs/>
          <w:sz w:val="22"/>
          <w:szCs w:val="22"/>
        </w:rPr>
        <w:t>5</w:t>
      </w:r>
      <w:r w:rsidR="00E446CD" w:rsidRPr="00302545">
        <w:rPr>
          <w:rFonts w:asciiTheme="minorHAnsi" w:hAnsiTheme="minorHAnsi" w:cstheme="minorHAnsi"/>
          <w:b/>
          <w:bCs/>
          <w:sz w:val="22"/>
          <w:szCs w:val="22"/>
        </w:rPr>
        <w:t xml:space="preserve">.7 </w:t>
      </w:r>
      <w:r w:rsidR="00796310" w:rsidRPr="00302545">
        <w:rPr>
          <w:rFonts w:asciiTheme="minorHAnsi" w:hAnsiTheme="minorHAnsi" w:cstheme="minorHAnsi"/>
          <w:b/>
          <w:bCs/>
          <w:sz w:val="22"/>
          <w:szCs w:val="22"/>
        </w:rPr>
        <w:t xml:space="preserve"> </w:t>
      </w:r>
      <w:r w:rsidR="00E446CD" w:rsidRPr="00302545">
        <w:rPr>
          <w:rFonts w:asciiTheme="minorHAnsi" w:hAnsiTheme="minorHAnsi" w:cstheme="minorHAnsi"/>
          <w:b/>
          <w:bCs/>
          <w:sz w:val="22"/>
          <w:szCs w:val="22"/>
        </w:rPr>
        <w:t>Coordinat</w:t>
      </w:r>
      <w:r w:rsidR="00E906CF" w:rsidRPr="00302545">
        <w:rPr>
          <w:rFonts w:asciiTheme="minorHAnsi" w:hAnsiTheme="minorHAnsi" w:cstheme="minorHAnsi"/>
          <w:b/>
          <w:bCs/>
          <w:sz w:val="22"/>
          <w:szCs w:val="22"/>
        </w:rPr>
        <w:t>e</w:t>
      </w:r>
      <w:r w:rsidR="00E446CD" w:rsidRPr="00302545">
        <w:rPr>
          <w:rFonts w:asciiTheme="minorHAnsi" w:hAnsiTheme="minorHAnsi" w:cstheme="minorHAnsi"/>
          <w:b/>
          <w:bCs/>
          <w:sz w:val="22"/>
          <w:szCs w:val="22"/>
        </w:rPr>
        <w:t xml:space="preserve"> </w:t>
      </w:r>
      <w:r w:rsidR="004B110C">
        <w:rPr>
          <w:rFonts w:asciiTheme="minorHAnsi" w:hAnsiTheme="minorHAnsi" w:cstheme="minorHAnsi"/>
          <w:b/>
          <w:bCs/>
          <w:sz w:val="22"/>
          <w:szCs w:val="22"/>
        </w:rPr>
        <w:t>and</w:t>
      </w:r>
      <w:r w:rsidR="00E446CD" w:rsidRPr="00302545">
        <w:rPr>
          <w:rFonts w:asciiTheme="minorHAnsi" w:hAnsiTheme="minorHAnsi" w:cstheme="minorHAnsi"/>
          <w:b/>
          <w:bCs/>
          <w:sz w:val="22"/>
          <w:szCs w:val="22"/>
        </w:rPr>
        <w:t xml:space="preserve"> </w:t>
      </w:r>
      <w:r w:rsidR="002F5EA4" w:rsidRPr="00302545">
        <w:rPr>
          <w:rFonts w:asciiTheme="minorHAnsi" w:hAnsiTheme="minorHAnsi" w:cstheme="minorHAnsi"/>
          <w:b/>
          <w:bCs/>
          <w:sz w:val="22"/>
          <w:szCs w:val="22"/>
        </w:rPr>
        <w:t>c</w:t>
      </w:r>
      <w:r w:rsidR="00E446CD" w:rsidRPr="00302545">
        <w:rPr>
          <w:rFonts w:asciiTheme="minorHAnsi" w:hAnsiTheme="minorHAnsi" w:cstheme="minorHAnsi"/>
          <w:b/>
          <w:bCs/>
          <w:sz w:val="22"/>
          <w:szCs w:val="22"/>
        </w:rPr>
        <w:t>ooperat</w:t>
      </w:r>
      <w:r w:rsidR="00E906CF" w:rsidRPr="00302545">
        <w:rPr>
          <w:rFonts w:asciiTheme="minorHAnsi" w:hAnsiTheme="minorHAnsi" w:cstheme="minorHAnsi"/>
          <w:b/>
          <w:bCs/>
          <w:sz w:val="22"/>
          <w:szCs w:val="22"/>
        </w:rPr>
        <w:t>e</w:t>
      </w:r>
      <w:r w:rsidR="00E446CD" w:rsidRPr="00302545">
        <w:rPr>
          <w:rFonts w:asciiTheme="minorHAnsi" w:hAnsiTheme="minorHAnsi" w:cstheme="minorHAnsi"/>
          <w:sz w:val="22"/>
          <w:szCs w:val="22"/>
        </w:rPr>
        <w:t xml:space="preserve">: </w:t>
      </w:r>
      <w:r w:rsidR="00BA6BD5" w:rsidRPr="00302545">
        <w:rPr>
          <w:rFonts w:asciiTheme="minorHAnsi" w:hAnsiTheme="minorHAnsi" w:cstheme="minorHAnsi"/>
          <w:sz w:val="22"/>
          <w:szCs w:val="22"/>
        </w:rPr>
        <w:t xml:space="preserve"> </w:t>
      </w:r>
      <w:r w:rsidR="00E446CD" w:rsidRPr="00302545">
        <w:rPr>
          <w:rFonts w:asciiTheme="minorHAnsi" w:hAnsiTheme="minorHAnsi" w:cstheme="minorHAnsi"/>
          <w:sz w:val="22"/>
          <w:szCs w:val="22"/>
        </w:rPr>
        <w:t xml:space="preserve">We recognise the importance of </w:t>
      </w:r>
      <w:r w:rsidR="007D4CFC" w:rsidRPr="00302545">
        <w:rPr>
          <w:rFonts w:asciiTheme="minorHAnsi" w:hAnsiTheme="minorHAnsi" w:cstheme="minorHAnsi"/>
          <w:sz w:val="22"/>
          <w:szCs w:val="22"/>
        </w:rPr>
        <w:t xml:space="preserve">multi-sector </w:t>
      </w:r>
      <w:r w:rsidR="00E446CD" w:rsidRPr="00302545">
        <w:rPr>
          <w:rFonts w:asciiTheme="minorHAnsi" w:hAnsiTheme="minorHAnsi" w:cstheme="minorHAnsi"/>
          <w:sz w:val="22"/>
          <w:szCs w:val="22"/>
        </w:rPr>
        <w:t xml:space="preserve">coordination and cooperation </w:t>
      </w:r>
      <w:r w:rsidR="004607E6" w:rsidRPr="00302545">
        <w:rPr>
          <w:rFonts w:asciiTheme="minorHAnsi" w:hAnsiTheme="minorHAnsi" w:cstheme="minorHAnsi"/>
          <w:sz w:val="22"/>
          <w:szCs w:val="22"/>
        </w:rPr>
        <w:t>to prevent</w:t>
      </w:r>
      <w:r w:rsidR="00E446CD" w:rsidRPr="00302545">
        <w:rPr>
          <w:rFonts w:asciiTheme="minorHAnsi" w:hAnsiTheme="minorHAnsi" w:cstheme="minorHAnsi"/>
          <w:sz w:val="22"/>
          <w:szCs w:val="22"/>
        </w:rPr>
        <w:t xml:space="preserve"> further h</w:t>
      </w:r>
      <w:r w:rsidR="00E446CD" w:rsidRPr="00302545">
        <w:rPr>
          <w:rFonts w:asciiTheme="minorHAnsi" w:hAnsiTheme="minorHAnsi" w:cstheme="minorHAnsi"/>
          <w:color w:val="000000"/>
          <w:sz w:val="22"/>
          <w:szCs w:val="22"/>
        </w:rPr>
        <w:t xml:space="preserve">arm, over-exposure of survivors </w:t>
      </w:r>
      <w:r w:rsidR="00E446CD" w:rsidRPr="00302545">
        <w:rPr>
          <w:rFonts w:asciiTheme="minorHAnsi" w:hAnsiTheme="minorHAnsi" w:cstheme="minorHAnsi"/>
          <w:color w:val="000000" w:themeColor="text1"/>
          <w:sz w:val="22"/>
          <w:szCs w:val="22"/>
        </w:rPr>
        <w:t>and negative impact</w:t>
      </w:r>
      <w:r w:rsidR="00C313BE" w:rsidRPr="00302545">
        <w:rPr>
          <w:rFonts w:asciiTheme="minorHAnsi" w:hAnsiTheme="minorHAnsi" w:cstheme="minorHAnsi"/>
          <w:color w:val="000000" w:themeColor="text1"/>
          <w:sz w:val="22"/>
          <w:szCs w:val="22"/>
        </w:rPr>
        <w:t>s</w:t>
      </w:r>
      <w:r w:rsidR="00E446CD" w:rsidRPr="00302545">
        <w:rPr>
          <w:rFonts w:asciiTheme="minorHAnsi" w:hAnsiTheme="minorHAnsi" w:cstheme="minorHAnsi"/>
          <w:color w:val="000000" w:themeColor="text1"/>
          <w:sz w:val="22"/>
          <w:szCs w:val="22"/>
        </w:rPr>
        <w:t xml:space="preserve"> on their rights </w:t>
      </w:r>
      <w:r w:rsidR="002B5F0B" w:rsidRPr="00302545">
        <w:rPr>
          <w:rFonts w:asciiTheme="minorHAnsi" w:hAnsiTheme="minorHAnsi" w:cstheme="minorHAnsi"/>
          <w:color w:val="000000" w:themeColor="text1"/>
          <w:sz w:val="22"/>
          <w:szCs w:val="22"/>
        </w:rPr>
        <w:t xml:space="preserve">arising from </w:t>
      </w:r>
      <w:r w:rsidR="008009B7" w:rsidRPr="00302545">
        <w:rPr>
          <w:rFonts w:asciiTheme="minorHAnsi" w:hAnsiTheme="minorHAnsi" w:cstheme="minorHAnsi"/>
          <w:color w:val="000000" w:themeColor="text1"/>
          <w:sz w:val="22"/>
          <w:szCs w:val="22"/>
        </w:rPr>
        <w:t xml:space="preserve">the cumulative effects of our </w:t>
      </w:r>
      <w:r w:rsidR="00E446CD" w:rsidRPr="00302545">
        <w:rPr>
          <w:rFonts w:asciiTheme="minorHAnsi" w:hAnsiTheme="minorHAnsi" w:cstheme="minorHAnsi"/>
          <w:color w:val="000000" w:themeColor="text1"/>
          <w:sz w:val="22"/>
          <w:szCs w:val="22"/>
        </w:rPr>
        <w:t xml:space="preserve">work. </w:t>
      </w:r>
      <w:r w:rsidR="00CC06E8" w:rsidRPr="00302545">
        <w:rPr>
          <w:rFonts w:asciiTheme="minorHAnsi" w:hAnsiTheme="minorHAnsi" w:cstheme="minorHAnsi"/>
          <w:color w:val="000000" w:themeColor="text1"/>
          <w:sz w:val="22"/>
          <w:szCs w:val="22"/>
        </w:rPr>
        <w:t xml:space="preserve"> </w:t>
      </w:r>
      <w:r w:rsidR="001A7B46" w:rsidRPr="00302545">
        <w:rPr>
          <w:rFonts w:asciiTheme="minorHAnsi" w:hAnsiTheme="minorHAnsi" w:cstheme="minorHAnsi"/>
          <w:color w:val="000000" w:themeColor="text1"/>
          <w:spacing w:val="3"/>
          <w:sz w:val="22"/>
          <w:szCs w:val="22"/>
          <w:shd w:val="clear" w:color="auto" w:fill="FFFFFF"/>
        </w:rPr>
        <w:t>When</w:t>
      </w:r>
      <w:r w:rsidR="00BA29E1" w:rsidRPr="00302545">
        <w:rPr>
          <w:rFonts w:asciiTheme="minorHAnsi" w:hAnsiTheme="minorHAnsi" w:cstheme="minorHAnsi"/>
          <w:color w:val="000000" w:themeColor="text1"/>
          <w:spacing w:val="3"/>
          <w:sz w:val="22"/>
          <w:szCs w:val="22"/>
          <w:shd w:val="clear" w:color="auto" w:fill="FFFFFF"/>
        </w:rPr>
        <w:t>ever</w:t>
      </w:r>
      <w:r w:rsidR="001A7B46" w:rsidRPr="00302545">
        <w:rPr>
          <w:rFonts w:asciiTheme="minorHAnsi" w:hAnsiTheme="minorHAnsi" w:cstheme="minorHAnsi"/>
          <w:color w:val="000000" w:themeColor="text1"/>
          <w:spacing w:val="3"/>
          <w:sz w:val="22"/>
          <w:szCs w:val="22"/>
          <w:shd w:val="clear" w:color="auto" w:fill="FFFFFF"/>
        </w:rPr>
        <w:t xml:space="preserve"> </w:t>
      </w:r>
      <w:r w:rsidR="002B5F0B" w:rsidRPr="00302545">
        <w:rPr>
          <w:rFonts w:asciiTheme="minorHAnsi" w:hAnsiTheme="minorHAnsi" w:cstheme="minorHAnsi"/>
          <w:color w:val="000000" w:themeColor="text1"/>
          <w:spacing w:val="3"/>
          <w:sz w:val="22"/>
          <w:szCs w:val="22"/>
          <w:shd w:val="clear" w:color="auto" w:fill="FFFFFF"/>
        </w:rPr>
        <w:t>appropriate</w:t>
      </w:r>
      <w:r w:rsidR="001A7B46" w:rsidRPr="00302545">
        <w:rPr>
          <w:rFonts w:asciiTheme="minorHAnsi" w:hAnsiTheme="minorHAnsi" w:cstheme="minorHAnsi"/>
          <w:color w:val="000000" w:themeColor="text1"/>
          <w:spacing w:val="3"/>
          <w:sz w:val="22"/>
          <w:szCs w:val="22"/>
          <w:shd w:val="clear" w:color="auto" w:fill="FFFFFF"/>
        </w:rPr>
        <w:t>, w</w:t>
      </w:r>
      <w:r w:rsidR="00F53097" w:rsidRPr="00302545">
        <w:rPr>
          <w:rFonts w:asciiTheme="minorHAnsi" w:hAnsiTheme="minorHAnsi" w:cstheme="minorHAnsi"/>
          <w:color w:val="000000" w:themeColor="text1"/>
          <w:spacing w:val="3"/>
          <w:sz w:val="22"/>
          <w:szCs w:val="22"/>
          <w:shd w:val="clear" w:color="auto" w:fill="FFFFFF"/>
        </w:rPr>
        <w:t xml:space="preserve">e </w:t>
      </w:r>
      <w:r w:rsidR="001A7B46" w:rsidRPr="00302545">
        <w:rPr>
          <w:rFonts w:asciiTheme="minorHAnsi" w:hAnsiTheme="minorHAnsi" w:cstheme="minorHAnsi"/>
          <w:color w:val="000000" w:themeColor="text1"/>
          <w:spacing w:val="3"/>
          <w:sz w:val="22"/>
          <w:szCs w:val="22"/>
          <w:shd w:val="clear" w:color="auto" w:fill="FFFFFF"/>
        </w:rPr>
        <w:t xml:space="preserve">will </w:t>
      </w:r>
      <w:r w:rsidR="008F646E" w:rsidRPr="00302545">
        <w:rPr>
          <w:rFonts w:asciiTheme="minorHAnsi" w:hAnsiTheme="minorHAnsi" w:cstheme="minorHAnsi"/>
          <w:color w:val="000000" w:themeColor="text1"/>
          <w:spacing w:val="3"/>
          <w:sz w:val="22"/>
          <w:szCs w:val="22"/>
          <w:shd w:val="clear" w:color="auto" w:fill="FFFFFF"/>
        </w:rPr>
        <w:t xml:space="preserve">reach out to </w:t>
      </w:r>
      <w:r w:rsidR="00F53097" w:rsidRPr="00302545">
        <w:rPr>
          <w:rFonts w:asciiTheme="minorHAnsi" w:hAnsiTheme="minorHAnsi" w:cstheme="minorHAnsi"/>
          <w:color w:val="000000" w:themeColor="text1"/>
          <w:spacing w:val="3"/>
          <w:sz w:val="22"/>
          <w:szCs w:val="22"/>
          <w:shd w:val="clear" w:color="auto" w:fill="FFFFFF"/>
        </w:rPr>
        <w:t>others</w:t>
      </w:r>
      <w:r w:rsidR="00C21F9A" w:rsidRPr="00302545">
        <w:rPr>
          <w:rFonts w:asciiTheme="minorHAnsi" w:hAnsiTheme="minorHAnsi" w:cstheme="minorHAnsi"/>
          <w:color w:val="000000" w:themeColor="text1"/>
          <w:spacing w:val="3"/>
          <w:sz w:val="22"/>
          <w:szCs w:val="22"/>
          <w:shd w:val="clear" w:color="auto" w:fill="FFFFFF"/>
        </w:rPr>
        <w:t xml:space="preserve"> working on the same issues</w:t>
      </w:r>
      <w:r w:rsidR="001D1D95" w:rsidRPr="00302545">
        <w:rPr>
          <w:rFonts w:asciiTheme="minorHAnsi" w:hAnsiTheme="minorHAnsi" w:cstheme="minorHAnsi"/>
          <w:color w:val="000000" w:themeColor="text1"/>
          <w:spacing w:val="3"/>
          <w:sz w:val="22"/>
          <w:szCs w:val="22"/>
          <w:shd w:val="clear" w:color="auto" w:fill="FFFFFF"/>
        </w:rPr>
        <w:t xml:space="preserve">, </w:t>
      </w:r>
      <w:bookmarkStart w:id="3" w:name="_Hlk99483945"/>
      <w:r w:rsidR="001D1D95" w:rsidRPr="00302545">
        <w:rPr>
          <w:rFonts w:asciiTheme="minorHAnsi" w:hAnsiTheme="minorHAnsi" w:cstheme="minorHAnsi"/>
          <w:color w:val="000000" w:themeColor="text1"/>
          <w:spacing w:val="3"/>
          <w:sz w:val="22"/>
          <w:szCs w:val="22"/>
          <w:shd w:val="clear" w:color="auto" w:fill="FFFFFF"/>
        </w:rPr>
        <w:t>including</w:t>
      </w:r>
      <w:r w:rsidR="008F646E" w:rsidRPr="00302545">
        <w:rPr>
          <w:rFonts w:asciiTheme="minorHAnsi" w:hAnsiTheme="minorHAnsi" w:cstheme="minorHAnsi"/>
          <w:color w:val="000000" w:themeColor="text1"/>
          <w:spacing w:val="3"/>
          <w:sz w:val="22"/>
          <w:szCs w:val="22"/>
          <w:shd w:val="clear" w:color="auto" w:fill="FFFFFF"/>
        </w:rPr>
        <w:t xml:space="preserve"> humanitarian actors</w:t>
      </w:r>
      <w:r w:rsidR="00712EAC" w:rsidRPr="00302545">
        <w:rPr>
          <w:rFonts w:asciiTheme="minorHAnsi" w:hAnsiTheme="minorHAnsi" w:cstheme="minorHAnsi"/>
          <w:color w:val="000000" w:themeColor="text1"/>
          <w:spacing w:val="3"/>
          <w:sz w:val="22"/>
          <w:szCs w:val="22"/>
          <w:shd w:val="clear" w:color="auto" w:fill="FFFFFF"/>
        </w:rPr>
        <w:t xml:space="preserve"> </w:t>
      </w:r>
      <w:r w:rsidR="00206499" w:rsidRPr="00302545">
        <w:rPr>
          <w:rFonts w:asciiTheme="minorHAnsi" w:hAnsiTheme="minorHAnsi" w:cstheme="minorHAnsi"/>
          <w:color w:val="000000" w:themeColor="text1"/>
          <w:spacing w:val="3"/>
          <w:sz w:val="22"/>
          <w:szCs w:val="22"/>
          <w:shd w:val="clear" w:color="auto" w:fill="FFFFFF"/>
        </w:rPr>
        <w:t>and</w:t>
      </w:r>
      <w:r w:rsidR="008F646E" w:rsidRPr="00302545">
        <w:rPr>
          <w:rFonts w:asciiTheme="minorHAnsi" w:hAnsiTheme="minorHAnsi" w:cstheme="minorHAnsi"/>
          <w:color w:val="000000" w:themeColor="text1"/>
          <w:spacing w:val="3"/>
          <w:sz w:val="22"/>
          <w:szCs w:val="22"/>
          <w:shd w:val="clear" w:color="auto" w:fill="FFFFFF"/>
        </w:rPr>
        <w:t xml:space="preserve"> community-based organisations</w:t>
      </w:r>
      <w:bookmarkEnd w:id="3"/>
      <w:r w:rsidR="00C468BD" w:rsidRPr="00302545">
        <w:rPr>
          <w:rFonts w:asciiTheme="minorHAnsi" w:hAnsiTheme="minorHAnsi" w:cstheme="minorHAnsi"/>
          <w:color w:val="000000" w:themeColor="text1"/>
          <w:spacing w:val="3"/>
          <w:sz w:val="22"/>
          <w:szCs w:val="22"/>
          <w:shd w:val="clear" w:color="auto" w:fill="FFFFFF"/>
        </w:rPr>
        <w:t>,</w:t>
      </w:r>
      <w:r w:rsidR="00F53097" w:rsidRPr="00302545">
        <w:rPr>
          <w:rFonts w:asciiTheme="minorHAnsi" w:hAnsiTheme="minorHAnsi" w:cstheme="minorHAnsi"/>
          <w:color w:val="000000" w:themeColor="text1"/>
          <w:spacing w:val="3"/>
          <w:sz w:val="22"/>
          <w:szCs w:val="22"/>
          <w:shd w:val="clear" w:color="auto" w:fill="FFFFFF"/>
        </w:rPr>
        <w:t xml:space="preserve"> to seek ways to work together safely </w:t>
      </w:r>
      <w:r w:rsidR="004F393F" w:rsidRPr="00302545">
        <w:rPr>
          <w:rFonts w:asciiTheme="minorHAnsi" w:hAnsiTheme="minorHAnsi" w:cstheme="minorHAnsi"/>
          <w:color w:val="000000" w:themeColor="text1"/>
          <w:spacing w:val="3"/>
          <w:sz w:val="22"/>
          <w:szCs w:val="22"/>
          <w:shd w:val="clear" w:color="auto" w:fill="FFFFFF"/>
        </w:rPr>
        <w:t xml:space="preserve">or </w:t>
      </w:r>
      <w:r w:rsidR="00E906CF" w:rsidRPr="00302545">
        <w:rPr>
          <w:rFonts w:asciiTheme="minorHAnsi" w:hAnsiTheme="minorHAnsi" w:cstheme="minorHAnsi"/>
          <w:color w:val="000000" w:themeColor="text1"/>
          <w:spacing w:val="3"/>
          <w:sz w:val="22"/>
          <w:szCs w:val="22"/>
          <w:shd w:val="clear" w:color="auto" w:fill="FFFFFF"/>
        </w:rPr>
        <w:t xml:space="preserve">to </w:t>
      </w:r>
      <w:r w:rsidR="007942EA" w:rsidRPr="00302545">
        <w:rPr>
          <w:rFonts w:asciiTheme="minorHAnsi" w:hAnsiTheme="minorHAnsi" w:cstheme="minorHAnsi"/>
          <w:color w:val="000000" w:themeColor="text1"/>
          <w:spacing w:val="3"/>
          <w:sz w:val="22"/>
          <w:szCs w:val="22"/>
          <w:shd w:val="clear" w:color="auto" w:fill="FFFFFF"/>
        </w:rPr>
        <w:t>reduce risks of undermining</w:t>
      </w:r>
      <w:r w:rsidR="004962C1" w:rsidRPr="00302545">
        <w:rPr>
          <w:rFonts w:asciiTheme="minorHAnsi" w:hAnsiTheme="minorHAnsi" w:cstheme="minorHAnsi"/>
          <w:color w:val="000000" w:themeColor="text1"/>
          <w:spacing w:val="3"/>
          <w:sz w:val="22"/>
          <w:szCs w:val="22"/>
          <w:shd w:val="clear" w:color="auto" w:fill="FFFFFF"/>
        </w:rPr>
        <w:t xml:space="preserve"> </w:t>
      </w:r>
      <w:r w:rsidR="003316A2" w:rsidRPr="00302545">
        <w:rPr>
          <w:rFonts w:asciiTheme="minorHAnsi" w:hAnsiTheme="minorHAnsi" w:cstheme="minorHAnsi"/>
          <w:color w:val="000000" w:themeColor="text1"/>
          <w:spacing w:val="3"/>
          <w:sz w:val="22"/>
          <w:szCs w:val="22"/>
          <w:shd w:val="clear" w:color="auto" w:fill="FFFFFF"/>
        </w:rPr>
        <w:t>each other’s</w:t>
      </w:r>
      <w:r w:rsidR="004F393F" w:rsidRPr="00302545">
        <w:rPr>
          <w:rFonts w:asciiTheme="minorHAnsi" w:hAnsiTheme="minorHAnsi" w:cstheme="minorHAnsi"/>
          <w:color w:val="000000" w:themeColor="text1"/>
          <w:spacing w:val="3"/>
          <w:sz w:val="22"/>
          <w:szCs w:val="22"/>
          <w:shd w:val="clear" w:color="auto" w:fill="FFFFFF"/>
        </w:rPr>
        <w:t xml:space="preserve"> work</w:t>
      </w:r>
      <w:r w:rsidR="004962C1" w:rsidRPr="00302545">
        <w:rPr>
          <w:rFonts w:asciiTheme="minorHAnsi" w:hAnsiTheme="minorHAnsi" w:cstheme="minorHAnsi"/>
          <w:color w:val="000000" w:themeColor="text1"/>
          <w:spacing w:val="3"/>
          <w:sz w:val="22"/>
          <w:szCs w:val="22"/>
          <w:shd w:val="clear" w:color="auto" w:fill="FFFFFF"/>
        </w:rPr>
        <w:t xml:space="preserve">. </w:t>
      </w:r>
    </w:p>
    <w:p w14:paraId="36E8C5C2" w14:textId="3972A961" w:rsidR="00425E91" w:rsidRPr="00302545" w:rsidRDefault="007D2223" w:rsidP="004B110C">
      <w:pPr>
        <w:shd w:val="clear" w:color="auto" w:fill="FFFFFF" w:themeFill="background1"/>
        <w:spacing w:after="0" w:line="240" w:lineRule="auto"/>
        <w:jc w:val="both"/>
        <w:rPr>
          <w:rFonts w:cstheme="minorHAnsi"/>
          <w:b/>
          <w:bCs/>
          <w:color w:val="000000"/>
        </w:rPr>
      </w:pPr>
      <w:r w:rsidRPr="00302545">
        <w:rPr>
          <w:rFonts w:cstheme="minorHAnsi"/>
          <w:b/>
          <w:bCs/>
          <w:color w:val="000000"/>
        </w:rPr>
        <w:t>5</w:t>
      </w:r>
      <w:r w:rsidR="00CE3DED" w:rsidRPr="00302545">
        <w:rPr>
          <w:rFonts w:cstheme="minorHAnsi"/>
          <w:b/>
          <w:bCs/>
          <w:color w:val="000000"/>
        </w:rPr>
        <w:t xml:space="preserve">.8 </w:t>
      </w:r>
      <w:r w:rsidR="00796310" w:rsidRPr="00302545">
        <w:rPr>
          <w:rFonts w:cstheme="minorHAnsi"/>
          <w:b/>
          <w:bCs/>
          <w:color w:val="000000"/>
        </w:rPr>
        <w:t xml:space="preserve"> </w:t>
      </w:r>
      <w:r w:rsidR="00E74B50" w:rsidRPr="00302545">
        <w:rPr>
          <w:rFonts w:cstheme="minorHAnsi"/>
          <w:b/>
          <w:bCs/>
          <w:color w:val="000000"/>
        </w:rPr>
        <w:t xml:space="preserve">Prepare for </w:t>
      </w:r>
      <w:r w:rsidR="002F5EA4" w:rsidRPr="00302545">
        <w:rPr>
          <w:rFonts w:cstheme="minorHAnsi"/>
          <w:b/>
          <w:bCs/>
          <w:color w:val="000000"/>
        </w:rPr>
        <w:t>u</w:t>
      </w:r>
      <w:r w:rsidR="00E74B50" w:rsidRPr="00302545">
        <w:rPr>
          <w:rFonts w:cstheme="minorHAnsi"/>
          <w:b/>
          <w:bCs/>
          <w:color w:val="000000"/>
        </w:rPr>
        <w:t xml:space="preserve">nexpected </w:t>
      </w:r>
      <w:r w:rsidR="002F5EA4" w:rsidRPr="00302545">
        <w:rPr>
          <w:rFonts w:cstheme="minorHAnsi"/>
          <w:b/>
          <w:bCs/>
          <w:color w:val="000000"/>
        </w:rPr>
        <w:t>d</w:t>
      </w:r>
      <w:r w:rsidR="00E74B50" w:rsidRPr="00302545">
        <w:rPr>
          <w:rFonts w:cstheme="minorHAnsi"/>
          <w:b/>
          <w:bCs/>
          <w:color w:val="000000"/>
        </w:rPr>
        <w:t>isclosure</w:t>
      </w:r>
      <w:r w:rsidR="00E74B50" w:rsidRPr="00302545">
        <w:rPr>
          <w:rFonts w:cstheme="minorHAnsi"/>
          <w:color w:val="000000"/>
        </w:rPr>
        <w:t xml:space="preserve">: </w:t>
      </w:r>
      <w:r w:rsidR="00BA6BD5" w:rsidRPr="00302545">
        <w:rPr>
          <w:rFonts w:cstheme="minorHAnsi"/>
          <w:color w:val="000000"/>
        </w:rPr>
        <w:t xml:space="preserve"> </w:t>
      </w:r>
      <w:r w:rsidR="00E74B50" w:rsidRPr="00302545">
        <w:rPr>
          <w:rFonts w:cstheme="minorHAnsi"/>
          <w:color w:val="000000"/>
        </w:rPr>
        <w:t xml:space="preserve">We understand that a </w:t>
      </w:r>
      <w:r w:rsidR="00CB4349" w:rsidRPr="00302545">
        <w:rPr>
          <w:rFonts w:cstheme="minorHAnsi"/>
          <w:color w:val="000000"/>
        </w:rPr>
        <w:t xml:space="preserve">person </w:t>
      </w:r>
      <w:r w:rsidR="00E74B50" w:rsidRPr="00302545">
        <w:rPr>
          <w:rFonts w:cstheme="minorHAnsi"/>
          <w:color w:val="000000"/>
        </w:rPr>
        <w:t xml:space="preserve">may choose to disclose sexual violence when we are not expecting it or intend to ask about it. </w:t>
      </w:r>
      <w:r w:rsidR="00CC06E8" w:rsidRPr="00302545">
        <w:rPr>
          <w:rFonts w:cstheme="minorHAnsi"/>
          <w:color w:val="000000"/>
        </w:rPr>
        <w:t xml:space="preserve"> </w:t>
      </w:r>
      <w:r w:rsidR="00E74B50" w:rsidRPr="00302545">
        <w:rPr>
          <w:rFonts w:cstheme="minorHAnsi"/>
          <w:color w:val="000000"/>
        </w:rPr>
        <w:t>We will prepare for that possibility.</w:t>
      </w:r>
    </w:p>
    <w:p w14:paraId="2673BE30" w14:textId="23793D1A" w:rsidR="006F1437" w:rsidRPr="00302545" w:rsidRDefault="007D2223" w:rsidP="004B110C">
      <w:pPr>
        <w:shd w:val="clear" w:color="auto" w:fill="FFFFFF" w:themeFill="background1"/>
        <w:spacing w:after="0" w:line="240" w:lineRule="auto"/>
        <w:jc w:val="both"/>
        <w:rPr>
          <w:rFonts w:cstheme="minorHAnsi"/>
          <w:color w:val="000000"/>
        </w:rPr>
      </w:pPr>
      <w:r w:rsidRPr="00302545">
        <w:rPr>
          <w:rFonts w:cstheme="minorHAnsi"/>
          <w:b/>
          <w:bCs/>
          <w:color w:val="000000"/>
        </w:rPr>
        <w:t>5</w:t>
      </w:r>
      <w:r w:rsidR="00CE3DED" w:rsidRPr="00302545">
        <w:rPr>
          <w:rFonts w:cstheme="minorHAnsi"/>
          <w:b/>
          <w:bCs/>
          <w:color w:val="000000"/>
        </w:rPr>
        <w:t xml:space="preserve">.9 </w:t>
      </w:r>
      <w:r w:rsidR="00796310" w:rsidRPr="00302545">
        <w:rPr>
          <w:rFonts w:cstheme="minorHAnsi"/>
          <w:b/>
          <w:bCs/>
          <w:color w:val="000000"/>
        </w:rPr>
        <w:t xml:space="preserve"> </w:t>
      </w:r>
      <w:r w:rsidR="00D3284A" w:rsidRPr="00302545">
        <w:rPr>
          <w:rFonts w:cstheme="minorHAnsi"/>
          <w:b/>
          <w:bCs/>
          <w:color w:val="000000"/>
        </w:rPr>
        <w:t xml:space="preserve">Enable </w:t>
      </w:r>
      <w:r w:rsidR="003D0FB2" w:rsidRPr="00302545">
        <w:rPr>
          <w:rFonts w:cstheme="minorHAnsi"/>
          <w:b/>
          <w:bCs/>
          <w:color w:val="000000"/>
        </w:rPr>
        <w:t>f</w:t>
      </w:r>
      <w:r w:rsidR="00CE3DED" w:rsidRPr="00302545">
        <w:rPr>
          <w:rFonts w:cstheme="minorHAnsi"/>
          <w:b/>
          <w:bCs/>
          <w:color w:val="000000"/>
        </w:rPr>
        <w:t>ollow</w:t>
      </w:r>
      <w:r w:rsidR="00D3284A" w:rsidRPr="00302545">
        <w:rPr>
          <w:rFonts w:cstheme="minorHAnsi"/>
          <w:b/>
          <w:bCs/>
          <w:color w:val="000000"/>
        </w:rPr>
        <w:t>-</w:t>
      </w:r>
      <w:r w:rsidR="002F5EA4" w:rsidRPr="00302545">
        <w:rPr>
          <w:rFonts w:cstheme="minorHAnsi"/>
          <w:b/>
          <w:bCs/>
          <w:color w:val="000000"/>
        </w:rPr>
        <w:t>u</w:t>
      </w:r>
      <w:r w:rsidR="00CE3DED" w:rsidRPr="00302545">
        <w:rPr>
          <w:rFonts w:cstheme="minorHAnsi"/>
          <w:b/>
          <w:bCs/>
          <w:color w:val="000000"/>
        </w:rPr>
        <w:t>p</w:t>
      </w:r>
      <w:r w:rsidR="00CE3DED" w:rsidRPr="00302545">
        <w:rPr>
          <w:rFonts w:cstheme="minorHAnsi"/>
          <w:color w:val="000000"/>
        </w:rPr>
        <w:t xml:space="preserve">: </w:t>
      </w:r>
      <w:r w:rsidR="00BA6BD5" w:rsidRPr="00302545">
        <w:rPr>
          <w:rFonts w:cstheme="minorHAnsi"/>
          <w:color w:val="000000"/>
        </w:rPr>
        <w:t xml:space="preserve"> </w:t>
      </w:r>
      <w:r w:rsidR="00615F38" w:rsidRPr="00302545">
        <w:rPr>
          <w:rFonts w:cstheme="minorHAnsi"/>
          <w:color w:val="000000"/>
        </w:rPr>
        <w:t xml:space="preserve">We understand that </w:t>
      </w:r>
      <w:r w:rsidR="006D6EE9" w:rsidRPr="00302545">
        <w:rPr>
          <w:rFonts w:cstheme="minorHAnsi"/>
          <w:color w:val="000000"/>
        </w:rPr>
        <w:t xml:space="preserve">communication between </w:t>
      </w:r>
      <w:r w:rsidR="00D3284A" w:rsidRPr="00302545">
        <w:rPr>
          <w:rFonts w:cstheme="minorHAnsi"/>
          <w:color w:val="000000"/>
        </w:rPr>
        <w:t xml:space="preserve">survivors and </w:t>
      </w:r>
      <w:r w:rsidR="000D1E37" w:rsidRPr="00302545">
        <w:rPr>
          <w:rFonts w:cstheme="minorHAnsi"/>
          <w:color w:val="000000"/>
        </w:rPr>
        <w:t>information</w:t>
      </w:r>
      <w:r w:rsidR="002750B0">
        <w:rPr>
          <w:rFonts w:cstheme="minorHAnsi"/>
          <w:color w:val="000000"/>
        </w:rPr>
        <w:t>-</w:t>
      </w:r>
      <w:r w:rsidR="000D1E37" w:rsidRPr="00302545">
        <w:rPr>
          <w:rFonts w:cstheme="minorHAnsi"/>
          <w:color w:val="000000"/>
        </w:rPr>
        <w:t xml:space="preserve">gatherers </w:t>
      </w:r>
      <w:r w:rsidR="00D3284A" w:rsidRPr="00302545">
        <w:rPr>
          <w:rFonts w:cstheme="minorHAnsi"/>
          <w:color w:val="000000"/>
        </w:rPr>
        <w:t xml:space="preserve">after their interaction can be </w:t>
      </w:r>
      <w:r w:rsidR="00615F38" w:rsidRPr="00302545">
        <w:rPr>
          <w:rFonts w:cstheme="minorHAnsi"/>
          <w:color w:val="000000" w:themeColor="text1"/>
        </w:rPr>
        <w:t xml:space="preserve">critical for </w:t>
      </w:r>
      <w:r w:rsidR="00D3284A" w:rsidRPr="00302545">
        <w:rPr>
          <w:rFonts w:cstheme="minorHAnsi"/>
          <w:color w:val="000000" w:themeColor="text1"/>
        </w:rPr>
        <w:t xml:space="preserve">reasons such as </w:t>
      </w:r>
      <w:r w:rsidR="004765D7" w:rsidRPr="00302545">
        <w:rPr>
          <w:rFonts w:cstheme="minorHAnsi"/>
          <w:color w:val="000000" w:themeColor="text1"/>
        </w:rPr>
        <w:t>sharing an</w:t>
      </w:r>
      <w:r w:rsidR="00615F38" w:rsidRPr="00302545">
        <w:rPr>
          <w:rFonts w:cstheme="minorHAnsi"/>
          <w:color w:val="000000" w:themeColor="text1"/>
        </w:rPr>
        <w:t xml:space="preserve">y resulting safety concerns, </w:t>
      </w:r>
      <w:proofErr w:type="gramStart"/>
      <w:r w:rsidR="00615F38" w:rsidRPr="00302545">
        <w:rPr>
          <w:rFonts w:cstheme="minorHAnsi"/>
          <w:color w:val="000000" w:themeColor="text1"/>
        </w:rPr>
        <w:t>withdraw</w:t>
      </w:r>
      <w:r w:rsidR="004765D7" w:rsidRPr="00302545">
        <w:rPr>
          <w:rFonts w:cstheme="minorHAnsi"/>
          <w:color w:val="000000" w:themeColor="text1"/>
        </w:rPr>
        <w:t>ing</w:t>
      </w:r>
      <w:proofErr w:type="gramEnd"/>
      <w:r w:rsidR="004765D7" w:rsidRPr="00302545">
        <w:rPr>
          <w:rFonts w:cstheme="minorHAnsi"/>
          <w:color w:val="000000" w:themeColor="text1"/>
        </w:rPr>
        <w:t xml:space="preserve"> </w:t>
      </w:r>
      <w:r w:rsidR="00615F38" w:rsidRPr="00302545">
        <w:rPr>
          <w:rFonts w:cstheme="minorHAnsi"/>
          <w:color w:val="000000" w:themeColor="text1"/>
        </w:rPr>
        <w:t>or renew</w:t>
      </w:r>
      <w:r w:rsidR="004765D7" w:rsidRPr="00302545">
        <w:rPr>
          <w:rFonts w:cstheme="minorHAnsi"/>
          <w:color w:val="000000" w:themeColor="text1"/>
        </w:rPr>
        <w:t xml:space="preserve">ing </w:t>
      </w:r>
      <w:r w:rsidR="00615F38" w:rsidRPr="00302545">
        <w:rPr>
          <w:rFonts w:cstheme="minorHAnsi"/>
          <w:color w:val="000000" w:themeColor="text1"/>
        </w:rPr>
        <w:t xml:space="preserve">consent and </w:t>
      </w:r>
      <w:r w:rsidR="004765D7" w:rsidRPr="00302545">
        <w:rPr>
          <w:rFonts w:cstheme="minorHAnsi"/>
          <w:color w:val="000000" w:themeColor="text1"/>
        </w:rPr>
        <w:t>giving s</w:t>
      </w:r>
      <w:r w:rsidR="00615F38" w:rsidRPr="00302545">
        <w:rPr>
          <w:rFonts w:cstheme="minorHAnsi"/>
          <w:color w:val="000000" w:themeColor="text1"/>
        </w:rPr>
        <w:t>urvivor</w:t>
      </w:r>
      <w:r w:rsidR="00263184" w:rsidRPr="00302545">
        <w:rPr>
          <w:rFonts w:cstheme="minorHAnsi"/>
          <w:color w:val="000000" w:themeColor="text1"/>
        </w:rPr>
        <w:t>s</w:t>
      </w:r>
      <w:r w:rsidR="00615F38" w:rsidRPr="00302545">
        <w:rPr>
          <w:rFonts w:cstheme="minorHAnsi"/>
          <w:color w:val="000000" w:themeColor="text1"/>
        </w:rPr>
        <w:t xml:space="preserve"> feedback about </w:t>
      </w:r>
      <w:r w:rsidR="00D3284A" w:rsidRPr="00302545">
        <w:rPr>
          <w:rFonts w:cstheme="minorHAnsi"/>
          <w:color w:val="000000" w:themeColor="text1"/>
        </w:rPr>
        <w:t xml:space="preserve">progress and </w:t>
      </w:r>
      <w:r w:rsidR="00615F38" w:rsidRPr="00302545">
        <w:rPr>
          <w:rFonts w:cstheme="minorHAnsi"/>
          <w:color w:val="000000" w:themeColor="text1"/>
        </w:rPr>
        <w:t xml:space="preserve">outcomes. </w:t>
      </w:r>
      <w:r w:rsidR="00CC06E8" w:rsidRPr="00302545">
        <w:rPr>
          <w:rFonts w:cstheme="minorHAnsi"/>
          <w:color w:val="000000" w:themeColor="text1"/>
        </w:rPr>
        <w:t xml:space="preserve"> </w:t>
      </w:r>
      <w:r w:rsidR="00D3284A" w:rsidRPr="00302545">
        <w:rPr>
          <w:rFonts w:cstheme="minorHAnsi"/>
          <w:color w:val="000000" w:themeColor="text1"/>
        </w:rPr>
        <w:t>W</w:t>
      </w:r>
      <w:r w:rsidR="00CE3DED" w:rsidRPr="00302545">
        <w:rPr>
          <w:rFonts w:cstheme="minorHAnsi"/>
          <w:color w:val="000000"/>
        </w:rPr>
        <w:t xml:space="preserve">e will </w:t>
      </w:r>
      <w:r w:rsidR="008B2047" w:rsidRPr="00302545">
        <w:rPr>
          <w:rFonts w:cstheme="minorHAnsi"/>
          <w:color w:val="000000"/>
        </w:rPr>
        <w:t xml:space="preserve">strive to put in place </w:t>
      </w:r>
      <w:r w:rsidR="00615F38" w:rsidRPr="00302545">
        <w:rPr>
          <w:rFonts w:cstheme="minorHAnsi"/>
          <w:color w:val="000000"/>
        </w:rPr>
        <w:t>a</w:t>
      </w:r>
      <w:r w:rsidR="00A52DB8" w:rsidRPr="00302545">
        <w:rPr>
          <w:rFonts w:cstheme="minorHAnsi"/>
          <w:color w:val="000000"/>
        </w:rPr>
        <w:t xml:space="preserve">n effective and secure </w:t>
      </w:r>
      <w:r w:rsidR="00615F38" w:rsidRPr="00302545">
        <w:rPr>
          <w:rFonts w:cstheme="minorHAnsi"/>
          <w:color w:val="000000"/>
        </w:rPr>
        <w:t>way to communicate</w:t>
      </w:r>
      <w:r w:rsidR="00615F38" w:rsidRPr="00302545">
        <w:rPr>
          <w:rFonts w:cstheme="minorHAnsi"/>
          <w:color w:val="4472C4" w:themeColor="accent1"/>
        </w:rPr>
        <w:t xml:space="preserve">. </w:t>
      </w:r>
      <w:r w:rsidR="004765D7" w:rsidRPr="00302545">
        <w:rPr>
          <w:rFonts w:cstheme="minorHAnsi"/>
          <w:color w:val="4472C4" w:themeColor="accent1"/>
        </w:rPr>
        <w:t xml:space="preserve"> </w:t>
      </w:r>
      <w:r w:rsidR="008B2047" w:rsidRPr="00302545">
        <w:rPr>
          <w:rFonts w:cstheme="minorHAnsi"/>
          <w:color w:val="000000"/>
        </w:rPr>
        <w:t xml:space="preserve">If we </w:t>
      </w:r>
      <w:r w:rsidR="00A52DB8" w:rsidRPr="00302545">
        <w:rPr>
          <w:rFonts w:cstheme="minorHAnsi"/>
          <w:color w:val="000000"/>
        </w:rPr>
        <w:t>cannot,</w:t>
      </w:r>
      <w:r w:rsidR="004765D7" w:rsidRPr="00302545">
        <w:rPr>
          <w:rFonts w:cstheme="minorHAnsi"/>
          <w:color w:val="000000"/>
        </w:rPr>
        <w:t xml:space="preserve"> </w:t>
      </w:r>
      <w:r w:rsidR="00302480" w:rsidRPr="00302545">
        <w:rPr>
          <w:rFonts w:cstheme="minorHAnsi"/>
          <w:color w:val="000000"/>
        </w:rPr>
        <w:t xml:space="preserve">we will </w:t>
      </w:r>
      <w:r w:rsidR="00615F38" w:rsidRPr="00302545">
        <w:rPr>
          <w:rFonts w:cstheme="minorHAnsi"/>
          <w:color w:val="000000"/>
        </w:rPr>
        <w:t xml:space="preserve">discuss </w:t>
      </w:r>
      <w:r w:rsidR="007146A5" w:rsidRPr="00302545">
        <w:rPr>
          <w:rFonts w:cstheme="minorHAnsi"/>
          <w:color w:val="000000"/>
        </w:rPr>
        <w:t xml:space="preserve">upfront with the survivor </w:t>
      </w:r>
      <w:r w:rsidR="00615F38" w:rsidRPr="00302545">
        <w:rPr>
          <w:rFonts w:cstheme="minorHAnsi"/>
          <w:color w:val="000000"/>
        </w:rPr>
        <w:t>why</w:t>
      </w:r>
      <w:r w:rsidR="006D6EE9" w:rsidRPr="00302545">
        <w:rPr>
          <w:rFonts w:cstheme="minorHAnsi"/>
          <w:color w:val="000000"/>
        </w:rPr>
        <w:t xml:space="preserve"> not</w:t>
      </w:r>
      <w:r w:rsidR="004765D7" w:rsidRPr="00302545">
        <w:rPr>
          <w:rFonts w:cstheme="minorHAnsi"/>
          <w:color w:val="000000"/>
        </w:rPr>
        <w:t>.</w:t>
      </w:r>
      <w:r w:rsidR="00615F38" w:rsidRPr="00302545">
        <w:rPr>
          <w:rFonts w:cstheme="minorHAnsi"/>
          <w:color w:val="000000"/>
        </w:rPr>
        <w:t xml:space="preserve"> </w:t>
      </w:r>
      <w:r w:rsidR="004765D7" w:rsidRPr="00302545">
        <w:rPr>
          <w:rFonts w:cstheme="minorHAnsi"/>
          <w:color w:val="000000"/>
        </w:rPr>
        <w:t xml:space="preserve"> </w:t>
      </w:r>
      <w:r w:rsidR="006F58E9" w:rsidRPr="00302545">
        <w:rPr>
          <w:rFonts w:cstheme="minorHAnsi"/>
          <w:color w:val="000000" w:themeColor="text1"/>
        </w:rPr>
        <w:t>For child</w:t>
      </w:r>
      <w:r w:rsidR="001039D7" w:rsidRPr="00302545">
        <w:rPr>
          <w:rFonts w:cstheme="minorHAnsi"/>
          <w:color w:val="000000" w:themeColor="text1"/>
        </w:rPr>
        <w:t xml:space="preserve"> survivors</w:t>
      </w:r>
      <w:r w:rsidR="006F58E9" w:rsidRPr="00302545">
        <w:rPr>
          <w:rFonts w:cstheme="minorHAnsi"/>
          <w:color w:val="000000" w:themeColor="text1"/>
        </w:rPr>
        <w:t xml:space="preserve">, </w:t>
      </w:r>
      <w:r w:rsidR="005D3CAC" w:rsidRPr="00302545">
        <w:rPr>
          <w:rFonts w:cstheme="minorHAnsi"/>
          <w:color w:val="000000" w:themeColor="text1"/>
        </w:rPr>
        <w:t>we will take specific measures</w:t>
      </w:r>
      <w:r w:rsidR="00792C71" w:rsidRPr="00302545">
        <w:rPr>
          <w:rFonts w:cstheme="minorHAnsi"/>
          <w:color w:val="000000" w:themeColor="text1"/>
        </w:rPr>
        <w:t xml:space="preserve"> to</w:t>
      </w:r>
      <w:r w:rsidR="004F3961" w:rsidRPr="00302545">
        <w:rPr>
          <w:rFonts w:cstheme="minorHAnsi"/>
          <w:color w:val="000000" w:themeColor="text1"/>
        </w:rPr>
        <w:t xml:space="preserve"> </w:t>
      </w:r>
      <w:r w:rsidR="005D21BA" w:rsidRPr="00302545">
        <w:rPr>
          <w:rFonts w:cstheme="minorHAnsi"/>
          <w:color w:val="000000" w:themeColor="text1"/>
          <w:spacing w:val="3"/>
          <w:shd w:val="clear" w:color="auto" w:fill="FFFFFF"/>
        </w:rPr>
        <w:t>enable</w:t>
      </w:r>
      <w:r w:rsidR="00B7063C" w:rsidRPr="00302545">
        <w:rPr>
          <w:rFonts w:cstheme="minorHAnsi"/>
          <w:color w:val="000000" w:themeColor="text1"/>
          <w:spacing w:val="3"/>
          <w:shd w:val="clear" w:color="auto" w:fill="FFFFFF"/>
        </w:rPr>
        <w:t xml:space="preserve"> </w:t>
      </w:r>
      <w:r w:rsidR="004F3961" w:rsidRPr="00302545">
        <w:rPr>
          <w:rFonts w:cstheme="minorHAnsi"/>
          <w:color w:val="000000" w:themeColor="text1"/>
          <w:spacing w:val="3"/>
          <w:shd w:val="clear" w:color="auto" w:fill="FFFFFF"/>
        </w:rPr>
        <w:t xml:space="preserve">contact with a carer for the child, </w:t>
      </w:r>
      <w:r w:rsidR="00115E2B" w:rsidRPr="00302545">
        <w:rPr>
          <w:rFonts w:cstheme="minorHAnsi"/>
          <w:color w:val="000000" w:themeColor="text1"/>
          <w:spacing w:val="3"/>
          <w:shd w:val="clear" w:color="auto" w:fill="FFFFFF"/>
        </w:rPr>
        <w:t xml:space="preserve">with </w:t>
      </w:r>
      <w:r w:rsidR="004F3961" w:rsidRPr="00302545">
        <w:rPr>
          <w:rFonts w:cstheme="minorHAnsi"/>
          <w:color w:val="000000" w:themeColor="text1"/>
          <w:spacing w:val="3"/>
          <w:shd w:val="clear" w:color="auto" w:fill="FFFFFF"/>
        </w:rPr>
        <w:t>the support of a child protection expert</w:t>
      </w:r>
      <w:r w:rsidR="00115E2B" w:rsidRPr="00302545">
        <w:rPr>
          <w:rFonts w:cstheme="minorHAnsi"/>
          <w:color w:val="000000" w:themeColor="text1"/>
          <w:spacing w:val="3"/>
          <w:shd w:val="clear" w:color="auto" w:fill="FFFFFF"/>
        </w:rPr>
        <w:t xml:space="preserve"> whe</w:t>
      </w:r>
      <w:r w:rsidR="004447D3" w:rsidRPr="00302545">
        <w:rPr>
          <w:rFonts w:cstheme="minorHAnsi"/>
          <w:color w:val="000000" w:themeColor="text1"/>
          <w:spacing w:val="3"/>
          <w:shd w:val="clear" w:color="auto" w:fill="FFFFFF"/>
        </w:rPr>
        <w:t>never</w:t>
      </w:r>
      <w:r w:rsidR="00115E2B" w:rsidRPr="00302545">
        <w:rPr>
          <w:rFonts w:cstheme="minorHAnsi"/>
          <w:color w:val="000000" w:themeColor="text1"/>
          <w:spacing w:val="3"/>
          <w:shd w:val="clear" w:color="auto" w:fill="FFFFFF"/>
        </w:rPr>
        <w:t xml:space="preserve"> possible</w:t>
      </w:r>
      <w:r w:rsidR="004F3961" w:rsidRPr="00302545">
        <w:rPr>
          <w:rFonts w:cstheme="minorHAnsi"/>
          <w:color w:val="000000" w:themeColor="text1"/>
          <w:spacing w:val="3"/>
          <w:shd w:val="clear" w:color="auto" w:fill="FFFFFF"/>
        </w:rPr>
        <w:t>.</w:t>
      </w:r>
    </w:p>
    <w:p w14:paraId="24D42F7C" w14:textId="736ACF83" w:rsidR="00425E91" w:rsidRPr="00302545" w:rsidRDefault="007D2223" w:rsidP="004B110C">
      <w:pPr>
        <w:shd w:val="clear" w:color="auto" w:fill="FFFFFF" w:themeFill="background1"/>
        <w:spacing w:after="0" w:line="240" w:lineRule="auto"/>
        <w:jc w:val="both"/>
        <w:rPr>
          <w:rFonts w:cstheme="minorHAnsi"/>
          <w:shd w:val="clear" w:color="auto" w:fill="FFFFFF" w:themeFill="background1"/>
        </w:rPr>
      </w:pPr>
      <w:r w:rsidRPr="00302545">
        <w:rPr>
          <w:rFonts w:cstheme="minorHAnsi"/>
          <w:b/>
          <w:bCs/>
          <w:spacing w:val="3"/>
          <w:shd w:val="clear" w:color="auto" w:fill="FFFFFF"/>
        </w:rPr>
        <w:t>5</w:t>
      </w:r>
      <w:r w:rsidR="006F1437" w:rsidRPr="00302545">
        <w:rPr>
          <w:rFonts w:cstheme="minorHAnsi"/>
          <w:b/>
          <w:bCs/>
          <w:spacing w:val="3"/>
          <w:shd w:val="clear" w:color="auto" w:fill="FFFFFF"/>
        </w:rPr>
        <w:t>.10</w:t>
      </w:r>
      <w:r w:rsidR="006F1437" w:rsidRPr="00302545">
        <w:rPr>
          <w:rFonts w:cstheme="minorHAnsi"/>
          <w:spacing w:val="3"/>
          <w:shd w:val="clear" w:color="auto" w:fill="FFFFFF"/>
        </w:rPr>
        <w:t xml:space="preserve"> </w:t>
      </w:r>
      <w:r w:rsidR="00796310" w:rsidRPr="00302545">
        <w:rPr>
          <w:rFonts w:cstheme="minorHAnsi"/>
          <w:spacing w:val="3"/>
          <w:shd w:val="clear" w:color="auto" w:fill="FFFFFF"/>
        </w:rPr>
        <w:t xml:space="preserve"> </w:t>
      </w:r>
      <w:r w:rsidR="006F1437" w:rsidRPr="00302545">
        <w:rPr>
          <w:rFonts w:cstheme="minorHAnsi"/>
          <w:b/>
          <w:bCs/>
        </w:rPr>
        <w:t>Brie</w:t>
      </w:r>
      <w:r w:rsidR="003D0FB2" w:rsidRPr="00302545">
        <w:rPr>
          <w:rFonts w:cstheme="minorHAnsi"/>
          <w:b/>
          <w:bCs/>
        </w:rPr>
        <w:t>f your team and partners</w:t>
      </w:r>
      <w:r w:rsidR="006F1437" w:rsidRPr="00302545">
        <w:rPr>
          <w:rFonts w:cstheme="minorHAnsi"/>
        </w:rPr>
        <w:t xml:space="preserve">: </w:t>
      </w:r>
      <w:r w:rsidR="00BA6BD5" w:rsidRPr="00302545">
        <w:rPr>
          <w:rFonts w:cstheme="minorHAnsi"/>
        </w:rPr>
        <w:t xml:space="preserve"> </w:t>
      </w:r>
      <w:r w:rsidR="006F1437" w:rsidRPr="00302545">
        <w:rPr>
          <w:rFonts w:cstheme="minorHAnsi"/>
          <w:shd w:val="clear" w:color="auto" w:fill="FFFFFF" w:themeFill="background1"/>
        </w:rPr>
        <w:t>We will brief</w:t>
      </w:r>
      <w:r w:rsidR="000D7D3B" w:rsidRPr="00302545">
        <w:rPr>
          <w:rFonts w:cstheme="minorHAnsi"/>
          <w:shd w:val="clear" w:color="auto" w:fill="FFFFFF" w:themeFill="background1"/>
        </w:rPr>
        <w:t xml:space="preserve"> and</w:t>
      </w:r>
      <w:r w:rsidR="00F968E9" w:rsidRPr="00302545">
        <w:rPr>
          <w:rFonts w:cstheme="minorHAnsi"/>
          <w:shd w:val="clear" w:color="auto" w:fill="FFFFFF" w:themeFill="background1"/>
        </w:rPr>
        <w:t xml:space="preserve"> </w:t>
      </w:r>
      <w:r w:rsidR="006F1437" w:rsidRPr="00302545">
        <w:rPr>
          <w:rFonts w:cstheme="minorHAnsi"/>
          <w:shd w:val="clear" w:color="auto" w:fill="FFFFFF" w:themeFill="background1"/>
        </w:rPr>
        <w:t xml:space="preserve">monitor our team and those acting on our behalf (including any partners) on </w:t>
      </w:r>
      <w:r w:rsidR="00265031" w:rsidRPr="00302545">
        <w:rPr>
          <w:rFonts w:cstheme="minorHAnsi"/>
          <w:shd w:val="clear" w:color="auto" w:fill="FFFFFF" w:themeFill="background1"/>
        </w:rPr>
        <w:t xml:space="preserve">our preparations and </w:t>
      </w:r>
      <w:r w:rsidR="00654E61" w:rsidRPr="00302545">
        <w:rPr>
          <w:rFonts w:cstheme="minorHAnsi"/>
          <w:shd w:val="clear" w:color="auto" w:fill="FFFFFF" w:themeFill="background1"/>
        </w:rPr>
        <w:t xml:space="preserve">on </w:t>
      </w:r>
      <w:r w:rsidR="006F1437" w:rsidRPr="00302545">
        <w:rPr>
          <w:rFonts w:cstheme="minorHAnsi"/>
          <w:shd w:val="clear" w:color="auto" w:fill="FFFFFF" w:themeFill="background1"/>
        </w:rPr>
        <w:t xml:space="preserve">safe, </w:t>
      </w:r>
      <w:proofErr w:type="gramStart"/>
      <w:r w:rsidR="006F1437" w:rsidRPr="00302545">
        <w:rPr>
          <w:rFonts w:cstheme="minorHAnsi"/>
          <w:shd w:val="clear" w:color="auto" w:fill="FFFFFF" w:themeFill="background1"/>
        </w:rPr>
        <w:t>ethical</w:t>
      </w:r>
      <w:proofErr w:type="gramEnd"/>
      <w:r w:rsidR="006F1437" w:rsidRPr="00302545">
        <w:rPr>
          <w:rFonts w:cstheme="minorHAnsi"/>
          <w:shd w:val="clear" w:color="auto" w:fill="FFFFFF" w:themeFill="background1"/>
        </w:rPr>
        <w:t xml:space="preserve"> and effective processes </w:t>
      </w:r>
      <w:r w:rsidR="00654E61" w:rsidRPr="00302545">
        <w:rPr>
          <w:rFonts w:cstheme="minorHAnsi"/>
          <w:shd w:val="clear" w:color="auto" w:fill="FFFFFF" w:themeFill="background1"/>
        </w:rPr>
        <w:t xml:space="preserve">to </w:t>
      </w:r>
      <w:r w:rsidR="00A54431" w:rsidRPr="00302545">
        <w:rPr>
          <w:rFonts w:cstheme="minorHAnsi"/>
          <w:shd w:val="clear" w:color="auto" w:fill="FFFFFF" w:themeFill="background1"/>
        </w:rPr>
        <w:t xml:space="preserve">adhere to this </w:t>
      </w:r>
      <w:r w:rsidR="00F968E9" w:rsidRPr="00302545">
        <w:rPr>
          <w:rFonts w:cstheme="minorHAnsi"/>
          <w:shd w:val="clear" w:color="auto" w:fill="FFFFFF" w:themeFill="background1"/>
        </w:rPr>
        <w:t>Code</w:t>
      </w:r>
      <w:r w:rsidR="006F1437" w:rsidRPr="00302545">
        <w:rPr>
          <w:rFonts w:cstheme="minorHAnsi"/>
          <w:shd w:val="clear" w:color="auto" w:fill="FFFFFF" w:themeFill="background1"/>
        </w:rPr>
        <w:t>.</w:t>
      </w:r>
    </w:p>
    <w:p w14:paraId="016181A8" w14:textId="2ABF0AE8" w:rsidR="001039D7" w:rsidRDefault="001039D7" w:rsidP="004B110C">
      <w:pPr>
        <w:shd w:val="clear" w:color="auto" w:fill="FFFFFF" w:themeFill="background1"/>
        <w:spacing w:after="0" w:line="240" w:lineRule="auto"/>
        <w:jc w:val="both"/>
        <w:rPr>
          <w:rFonts w:cstheme="minorHAnsi"/>
          <w:b/>
          <w:bCs/>
          <w:color w:val="4472C4" w:themeColor="accent1"/>
        </w:rPr>
      </w:pPr>
    </w:p>
    <w:p w14:paraId="7E123554" w14:textId="1B94C98F" w:rsidR="002E2B36" w:rsidRDefault="002E2B36" w:rsidP="004B110C">
      <w:pPr>
        <w:shd w:val="clear" w:color="auto" w:fill="FFFFFF" w:themeFill="background1"/>
        <w:spacing w:after="0" w:line="240" w:lineRule="auto"/>
        <w:jc w:val="both"/>
        <w:rPr>
          <w:rFonts w:cstheme="minorHAnsi"/>
          <w:b/>
          <w:bCs/>
          <w:color w:val="4472C4" w:themeColor="accent1"/>
        </w:rPr>
      </w:pPr>
    </w:p>
    <w:p w14:paraId="3605381C" w14:textId="77777777" w:rsidR="002E2B36" w:rsidRPr="00302545" w:rsidRDefault="002E2B36" w:rsidP="004B110C">
      <w:pPr>
        <w:shd w:val="clear" w:color="auto" w:fill="FFFFFF" w:themeFill="background1"/>
        <w:spacing w:after="0" w:line="240" w:lineRule="auto"/>
        <w:jc w:val="both"/>
        <w:rPr>
          <w:rFonts w:cstheme="minorHAnsi"/>
          <w:b/>
          <w:bCs/>
          <w:color w:val="4472C4" w:themeColor="accent1"/>
        </w:rPr>
      </w:pPr>
    </w:p>
    <w:p w14:paraId="415C5D18" w14:textId="09068CD7" w:rsidR="00425E91" w:rsidRPr="00302545" w:rsidRDefault="007D2223" w:rsidP="00766DD7">
      <w:pPr>
        <w:shd w:val="clear" w:color="auto" w:fill="005F3C"/>
        <w:spacing w:after="0" w:line="240" w:lineRule="auto"/>
        <w:jc w:val="both"/>
        <w:rPr>
          <w:rFonts w:cstheme="minorHAnsi"/>
          <w:b/>
          <w:bCs/>
          <w:color w:val="000000"/>
        </w:rPr>
      </w:pPr>
      <w:r w:rsidRPr="00302545">
        <w:rPr>
          <w:rFonts w:cstheme="minorHAnsi"/>
          <w:b/>
          <w:bCs/>
          <w:color w:val="FFFFFF" w:themeColor="background1"/>
        </w:rPr>
        <w:lastRenderedPageBreak/>
        <w:t>P</w:t>
      </w:r>
      <w:r w:rsidR="00BB1160" w:rsidRPr="00302545">
        <w:rPr>
          <w:rFonts w:cstheme="minorHAnsi"/>
          <w:b/>
          <w:bCs/>
          <w:color w:val="FFFFFF" w:themeColor="background1"/>
        </w:rPr>
        <w:t xml:space="preserve">RINCIPLE </w:t>
      </w:r>
      <w:r w:rsidR="00950B55" w:rsidRPr="00302545">
        <w:rPr>
          <w:rFonts w:cstheme="minorHAnsi"/>
          <w:b/>
          <w:bCs/>
          <w:color w:val="FFFFFF" w:themeColor="background1"/>
        </w:rPr>
        <w:t>6</w:t>
      </w:r>
      <w:r w:rsidRPr="00302545">
        <w:rPr>
          <w:rFonts w:cstheme="minorHAnsi"/>
          <w:b/>
          <w:bCs/>
          <w:color w:val="FFFFFF" w:themeColor="background1"/>
        </w:rPr>
        <w:t xml:space="preserve">. </w:t>
      </w:r>
      <w:r w:rsidR="00766DD7">
        <w:rPr>
          <w:rFonts w:cstheme="minorHAnsi"/>
          <w:b/>
          <w:bCs/>
          <w:color w:val="FFFFFF" w:themeColor="background1"/>
        </w:rPr>
        <w:t>KNOW AND UNDERSTAND THE CONTEXTS</w:t>
      </w:r>
    </w:p>
    <w:p w14:paraId="3BFCA9EB" w14:textId="523A37CF" w:rsidR="00425E91" w:rsidRPr="00302545" w:rsidRDefault="00CF4550" w:rsidP="004B110C">
      <w:pPr>
        <w:shd w:val="clear" w:color="auto" w:fill="FFFFFF" w:themeFill="background1"/>
        <w:spacing w:after="0" w:line="240" w:lineRule="auto"/>
        <w:jc w:val="both"/>
        <w:rPr>
          <w:rFonts w:cstheme="minorHAnsi"/>
          <w:color w:val="4472C4" w:themeColor="accent1"/>
        </w:rPr>
      </w:pPr>
      <w:r w:rsidRPr="00302545">
        <w:rPr>
          <w:rFonts w:cstheme="minorHAnsi"/>
          <w:b/>
          <w:bCs/>
          <w:color w:val="000000"/>
        </w:rPr>
        <w:t xml:space="preserve">6.1 </w:t>
      </w:r>
      <w:r w:rsidR="00796310" w:rsidRPr="00302545">
        <w:rPr>
          <w:rFonts w:cstheme="minorHAnsi"/>
          <w:b/>
          <w:bCs/>
          <w:color w:val="000000"/>
        </w:rPr>
        <w:t xml:space="preserve"> </w:t>
      </w:r>
      <w:r w:rsidR="00847656" w:rsidRPr="00302545">
        <w:rPr>
          <w:rFonts w:cstheme="minorHAnsi"/>
          <w:b/>
          <w:bCs/>
          <w:color w:val="000000"/>
        </w:rPr>
        <w:t xml:space="preserve">Know the </w:t>
      </w:r>
      <w:r w:rsidR="005E339E" w:rsidRPr="00302545">
        <w:rPr>
          <w:rFonts w:cstheme="minorHAnsi"/>
          <w:b/>
          <w:bCs/>
          <w:color w:val="000000"/>
        </w:rPr>
        <w:t>c</w:t>
      </w:r>
      <w:r w:rsidR="00847656" w:rsidRPr="00302545">
        <w:rPr>
          <w:rFonts w:cstheme="minorHAnsi"/>
          <w:b/>
          <w:bCs/>
          <w:color w:val="000000"/>
        </w:rPr>
        <w:t>ontext</w:t>
      </w:r>
      <w:r w:rsidR="00847656" w:rsidRPr="00302545">
        <w:rPr>
          <w:rFonts w:cstheme="minorHAnsi"/>
          <w:color w:val="000000"/>
        </w:rPr>
        <w:t xml:space="preserve">: </w:t>
      </w:r>
      <w:r w:rsidR="00CC2BB0" w:rsidRPr="00302545">
        <w:rPr>
          <w:rFonts w:cstheme="minorHAnsi"/>
          <w:color w:val="000000"/>
        </w:rPr>
        <w:t xml:space="preserve"> </w:t>
      </w:r>
      <w:r w:rsidR="00847656" w:rsidRPr="00302545">
        <w:rPr>
          <w:rFonts w:cstheme="minorHAnsi"/>
          <w:color w:val="000000"/>
        </w:rPr>
        <w:t xml:space="preserve">We </w:t>
      </w:r>
      <w:r w:rsidR="00E359F4" w:rsidRPr="00302545">
        <w:rPr>
          <w:rFonts w:cstheme="minorHAnsi"/>
          <w:color w:val="000000"/>
        </w:rPr>
        <w:t xml:space="preserve">will ensure that </w:t>
      </w:r>
      <w:r w:rsidR="00E61FED" w:rsidRPr="00302545">
        <w:rPr>
          <w:rFonts w:cstheme="minorHAnsi"/>
          <w:color w:val="000000"/>
          <w:shd w:val="clear" w:color="auto" w:fill="FFFFFF" w:themeFill="background1"/>
        </w:rPr>
        <w:t xml:space="preserve">our team and </w:t>
      </w:r>
      <w:r w:rsidR="00E61FED" w:rsidRPr="00302545">
        <w:rPr>
          <w:rFonts w:cstheme="minorHAnsi"/>
          <w:shd w:val="clear" w:color="auto" w:fill="FFFFFF" w:themeFill="background1"/>
        </w:rPr>
        <w:t>those acting on our behalf</w:t>
      </w:r>
      <w:r w:rsidR="00E61FED" w:rsidRPr="00302545">
        <w:rPr>
          <w:rFonts w:cstheme="minorHAnsi"/>
          <w:color w:val="000000"/>
        </w:rPr>
        <w:t xml:space="preserve"> </w:t>
      </w:r>
      <w:r w:rsidR="00A31F1A" w:rsidRPr="00302545">
        <w:rPr>
          <w:rFonts w:cstheme="minorHAnsi"/>
          <w:color w:val="000000"/>
        </w:rPr>
        <w:t xml:space="preserve">base their work on </w:t>
      </w:r>
      <w:r w:rsidR="00EC5F53" w:rsidRPr="00302545">
        <w:rPr>
          <w:rFonts w:cstheme="minorHAnsi"/>
          <w:color w:val="000000"/>
        </w:rPr>
        <w:t xml:space="preserve">a </w:t>
      </w:r>
      <w:r w:rsidR="00847656" w:rsidRPr="00302545">
        <w:rPr>
          <w:rFonts w:cstheme="minorHAnsi"/>
          <w:color w:val="000000"/>
        </w:rPr>
        <w:t xml:space="preserve">good understanding of the context in which the </w:t>
      </w:r>
      <w:r w:rsidR="004003FB" w:rsidRPr="00302545">
        <w:rPr>
          <w:rFonts w:cstheme="minorHAnsi"/>
          <w:color w:val="000000"/>
        </w:rPr>
        <w:t>S</w:t>
      </w:r>
      <w:r w:rsidR="00C9797A" w:rsidRPr="00302545">
        <w:rPr>
          <w:rFonts w:cstheme="minorHAnsi"/>
          <w:color w:val="000000"/>
        </w:rPr>
        <w:t>CRSV</w:t>
      </w:r>
      <w:r w:rsidR="00847656" w:rsidRPr="00302545">
        <w:rPr>
          <w:rFonts w:cstheme="minorHAnsi"/>
          <w:color w:val="000000"/>
        </w:rPr>
        <w:t xml:space="preserve"> took place</w:t>
      </w:r>
      <w:r w:rsidR="00CC2BB0" w:rsidRPr="00302545">
        <w:rPr>
          <w:rFonts w:cstheme="minorHAnsi"/>
          <w:color w:val="000000"/>
        </w:rPr>
        <w:t xml:space="preserve"> and of </w:t>
      </w:r>
      <w:r w:rsidR="00847656" w:rsidRPr="00302545">
        <w:rPr>
          <w:rFonts w:cstheme="minorHAnsi"/>
          <w:color w:val="000000"/>
        </w:rPr>
        <w:t xml:space="preserve">the immediate environment around the </w:t>
      </w:r>
      <w:r w:rsidR="00847656" w:rsidRPr="00302545">
        <w:rPr>
          <w:rFonts w:cstheme="minorHAnsi"/>
          <w:color w:val="000000"/>
          <w:shd w:val="clear" w:color="auto" w:fill="FFFFFF" w:themeFill="background1"/>
        </w:rPr>
        <w:t>survivor</w:t>
      </w:r>
      <w:r w:rsidR="00847656" w:rsidRPr="00302545">
        <w:rPr>
          <w:rFonts w:cstheme="minorHAnsi"/>
          <w:shd w:val="clear" w:color="auto" w:fill="FFFFFF" w:themeFill="background1"/>
        </w:rPr>
        <w:t>.</w:t>
      </w:r>
      <w:r w:rsidR="00046CF3" w:rsidRPr="00302545">
        <w:rPr>
          <w:rFonts w:cstheme="minorHAnsi"/>
          <w:shd w:val="clear" w:color="auto" w:fill="FFFFFF" w:themeFill="background1"/>
        </w:rPr>
        <w:t xml:space="preserve"> </w:t>
      </w:r>
      <w:r w:rsidR="00847656" w:rsidRPr="00302545">
        <w:rPr>
          <w:rFonts w:cstheme="minorHAnsi"/>
        </w:rPr>
        <w:t xml:space="preserve"> </w:t>
      </w:r>
      <w:r w:rsidR="00C35E0E" w:rsidRPr="00302545">
        <w:rPr>
          <w:rFonts w:cstheme="minorHAnsi"/>
        </w:rPr>
        <w:t xml:space="preserve">We will identify positive and negative, </w:t>
      </w:r>
      <w:proofErr w:type="gramStart"/>
      <w:r w:rsidR="00C35E0E" w:rsidRPr="00302545">
        <w:rPr>
          <w:rFonts w:cstheme="minorHAnsi"/>
        </w:rPr>
        <w:t>direct</w:t>
      </w:r>
      <w:proofErr w:type="gramEnd"/>
      <w:r w:rsidR="00C35E0E" w:rsidRPr="00302545">
        <w:rPr>
          <w:rFonts w:cstheme="minorHAnsi"/>
        </w:rPr>
        <w:t xml:space="preserve"> and indirect impacts </w:t>
      </w:r>
      <w:r w:rsidR="00D07829" w:rsidRPr="00302545">
        <w:rPr>
          <w:rFonts w:cstheme="minorHAnsi"/>
        </w:rPr>
        <w:t xml:space="preserve">of the elements </w:t>
      </w:r>
      <w:r w:rsidR="00A31F1A" w:rsidRPr="00302545">
        <w:rPr>
          <w:rFonts w:cstheme="minorHAnsi"/>
        </w:rPr>
        <w:t xml:space="preserve">in this Principle </w:t>
      </w:r>
      <w:r w:rsidR="00D07829" w:rsidRPr="00302545">
        <w:rPr>
          <w:rFonts w:cstheme="minorHAnsi"/>
        </w:rPr>
        <w:t>on survivors, their families and communities</w:t>
      </w:r>
      <w:r w:rsidR="00C35E0E" w:rsidRPr="00302545">
        <w:rPr>
          <w:rFonts w:cstheme="minorHAnsi"/>
        </w:rPr>
        <w:t xml:space="preserve">, </w:t>
      </w:r>
      <w:r w:rsidR="007B3CBA" w:rsidRPr="00302545">
        <w:rPr>
          <w:rFonts w:cstheme="minorHAnsi"/>
        </w:rPr>
        <w:t xml:space="preserve">and our work, </w:t>
      </w:r>
      <w:r w:rsidR="00C35E0E" w:rsidRPr="00302545">
        <w:rPr>
          <w:rFonts w:cstheme="minorHAnsi"/>
        </w:rPr>
        <w:t xml:space="preserve">and will </w:t>
      </w:r>
      <w:r w:rsidR="00F41F6F" w:rsidRPr="00302545">
        <w:rPr>
          <w:rFonts w:cstheme="minorHAnsi"/>
        </w:rPr>
        <w:t>ensure this understanding informs our preparation and work.</w:t>
      </w:r>
    </w:p>
    <w:p w14:paraId="7FF8016B" w14:textId="68AF1539" w:rsidR="005B1661" w:rsidRPr="00302545" w:rsidRDefault="00C60030" w:rsidP="004B110C">
      <w:pPr>
        <w:pStyle w:val="CommentText"/>
        <w:spacing w:after="0"/>
        <w:jc w:val="both"/>
        <w:rPr>
          <w:rFonts w:cstheme="minorHAnsi"/>
          <w:color w:val="000000"/>
          <w:sz w:val="22"/>
          <w:szCs w:val="22"/>
        </w:rPr>
      </w:pPr>
      <w:r w:rsidRPr="00302545">
        <w:rPr>
          <w:rFonts w:cstheme="minorHAnsi"/>
          <w:b/>
          <w:bCs/>
          <w:sz w:val="22"/>
          <w:szCs w:val="22"/>
        </w:rPr>
        <w:t>6.2</w:t>
      </w:r>
      <w:r w:rsidRPr="00302545">
        <w:rPr>
          <w:rFonts w:cstheme="minorHAnsi"/>
          <w:sz w:val="22"/>
          <w:szCs w:val="22"/>
        </w:rPr>
        <w:t xml:space="preserve"> </w:t>
      </w:r>
      <w:r w:rsidR="00796310" w:rsidRPr="00302545">
        <w:rPr>
          <w:rFonts w:cstheme="minorHAnsi"/>
          <w:sz w:val="22"/>
          <w:szCs w:val="22"/>
        </w:rPr>
        <w:t xml:space="preserve"> </w:t>
      </w:r>
      <w:r w:rsidR="00CA1F2F" w:rsidRPr="00302545">
        <w:rPr>
          <w:rFonts w:cstheme="minorHAnsi"/>
          <w:b/>
          <w:bCs/>
          <w:sz w:val="22"/>
          <w:szCs w:val="22"/>
        </w:rPr>
        <w:t>Understand</w:t>
      </w:r>
      <w:r w:rsidR="00CA1F2F" w:rsidRPr="00302545">
        <w:rPr>
          <w:rFonts w:cstheme="minorHAnsi"/>
          <w:sz w:val="22"/>
          <w:szCs w:val="22"/>
        </w:rPr>
        <w:t xml:space="preserve"> </w:t>
      </w:r>
      <w:r w:rsidR="005E339E" w:rsidRPr="00302545">
        <w:rPr>
          <w:rFonts w:cstheme="minorHAnsi"/>
          <w:b/>
          <w:bCs/>
          <w:sz w:val="22"/>
          <w:szCs w:val="22"/>
        </w:rPr>
        <w:t>c</w:t>
      </w:r>
      <w:r w:rsidRPr="00302545">
        <w:rPr>
          <w:rFonts w:cstheme="minorHAnsi"/>
          <w:b/>
          <w:bCs/>
          <w:sz w:val="22"/>
          <w:szCs w:val="22"/>
        </w:rPr>
        <w:t>ultur</w:t>
      </w:r>
      <w:r w:rsidR="00CA1F2F" w:rsidRPr="00302545">
        <w:rPr>
          <w:rFonts w:cstheme="minorHAnsi"/>
          <w:b/>
          <w:bCs/>
          <w:sz w:val="22"/>
          <w:szCs w:val="22"/>
        </w:rPr>
        <w:t>e</w:t>
      </w:r>
      <w:r w:rsidRPr="00302545">
        <w:rPr>
          <w:rFonts w:cstheme="minorHAnsi"/>
          <w:sz w:val="22"/>
          <w:szCs w:val="22"/>
        </w:rPr>
        <w:t xml:space="preserve">: </w:t>
      </w:r>
      <w:r w:rsidR="00CC2BB0" w:rsidRPr="00302545">
        <w:rPr>
          <w:rFonts w:cstheme="minorHAnsi"/>
          <w:sz w:val="22"/>
          <w:szCs w:val="22"/>
        </w:rPr>
        <w:t xml:space="preserve"> </w:t>
      </w:r>
      <w:r w:rsidRPr="00302545">
        <w:rPr>
          <w:rFonts w:cstheme="minorHAnsi"/>
          <w:sz w:val="22"/>
          <w:szCs w:val="22"/>
        </w:rPr>
        <w:t xml:space="preserve">We will </w:t>
      </w:r>
      <w:r w:rsidR="00E527BC" w:rsidRPr="00302545">
        <w:rPr>
          <w:rFonts w:cstheme="minorHAnsi"/>
          <w:sz w:val="22"/>
          <w:szCs w:val="22"/>
        </w:rPr>
        <w:t>identify</w:t>
      </w:r>
      <w:r w:rsidR="00C761AE" w:rsidRPr="00302545">
        <w:rPr>
          <w:rFonts w:cstheme="minorHAnsi"/>
          <w:sz w:val="22"/>
          <w:szCs w:val="22"/>
        </w:rPr>
        <w:t xml:space="preserve"> </w:t>
      </w:r>
      <w:r w:rsidRPr="00302545">
        <w:rPr>
          <w:rFonts w:cstheme="minorHAnsi"/>
          <w:sz w:val="22"/>
          <w:szCs w:val="22"/>
        </w:rPr>
        <w:t>relevant cultural and social norms</w:t>
      </w:r>
      <w:r w:rsidR="00D04170" w:rsidRPr="00302545">
        <w:rPr>
          <w:rFonts w:cstheme="minorHAnsi"/>
          <w:sz w:val="22"/>
          <w:szCs w:val="22"/>
        </w:rPr>
        <w:t xml:space="preserve">, attitudes, </w:t>
      </w:r>
      <w:r w:rsidR="00E115CE" w:rsidRPr="00302545">
        <w:rPr>
          <w:rFonts w:cstheme="minorHAnsi"/>
          <w:sz w:val="22"/>
          <w:szCs w:val="22"/>
        </w:rPr>
        <w:t xml:space="preserve">traditions, </w:t>
      </w:r>
      <w:proofErr w:type="gramStart"/>
      <w:r w:rsidR="00E115CE" w:rsidRPr="00302545">
        <w:rPr>
          <w:rFonts w:cstheme="minorHAnsi"/>
          <w:sz w:val="22"/>
          <w:szCs w:val="22"/>
        </w:rPr>
        <w:t>rites</w:t>
      </w:r>
      <w:proofErr w:type="gramEnd"/>
      <w:r w:rsidR="00E115CE" w:rsidRPr="00302545">
        <w:rPr>
          <w:rFonts w:cstheme="minorHAnsi"/>
          <w:sz w:val="22"/>
          <w:szCs w:val="22"/>
        </w:rPr>
        <w:t xml:space="preserve"> and </w:t>
      </w:r>
      <w:r w:rsidR="00D04170" w:rsidRPr="00302545">
        <w:rPr>
          <w:rFonts w:cstheme="minorHAnsi"/>
          <w:sz w:val="22"/>
          <w:szCs w:val="22"/>
        </w:rPr>
        <w:t>customs</w:t>
      </w:r>
      <w:r w:rsidR="00286C71" w:rsidRPr="00302545">
        <w:rPr>
          <w:rFonts w:cstheme="minorHAnsi"/>
          <w:sz w:val="22"/>
          <w:szCs w:val="22"/>
        </w:rPr>
        <w:t xml:space="preserve">, as well </w:t>
      </w:r>
      <w:r w:rsidR="00615ADB" w:rsidRPr="00302545">
        <w:rPr>
          <w:rFonts w:cstheme="minorHAnsi"/>
          <w:color w:val="000000"/>
          <w:sz w:val="22"/>
          <w:szCs w:val="22"/>
        </w:rPr>
        <w:t xml:space="preserve">attitudes </w:t>
      </w:r>
      <w:r w:rsidR="00074AAD" w:rsidRPr="00302545">
        <w:rPr>
          <w:rFonts w:cstheme="minorHAnsi"/>
          <w:color w:val="000000"/>
          <w:sz w:val="22"/>
          <w:szCs w:val="22"/>
        </w:rPr>
        <w:t xml:space="preserve">about </w:t>
      </w:r>
      <w:r w:rsidR="002C2821" w:rsidRPr="00302545">
        <w:rPr>
          <w:rFonts w:cstheme="minorHAnsi"/>
          <w:color w:val="000000"/>
          <w:sz w:val="22"/>
          <w:szCs w:val="22"/>
        </w:rPr>
        <w:t xml:space="preserve">children, </w:t>
      </w:r>
      <w:r w:rsidR="001A3185" w:rsidRPr="00302545">
        <w:rPr>
          <w:rFonts w:cstheme="minorHAnsi"/>
          <w:color w:val="000000"/>
          <w:sz w:val="22"/>
          <w:szCs w:val="22"/>
        </w:rPr>
        <w:t>their decision</w:t>
      </w:r>
      <w:r w:rsidR="007522BC" w:rsidRPr="00302545">
        <w:rPr>
          <w:rFonts w:cstheme="minorHAnsi"/>
          <w:color w:val="000000"/>
          <w:sz w:val="22"/>
          <w:szCs w:val="22"/>
        </w:rPr>
        <w:t>-making</w:t>
      </w:r>
      <w:r w:rsidR="001A3185" w:rsidRPr="00302545">
        <w:rPr>
          <w:rFonts w:cstheme="minorHAnsi"/>
          <w:color w:val="000000"/>
          <w:sz w:val="22"/>
          <w:szCs w:val="22"/>
        </w:rPr>
        <w:t xml:space="preserve"> </w:t>
      </w:r>
      <w:r w:rsidR="00A54431" w:rsidRPr="00302545">
        <w:rPr>
          <w:rFonts w:cstheme="minorHAnsi"/>
          <w:color w:val="000000"/>
          <w:sz w:val="22"/>
          <w:szCs w:val="22"/>
        </w:rPr>
        <w:t xml:space="preserve">and </w:t>
      </w:r>
      <w:r w:rsidR="00917E46" w:rsidRPr="00302545">
        <w:rPr>
          <w:rFonts w:cstheme="minorHAnsi"/>
          <w:color w:val="000000"/>
          <w:sz w:val="22"/>
          <w:szCs w:val="22"/>
        </w:rPr>
        <w:t xml:space="preserve">the </w:t>
      </w:r>
      <w:r w:rsidR="002C2821" w:rsidRPr="00302545">
        <w:rPr>
          <w:rFonts w:cstheme="minorHAnsi"/>
          <w:color w:val="000000"/>
          <w:sz w:val="22"/>
          <w:szCs w:val="22"/>
        </w:rPr>
        <w:t xml:space="preserve">age </w:t>
      </w:r>
      <w:r w:rsidR="00917E46" w:rsidRPr="00302545">
        <w:rPr>
          <w:rFonts w:cstheme="minorHAnsi"/>
          <w:color w:val="000000"/>
          <w:sz w:val="22"/>
          <w:szCs w:val="22"/>
        </w:rPr>
        <w:t>of</w:t>
      </w:r>
      <w:r w:rsidR="002C2821" w:rsidRPr="00302545">
        <w:rPr>
          <w:rFonts w:cstheme="minorHAnsi"/>
          <w:color w:val="000000"/>
          <w:sz w:val="22"/>
          <w:szCs w:val="22"/>
        </w:rPr>
        <w:t xml:space="preserve"> adulthood.</w:t>
      </w:r>
    </w:p>
    <w:p w14:paraId="447BC848" w14:textId="34B383DC" w:rsidR="00205868" w:rsidRPr="00302545" w:rsidRDefault="00190796" w:rsidP="004B110C">
      <w:pPr>
        <w:shd w:val="clear" w:color="auto" w:fill="FFFFFF" w:themeFill="background1"/>
        <w:spacing w:after="0" w:line="240" w:lineRule="auto"/>
        <w:jc w:val="both"/>
        <w:rPr>
          <w:rFonts w:cstheme="minorHAnsi"/>
          <w:color w:val="000000"/>
        </w:rPr>
      </w:pPr>
      <w:r w:rsidRPr="00302545">
        <w:rPr>
          <w:rFonts w:cstheme="minorHAnsi"/>
          <w:b/>
          <w:bCs/>
          <w:color w:val="000000"/>
        </w:rPr>
        <w:t xml:space="preserve">6.3 </w:t>
      </w:r>
      <w:r w:rsidR="00796310" w:rsidRPr="00302545">
        <w:rPr>
          <w:rFonts w:cstheme="minorHAnsi"/>
          <w:b/>
          <w:bCs/>
          <w:color w:val="000000"/>
        </w:rPr>
        <w:t xml:space="preserve"> </w:t>
      </w:r>
      <w:r w:rsidRPr="00302545">
        <w:rPr>
          <w:rFonts w:cstheme="minorHAnsi"/>
          <w:b/>
          <w:bCs/>
          <w:color w:val="000000"/>
        </w:rPr>
        <w:t xml:space="preserve">Understand </w:t>
      </w:r>
      <w:r w:rsidR="005E339E" w:rsidRPr="00302545">
        <w:rPr>
          <w:rFonts w:cstheme="minorHAnsi"/>
          <w:b/>
          <w:bCs/>
          <w:color w:val="000000"/>
        </w:rPr>
        <w:t>g</w:t>
      </w:r>
      <w:r w:rsidRPr="00302545">
        <w:rPr>
          <w:rFonts w:cstheme="minorHAnsi"/>
          <w:b/>
          <w:bCs/>
          <w:color w:val="000000"/>
        </w:rPr>
        <w:t xml:space="preserve">ender: </w:t>
      </w:r>
      <w:r w:rsidR="00CC2BB0" w:rsidRPr="00302545">
        <w:rPr>
          <w:rFonts w:cstheme="minorHAnsi"/>
          <w:b/>
          <w:bCs/>
          <w:color w:val="000000"/>
        </w:rPr>
        <w:t xml:space="preserve"> </w:t>
      </w:r>
      <w:r w:rsidRPr="00302545">
        <w:rPr>
          <w:rFonts w:cstheme="minorHAnsi"/>
          <w:color w:val="000000"/>
        </w:rPr>
        <w:t xml:space="preserve">We will </w:t>
      </w:r>
      <w:r w:rsidR="00DF573D" w:rsidRPr="00302545">
        <w:rPr>
          <w:rFonts w:cstheme="minorHAnsi"/>
          <w:color w:val="000000"/>
        </w:rPr>
        <w:t>assess</w:t>
      </w:r>
      <w:r w:rsidR="00D67199" w:rsidRPr="00302545">
        <w:rPr>
          <w:rFonts w:cstheme="minorHAnsi"/>
          <w:color w:val="000000"/>
        </w:rPr>
        <w:t xml:space="preserve"> </w:t>
      </w:r>
      <w:r w:rsidRPr="00302545">
        <w:rPr>
          <w:rFonts w:cstheme="minorHAnsi"/>
          <w:color w:val="000000"/>
        </w:rPr>
        <w:t>gender dynamics, norms</w:t>
      </w:r>
      <w:r w:rsidR="00065DDD" w:rsidRPr="00302545">
        <w:rPr>
          <w:rFonts w:cstheme="minorHAnsi"/>
          <w:color w:val="000000"/>
        </w:rPr>
        <w:t xml:space="preserve">, </w:t>
      </w:r>
      <w:proofErr w:type="gramStart"/>
      <w:r w:rsidR="00065DDD" w:rsidRPr="00302545">
        <w:rPr>
          <w:rFonts w:cstheme="minorHAnsi"/>
          <w:color w:val="000000"/>
        </w:rPr>
        <w:t>violence</w:t>
      </w:r>
      <w:proofErr w:type="gramEnd"/>
      <w:r w:rsidR="005B2700" w:rsidRPr="00302545">
        <w:rPr>
          <w:rFonts w:cstheme="minorHAnsi"/>
          <w:color w:val="000000"/>
        </w:rPr>
        <w:t xml:space="preserve"> and</w:t>
      </w:r>
      <w:r w:rsidR="00240E70" w:rsidRPr="00302545">
        <w:rPr>
          <w:rFonts w:cstheme="minorHAnsi"/>
          <w:color w:val="000000"/>
        </w:rPr>
        <w:t xml:space="preserve"> </w:t>
      </w:r>
      <w:r w:rsidRPr="00302545">
        <w:rPr>
          <w:rFonts w:cstheme="minorHAnsi"/>
          <w:color w:val="000000"/>
        </w:rPr>
        <w:t>inequalities</w:t>
      </w:r>
      <w:r w:rsidR="007522BC" w:rsidRPr="00302545">
        <w:rPr>
          <w:rFonts w:cstheme="minorHAnsi"/>
          <w:color w:val="000000"/>
        </w:rPr>
        <w:t>,</w:t>
      </w:r>
      <w:r w:rsidR="00065DDD" w:rsidRPr="00302545">
        <w:rPr>
          <w:rFonts w:cstheme="minorHAnsi"/>
          <w:color w:val="000000"/>
        </w:rPr>
        <w:t xml:space="preserve"> and </w:t>
      </w:r>
      <w:r w:rsidR="005B2700" w:rsidRPr="00302545">
        <w:rPr>
          <w:rFonts w:cstheme="minorHAnsi"/>
          <w:color w:val="000000"/>
        </w:rPr>
        <w:t xml:space="preserve">understand </w:t>
      </w:r>
      <w:r w:rsidR="00065DDD" w:rsidRPr="00302545">
        <w:rPr>
          <w:rFonts w:cstheme="minorHAnsi"/>
          <w:color w:val="000000"/>
        </w:rPr>
        <w:t>how</w:t>
      </w:r>
      <w:r w:rsidR="007A49DE" w:rsidRPr="00302545">
        <w:rPr>
          <w:rFonts w:cstheme="minorHAnsi"/>
          <w:color w:val="000000"/>
        </w:rPr>
        <w:t xml:space="preserve"> </w:t>
      </w:r>
      <w:r w:rsidR="00065DDD" w:rsidRPr="00302545">
        <w:rPr>
          <w:rFonts w:cstheme="minorHAnsi"/>
          <w:color w:val="000000"/>
        </w:rPr>
        <w:t xml:space="preserve">they </w:t>
      </w:r>
      <w:r w:rsidR="007A49DE" w:rsidRPr="00302545">
        <w:rPr>
          <w:rFonts w:cstheme="minorHAnsi"/>
          <w:color w:val="000000"/>
        </w:rPr>
        <w:t xml:space="preserve">create </w:t>
      </w:r>
      <w:r w:rsidRPr="00302545">
        <w:rPr>
          <w:rFonts w:cstheme="minorHAnsi"/>
          <w:color w:val="000000"/>
        </w:rPr>
        <w:t>risk</w:t>
      </w:r>
      <w:r w:rsidR="007A49DE" w:rsidRPr="00302545">
        <w:rPr>
          <w:rFonts w:cstheme="minorHAnsi"/>
          <w:color w:val="000000"/>
        </w:rPr>
        <w:t>s</w:t>
      </w:r>
      <w:r w:rsidRPr="00302545">
        <w:rPr>
          <w:rFonts w:cstheme="minorHAnsi"/>
          <w:color w:val="000000"/>
        </w:rPr>
        <w:t xml:space="preserve"> of </w:t>
      </w:r>
      <w:proofErr w:type="spellStart"/>
      <w:r w:rsidR="00434EA9" w:rsidRPr="00302545">
        <w:rPr>
          <w:rFonts w:cstheme="minorHAnsi"/>
          <w:color w:val="000000"/>
        </w:rPr>
        <w:t>r</w:t>
      </w:r>
      <w:r w:rsidR="00FB2F9B" w:rsidRPr="00302545">
        <w:rPr>
          <w:rFonts w:cstheme="minorHAnsi"/>
          <w:color w:val="000000"/>
        </w:rPr>
        <w:t>evictimi</w:t>
      </w:r>
      <w:r w:rsidR="002750B0">
        <w:rPr>
          <w:rFonts w:cstheme="minorHAnsi"/>
          <w:color w:val="000000"/>
        </w:rPr>
        <w:t>s</w:t>
      </w:r>
      <w:r w:rsidR="00FB2F9B" w:rsidRPr="00302545">
        <w:rPr>
          <w:rFonts w:cstheme="minorHAnsi"/>
          <w:color w:val="000000"/>
        </w:rPr>
        <w:t>ation</w:t>
      </w:r>
      <w:proofErr w:type="spellEnd"/>
      <w:r w:rsidR="00205868" w:rsidRPr="00302545">
        <w:rPr>
          <w:rFonts w:cstheme="minorHAnsi"/>
          <w:color w:val="000000"/>
        </w:rPr>
        <w:t xml:space="preserve"> </w:t>
      </w:r>
      <w:r w:rsidRPr="00302545">
        <w:rPr>
          <w:rFonts w:cstheme="minorHAnsi"/>
          <w:color w:val="000000"/>
        </w:rPr>
        <w:t xml:space="preserve">and </w:t>
      </w:r>
      <w:r w:rsidR="00205868" w:rsidRPr="00302545">
        <w:rPr>
          <w:rFonts w:cstheme="minorHAnsi"/>
          <w:color w:val="000000"/>
        </w:rPr>
        <w:t xml:space="preserve">barriers to </w:t>
      </w:r>
      <w:r w:rsidR="000A0EE2" w:rsidRPr="00302545">
        <w:rPr>
          <w:rFonts w:cstheme="minorHAnsi"/>
          <w:color w:val="000000"/>
        </w:rPr>
        <w:t>survivor</w:t>
      </w:r>
      <w:r w:rsidR="005A49D3" w:rsidRPr="00302545">
        <w:rPr>
          <w:rFonts w:cstheme="minorHAnsi"/>
          <w:color w:val="000000"/>
        </w:rPr>
        <w:t xml:space="preserve"> support and other </w:t>
      </w:r>
      <w:r w:rsidR="000B58C2" w:rsidRPr="00302545">
        <w:rPr>
          <w:rFonts w:cstheme="minorHAnsi"/>
          <w:color w:val="000000"/>
        </w:rPr>
        <w:t>rights</w:t>
      </w:r>
      <w:r w:rsidR="00F21D25" w:rsidRPr="00302545">
        <w:rPr>
          <w:rFonts w:cstheme="minorHAnsi"/>
          <w:color w:val="000000"/>
        </w:rPr>
        <w:t>.</w:t>
      </w:r>
      <w:r w:rsidR="005F0FC2" w:rsidRPr="00302545">
        <w:rPr>
          <w:rFonts w:cstheme="minorHAnsi"/>
          <w:color w:val="000000"/>
        </w:rPr>
        <w:t xml:space="preserve">  </w:t>
      </w:r>
    </w:p>
    <w:p w14:paraId="0F72116D" w14:textId="3C13D9A4" w:rsidR="00860293" w:rsidRPr="00302545" w:rsidRDefault="00CF0CE6" w:rsidP="004B110C">
      <w:pPr>
        <w:shd w:val="clear" w:color="auto" w:fill="FFFFFF" w:themeFill="background1"/>
        <w:spacing w:after="0" w:line="240" w:lineRule="auto"/>
        <w:jc w:val="both"/>
        <w:rPr>
          <w:rFonts w:cstheme="minorHAnsi"/>
          <w:color w:val="000000"/>
        </w:rPr>
      </w:pPr>
      <w:r w:rsidRPr="00302545">
        <w:rPr>
          <w:rFonts w:cstheme="minorHAnsi"/>
          <w:b/>
          <w:bCs/>
          <w:color w:val="000000"/>
        </w:rPr>
        <w:t xml:space="preserve">6.4 </w:t>
      </w:r>
      <w:r w:rsidR="00796310" w:rsidRPr="00302545">
        <w:rPr>
          <w:rFonts w:cstheme="minorHAnsi"/>
          <w:b/>
          <w:bCs/>
          <w:color w:val="000000"/>
        </w:rPr>
        <w:t xml:space="preserve"> </w:t>
      </w:r>
      <w:r w:rsidRPr="00302545">
        <w:rPr>
          <w:rFonts w:cstheme="minorHAnsi"/>
          <w:b/>
          <w:bCs/>
          <w:color w:val="000000"/>
        </w:rPr>
        <w:t xml:space="preserve">Understand </w:t>
      </w:r>
      <w:r w:rsidR="005E339E" w:rsidRPr="00302545">
        <w:rPr>
          <w:rFonts w:cstheme="minorHAnsi"/>
          <w:b/>
          <w:bCs/>
          <w:color w:val="000000"/>
        </w:rPr>
        <w:t>s</w:t>
      </w:r>
      <w:r w:rsidR="00F939C9" w:rsidRPr="00302545">
        <w:rPr>
          <w:rFonts w:cstheme="minorHAnsi"/>
          <w:b/>
          <w:bCs/>
          <w:color w:val="000000"/>
        </w:rPr>
        <w:t>tigma</w:t>
      </w:r>
      <w:r w:rsidRPr="00302545">
        <w:rPr>
          <w:rFonts w:cstheme="minorHAnsi"/>
          <w:b/>
          <w:bCs/>
          <w:color w:val="000000"/>
        </w:rPr>
        <w:t xml:space="preserve"> </w:t>
      </w:r>
      <w:r w:rsidR="00921A9A" w:rsidRPr="00302545">
        <w:rPr>
          <w:rFonts w:cstheme="minorHAnsi"/>
          <w:b/>
          <w:bCs/>
          <w:color w:val="000000"/>
        </w:rPr>
        <w:t xml:space="preserve">towards </w:t>
      </w:r>
      <w:r w:rsidR="004003FB" w:rsidRPr="00302545">
        <w:rPr>
          <w:rFonts w:cstheme="minorHAnsi"/>
          <w:b/>
          <w:bCs/>
          <w:color w:val="000000"/>
        </w:rPr>
        <w:t>S</w:t>
      </w:r>
      <w:r w:rsidR="00921A9A" w:rsidRPr="00302545">
        <w:rPr>
          <w:rFonts w:cstheme="minorHAnsi"/>
          <w:b/>
          <w:bCs/>
          <w:color w:val="000000"/>
        </w:rPr>
        <w:t xml:space="preserve">CRSV </w:t>
      </w:r>
      <w:r w:rsidR="004B110C">
        <w:rPr>
          <w:rFonts w:cstheme="minorHAnsi"/>
          <w:b/>
          <w:bCs/>
          <w:color w:val="000000"/>
        </w:rPr>
        <w:t>and</w:t>
      </w:r>
      <w:r w:rsidR="00921A9A" w:rsidRPr="00302545">
        <w:rPr>
          <w:rFonts w:cstheme="minorHAnsi"/>
          <w:b/>
          <w:bCs/>
          <w:color w:val="000000"/>
        </w:rPr>
        <w:t xml:space="preserve"> </w:t>
      </w:r>
      <w:r w:rsidR="005E339E" w:rsidRPr="00302545">
        <w:rPr>
          <w:rFonts w:cstheme="minorHAnsi"/>
          <w:b/>
          <w:bCs/>
          <w:color w:val="000000"/>
        </w:rPr>
        <w:t>s</w:t>
      </w:r>
      <w:r w:rsidR="00921A9A" w:rsidRPr="00302545">
        <w:rPr>
          <w:rFonts w:cstheme="minorHAnsi"/>
          <w:b/>
          <w:bCs/>
          <w:color w:val="000000"/>
        </w:rPr>
        <w:t>urvivors:</w:t>
      </w:r>
      <w:r w:rsidR="00C357D3" w:rsidRPr="00302545">
        <w:rPr>
          <w:rFonts w:cstheme="minorHAnsi"/>
          <w:b/>
          <w:bCs/>
          <w:color w:val="000000"/>
        </w:rPr>
        <w:t xml:space="preserve"> </w:t>
      </w:r>
      <w:r w:rsidR="00CC2BB0" w:rsidRPr="00302545">
        <w:rPr>
          <w:rFonts w:cstheme="minorHAnsi"/>
          <w:b/>
          <w:bCs/>
          <w:color w:val="000000"/>
        </w:rPr>
        <w:t xml:space="preserve"> </w:t>
      </w:r>
      <w:r w:rsidR="004B7621" w:rsidRPr="00302545">
        <w:rPr>
          <w:rFonts w:cstheme="minorHAnsi"/>
          <w:color w:val="000000"/>
        </w:rPr>
        <w:t xml:space="preserve">We will </w:t>
      </w:r>
      <w:r w:rsidR="005F0FC2" w:rsidRPr="00302545">
        <w:rPr>
          <w:rFonts w:cstheme="minorHAnsi"/>
          <w:color w:val="000000"/>
        </w:rPr>
        <w:t xml:space="preserve">identify, </w:t>
      </w:r>
      <w:r w:rsidR="004B7621" w:rsidRPr="00302545">
        <w:rPr>
          <w:rFonts w:cstheme="minorHAnsi"/>
          <w:color w:val="000000"/>
        </w:rPr>
        <w:t>risk assess</w:t>
      </w:r>
      <w:r w:rsidR="005F0FC2" w:rsidRPr="00302545">
        <w:rPr>
          <w:rFonts w:cstheme="minorHAnsi"/>
          <w:color w:val="000000"/>
        </w:rPr>
        <w:t xml:space="preserve"> </w:t>
      </w:r>
      <w:r w:rsidR="00A67BE4" w:rsidRPr="00302545">
        <w:rPr>
          <w:rFonts w:cstheme="minorHAnsi"/>
          <w:color w:val="000000" w:themeColor="text1"/>
        </w:rPr>
        <w:t xml:space="preserve">and </w:t>
      </w:r>
      <w:r w:rsidR="004B7621" w:rsidRPr="00302545">
        <w:rPr>
          <w:rFonts w:cstheme="minorHAnsi"/>
          <w:color w:val="000000" w:themeColor="text1"/>
        </w:rPr>
        <w:t xml:space="preserve">mitigate </w:t>
      </w:r>
      <w:r w:rsidR="00C357D3" w:rsidRPr="00302545">
        <w:rPr>
          <w:rFonts w:cstheme="minorHAnsi"/>
          <w:color w:val="000000"/>
        </w:rPr>
        <w:t>harmful</w:t>
      </w:r>
      <w:r w:rsidR="00C357D3" w:rsidRPr="00302545">
        <w:rPr>
          <w:rFonts w:cstheme="minorHAnsi"/>
          <w:color w:val="0000FF"/>
        </w:rPr>
        <w:t xml:space="preserve"> </w:t>
      </w:r>
      <w:r w:rsidR="00C357D3" w:rsidRPr="00302545">
        <w:rPr>
          <w:rFonts w:cstheme="minorHAnsi"/>
          <w:color w:val="000000"/>
        </w:rPr>
        <w:t xml:space="preserve">misunderstandings, assumptions, </w:t>
      </w:r>
      <w:proofErr w:type="gramStart"/>
      <w:r w:rsidR="00C357D3" w:rsidRPr="00302545">
        <w:rPr>
          <w:rFonts w:cstheme="minorHAnsi"/>
          <w:color w:val="000000"/>
        </w:rPr>
        <w:t>attitudes</w:t>
      </w:r>
      <w:proofErr w:type="gramEnd"/>
      <w:r w:rsidR="003F028D" w:rsidRPr="00302545">
        <w:rPr>
          <w:rFonts w:cstheme="minorHAnsi"/>
          <w:b/>
          <w:bCs/>
          <w:color w:val="000000"/>
        </w:rPr>
        <w:t xml:space="preserve"> </w:t>
      </w:r>
      <w:r w:rsidR="003F028D" w:rsidRPr="00302545">
        <w:rPr>
          <w:rFonts w:cstheme="minorHAnsi"/>
          <w:color w:val="000000"/>
        </w:rPr>
        <w:t>and</w:t>
      </w:r>
      <w:r w:rsidR="00C357D3" w:rsidRPr="00302545">
        <w:rPr>
          <w:rFonts w:cstheme="minorHAnsi"/>
          <w:color w:val="000000"/>
        </w:rPr>
        <w:t xml:space="preserve"> behaviour </w:t>
      </w:r>
      <w:r w:rsidR="008170E5" w:rsidRPr="00302545">
        <w:rPr>
          <w:rFonts w:cstheme="minorHAnsi"/>
          <w:color w:val="000000"/>
        </w:rPr>
        <w:t>(known as ‘stigma’)</w:t>
      </w:r>
      <w:r w:rsidR="008170E5">
        <w:rPr>
          <w:rFonts w:cstheme="minorHAnsi"/>
          <w:color w:val="000000"/>
        </w:rPr>
        <w:t xml:space="preserve"> </w:t>
      </w:r>
      <w:r w:rsidR="008D78F6" w:rsidRPr="00302545">
        <w:rPr>
          <w:rFonts w:cstheme="minorHAnsi"/>
          <w:color w:val="000000"/>
        </w:rPr>
        <w:t xml:space="preserve">within communities </w:t>
      </w:r>
      <w:r w:rsidR="00C357D3" w:rsidRPr="00302545">
        <w:rPr>
          <w:rFonts w:cstheme="minorHAnsi"/>
          <w:color w:val="000000"/>
        </w:rPr>
        <w:t>in relation to sexual violence and survivors</w:t>
      </w:r>
      <w:r w:rsidR="00287233" w:rsidRPr="00302545">
        <w:rPr>
          <w:rFonts w:cstheme="minorHAnsi"/>
          <w:color w:val="000000"/>
        </w:rPr>
        <w:t>.</w:t>
      </w:r>
      <w:r w:rsidR="00C357D3" w:rsidRPr="00302545">
        <w:rPr>
          <w:rFonts w:cstheme="minorHAnsi"/>
          <w:color w:val="000000"/>
        </w:rPr>
        <w:t xml:space="preserve"> </w:t>
      </w:r>
    </w:p>
    <w:p w14:paraId="1D233B38" w14:textId="1AA9CDEA" w:rsidR="00F2170E" w:rsidRPr="00302545" w:rsidRDefault="00F2170E" w:rsidP="004B110C">
      <w:pPr>
        <w:shd w:val="clear" w:color="auto" w:fill="FFFFFF" w:themeFill="background1"/>
        <w:spacing w:after="0" w:line="240" w:lineRule="auto"/>
        <w:jc w:val="both"/>
        <w:rPr>
          <w:rFonts w:eastAsia="Times New Roman" w:cstheme="minorHAnsi"/>
          <w:color w:val="000000"/>
          <w:lang w:eastAsia="en-GB"/>
        </w:rPr>
      </w:pPr>
      <w:r w:rsidRPr="00302545">
        <w:rPr>
          <w:rFonts w:cstheme="minorHAnsi"/>
          <w:b/>
          <w:bCs/>
          <w:color w:val="000000"/>
        </w:rPr>
        <w:t xml:space="preserve">6.5 </w:t>
      </w:r>
      <w:r w:rsidR="00796310" w:rsidRPr="00302545">
        <w:rPr>
          <w:rFonts w:cstheme="minorHAnsi"/>
          <w:b/>
          <w:bCs/>
          <w:color w:val="000000"/>
        </w:rPr>
        <w:t xml:space="preserve"> </w:t>
      </w:r>
      <w:r w:rsidR="00CC2BB0" w:rsidRPr="00302545">
        <w:rPr>
          <w:rFonts w:cstheme="minorHAnsi"/>
          <w:b/>
          <w:bCs/>
          <w:color w:val="000000"/>
        </w:rPr>
        <w:t>Identify c</w:t>
      </w:r>
      <w:r w:rsidRPr="00302545">
        <w:rPr>
          <w:rFonts w:eastAsia="Times New Roman" w:cstheme="minorHAnsi"/>
          <w:b/>
          <w:bCs/>
          <w:color w:val="000000"/>
          <w:lang w:eastAsia="en-GB"/>
        </w:rPr>
        <w:t xml:space="preserve">ommunity </w:t>
      </w:r>
      <w:r w:rsidR="005E339E" w:rsidRPr="00302545">
        <w:rPr>
          <w:rFonts w:eastAsia="Times New Roman" w:cstheme="minorHAnsi"/>
          <w:b/>
          <w:bCs/>
          <w:color w:val="000000"/>
          <w:lang w:eastAsia="en-GB"/>
        </w:rPr>
        <w:t>d</w:t>
      </w:r>
      <w:r w:rsidRPr="00302545">
        <w:rPr>
          <w:rFonts w:eastAsia="Times New Roman" w:cstheme="minorHAnsi"/>
          <w:b/>
          <w:bCs/>
          <w:color w:val="000000"/>
          <w:lang w:eastAsia="en-GB"/>
        </w:rPr>
        <w:t xml:space="preserve">ynamics: </w:t>
      </w:r>
      <w:r w:rsidR="00CC2BB0" w:rsidRPr="00302545">
        <w:rPr>
          <w:rFonts w:eastAsia="Times New Roman" w:cstheme="minorHAnsi"/>
          <w:b/>
          <w:bCs/>
          <w:color w:val="000000"/>
          <w:lang w:eastAsia="en-GB"/>
        </w:rPr>
        <w:t xml:space="preserve"> </w:t>
      </w:r>
      <w:r w:rsidRPr="00302545">
        <w:rPr>
          <w:rFonts w:eastAsia="Times New Roman" w:cstheme="minorHAnsi"/>
          <w:color w:val="000000"/>
          <w:lang w:eastAsia="en-GB"/>
        </w:rPr>
        <w:t xml:space="preserve">We will </w:t>
      </w:r>
      <w:r w:rsidR="008112EF" w:rsidRPr="00302545">
        <w:rPr>
          <w:rFonts w:eastAsia="Times New Roman" w:cstheme="minorHAnsi"/>
          <w:color w:val="000000"/>
          <w:lang w:eastAsia="en-GB"/>
        </w:rPr>
        <w:t xml:space="preserve">analyse </w:t>
      </w:r>
      <w:r w:rsidRPr="00302545">
        <w:rPr>
          <w:rFonts w:eastAsia="Times New Roman" w:cstheme="minorHAnsi"/>
          <w:color w:val="000000"/>
          <w:lang w:eastAsia="en-GB"/>
        </w:rPr>
        <w:t xml:space="preserve">group dynamics </w:t>
      </w:r>
      <w:r w:rsidR="00B1048A" w:rsidRPr="00302545">
        <w:rPr>
          <w:rFonts w:eastAsia="Times New Roman" w:cstheme="minorHAnsi"/>
          <w:color w:val="000000"/>
          <w:lang w:eastAsia="en-GB"/>
        </w:rPr>
        <w:t>around survivors</w:t>
      </w:r>
      <w:r w:rsidR="00F15568" w:rsidRPr="00302545">
        <w:rPr>
          <w:rFonts w:eastAsia="Times New Roman" w:cstheme="minorHAnsi"/>
          <w:color w:val="000000"/>
          <w:lang w:eastAsia="en-GB"/>
        </w:rPr>
        <w:t>,</w:t>
      </w:r>
      <w:r w:rsidR="008112EF" w:rsidRPr="00302545">
        <w:rPr>
          <w:rFonts w:eastAsia="Times New Roman" w:cstheme="minorHAnsi"/>
          <w:color w:val="000000"/>
          <w:lang w:eastAsia="en-GB"/>
        </w:rPr>
        <w:t xml:space="preserve"> </w:t>
      </w:r>
      <w:r w:rsidR="00B1048A" w:rsidRPr="00302545">
        <w:rPr>
          <w:rFonts w:eastAsia="Times New Roman" w:cstheme="minorHAnsi"/>
          <w:color w:val="000000"/>
          <w:lang w:eastAsia="en-GB"/>
        </w:rPr>
        <w:t xml:space="preserve">such as </w:t>
      </w:r>
      <w:r w:rsidRPr="00302545">
        <w:rPr>
          <w:rFonts w:eastAsia="Times New Roman" w:cstheme="minorHAnsi"/>
          <w:color w:val="000000"/>
          <w:lang w:eastAsia="en-GB"/>
        </w:rPr>
        <w:t xml:space="preserve">power structures, </w:t>
      </w:r>
      <w:r w:rsidR="00B92BA4" w:rsidRPr="00302545">
        <w:rPr>
          <w:rFonts w:eastAsia="Times New Roman" w:cstheme="minorHAnsi"/>
          <w:color w:val="000000"/>
          <w:lang w:eastAsia="en-GB"/>
        </w:rPr>
        <w:t xml:space="preserve">competition for resources, </w:t>
      </w:r>
      <w:r w:rsidRPr="00302545">
        <w:rPr>
          <w:rFonts w:eastAsia="Times New Roman" w:cstheme="minorHAnsi"/>
          <w:color w:val="000000"/>
          <w:lang w:eastAsia="en-GB"/>
        </w:rPr>
        <w:t xml:space="preserve">politicisation of justice, intermediary motivations, </w:t>
      </w:r>
      <w:r w:rsidR="00DF07A6">
        <w:rPr>
          <w:rFonts w:eastAsia="Times New Roman" w:cstheme="minorHAnsi"/>
          <w:color w:val="000000"/>
          <w:lang w:eastAsia="en-GB"/>
        </w:rPr>
        <w:t>gatekeepers (</w:t>
      </w:r>
      <w:r w:rsidR="00DD7270" w:rsidRPr="00302545">
        <w:rPr>
          <w:rFonts w:eastAsia="Times New Roman" w:cstheme="minorHAnsi"/>
          <w:color w:val="000000"/>
          <w:lang w:eastAsia="en-GB"/>
        </w:rPr>
        <w:t>those who can control or influence access</w:t>
      </w:r>
      <w:r w:rsidR="00AB7550" w:rsidRPr="00302545">
        <w:rPr>
          <w:rFonts w:eastAsia="Times New Roman" w:cstheme="minorHAnsi"/>
          <w:color w:val="000000"/>
          <w:lang w:eastAsia="en-GB"/>
        </w:rPr>
        <w:t xml:space="preserve"> to survivors</w:t>
      </w:r>
      <w:r w:rsidR="00DF07A6">
        <w:rPr>
          <w:rFonts w:eastAsia="Times New Roman" w:cstheme="minorHAnsi"/>
          <w:color w:val="000000"/>
          <w:lang w:eastAsia="en-GB"/>
        </w:rPr>
        <w:t>)</w:t>
      </w:r>
      <w:r w:rsidRPr="00302545">
        <w:rPr>
          <w:rFonts w:eastAsia="Times New Roman" w:cstheme="minorHAnsi"/>
          <w:color w:val="000000"/>
          <w:lang w:eastAsia="en-GB"/>
        </w:rPr>
        <w:t xml:space="preserve">, </w:t>
      </w:r>
      <w:r w:rsidR="00E52A75" w:rsidRPr="00302545">
        <w:rPr>
          <w:rFonts w:eastAsia="Times New Roman" w:cstheme="minorHAnsi"/>
          <w:color w:val="000000"/>
          <w:lang w:eastAsia="en-GB"/>
        </w:rPr>
        <w:t xml:space="preserve">empowering </w:t>
      </w:r>
      <w:r w:rsidRPr="00302545">
        <w:rPr>
          <w:rFonts w:eastAsia="Times New Roman" w:cstheme="minorHAnsi"/>
          <w:color w:val="000000"/>
          <w:lang w:eastAsia="en-GB"/>
        </w:rPr>
        <w:t>influences</w:t>
      </w:r>
      <w:r w:rsidR="00AF5C70" w:rsidRPr="00302545">
        <w:rPr>
          <w:rFonts w:eastAsia="Times New Roman" w:cstheme="minorHAnsi"/>
          <w:color w:val="000000"/>
          <w:lang w:eastAsia="en-GB"/>
        </w:rPr>
        <w:t xml:space="preserve">, </w:t>
      </w:r>
      <w:r w:rsidR="007C08AC" w:rsidRPr="00302545">
        <w:rPr>
          <w:rFonts w:eastAsia="Times New Roman" w:cstheme="minorHAnsi"/>
          <w:color w:val="000000"/>
          <w:lang w:eastAsia="en-GB"/>
        </w:rPr>
        <w:t xml:space="preserve">and </w:t>
      </w:r>
      <w:r w:rsidRPr="00302545">
        <w:rPr>
          <w:rFonts w:eastAsia="Times New Roman" w:cstheme="minorHAnsi"/>
          <w:color w:val="000000"/>
          <w:lang w:eastAsia="en-GB"/>
        </w:rPr>
        <w:t>drivers which silence</w:t>
      </w:r>
      <w:r w:rsidR="007C08AC" w:rsidRPr="00302545">
        <w:rPr>
          <w:rFonts w:eastAsia="Times New Roman" w:cstheme="minorHAnsi"/>
          <w:color w:val="000000"/>
          <w:lang w:eastAsia="en-GB"/>
        </w:rPr>
        <w:t>, pressurise or harm</w:t>
      </w:r>
      <w:r w:rsidRPr="00302545">
        <w:rPr>
          <w:rFonts w:eastAsia="Times New Roman" w:cstheme="minorHAnsi"/>
          <w:color w:val="000000"/>
          <w:lang w:eastAsia="en-GB"/>
        </w:rPr>
        <w:t xml:space="preserve"> survivors</w:t>
      </w:r>
      <w:r w:rsidR="007C08AC" w:rsidRPr="00302545">
        <w:rPr>
          <w:rFonts w:eastAsia="Times New Roman" w:cstheme="minorHAnsi"/>
          <w:color w:val="000000"/>
          <w:lang w:eastAsia="en-GB"/>
        </w:rPr>
        <w:t xml:space="preserve"> and their families</w:t>
      </w:r>
      <w:r w:rsidRPr="00302545">
        <w:rPr>
          <w:rFonts w:eastAsia="Times New Roman" w:cstheme="minorHAnsi"/>
          <w:color w:val="000000"/>
          <w:lang w:eastAsia="en-GB"/>
        </w:rPr>
        <w:t>.</w:t>
      </w:r>
    </w:p>
    <w:p w14:paraId="04A28E7F" w14:textId="466BD897" w:rsidR="00860293" w:rsidRPr="00302545" w:rsidRDefault="00860293" w:rsidP="004B110C">
      <w:pPr>
        <w:shd w:val="clear" w:color="auto" w:fill="FFFFFF" w:themeFill="background1"/>
        <w:spacing w:after="0" w:line="240" w:lineRule="auto"/>
        <w:jc w:val="both"/>
        <w:rPr>
          <w:rFonts w:cstheme="minorHAnsi"/>
          <w:b/>
          <w:bCs/>
          <w:color w:val="000000"/>
        </w:rPr>
      </w:pPr>
      <w:r w:rsidRPr="00302545">
        <w:rPr>
          <w:rFonts w:cstheme="minorHAnsi"/>
          <w:b/>
          <w:bCs/>
          <w:color w:val="000000"/>
        </w:rPr>
        <w:t>6.</w:t>
      </w:r>
      <w:r w:rsidR="00F2170E" w:rsidRPr="00302545">
        <w:rPr>
          <w:rFonts w:cstheme="minorHAnsi"/>
          <w:b/>
          <w:bCs/>
          <w:color w:val="000000"/>
        </w:rPr>
        <w:t>6</w:t>
      </w:r>
      <w:r w:rsidR="00CA1F2F" w:rsidRPr="00302545">
        <w:rPr>
          <w:rFonts w:cstheme="minorHAnsi"/>
          <w:b/>
          <w:bCs/>
          <w:color w:val="000000"/>
        </w:rPr>
        <w:t xml:space="preserve"> </w:t>
      </w:r>
      <w:r w:rsidR="00796310" w:rsidRPr="00302545">
        <w:rPr>
          <w:rFonts w:cstheme="minorHAnsi"/>
          <w:b/>
          <w:bCs/>
          <w:color w:val="000000"/>
        </w:rPr>
        <w:t xml:space="preserve"> </w:t>
      </w:r>
      <w:r w:rsidR="00CA1F2F" w:rsidRPr="00302545">
        <w:rPr>
          <w:rFonts w:cstheme="minorHAnsi"/>
          <w:b/>
          <w:bCs/>
          <w:color w:val="000000"/>
        </w:rPr>
        <w:t>Recognise</w:t>
      </w:r>
      <w:r w:rsidR="001D35D6" w:rsidRPr="00302545">
        <w:rPr>
          <w:rFonts w:cstheme="minorHAnsi"/>
          <w:b/>
          <w:bCs/>
          <w:color w:val="000000"/>
        </w:rPr>
        <w:t xml:space="preserve"> </w:t>
      </w:r>
      <w:r w:rsidR="005E339E" w:rsidRPr="00302545">
        <w:rPr>
          <w:rFonts w:cstheme="minorHAnsi"/>
          <w:b/>
          <w:bCs/>
          <w:color w:val="000000"/>
        </w:rPr>
        <w:t>i</w:t>
      </w:r>
      <w:r w:rsidR="001D35D6" w:rsidRPr="00302545">
        <w:rPr>
          <w:rFonts w:cstheme="minorHAnsi"/>
          <w:b/>
          <w:bCs/>
          <w:color w:val="000000"/>
        </w:rPr>
        <w:t xml:space="preserve">ndividual, </w:t>
      </w:r>
      <w:proofErr w:type="gramStart"/>
      <w:r w:rsidR="005E339E" w:rsidRPr="00302545">
        <w:rPr>
          <w:rFonts w:cstheme="minorHAnsi"/>
          <w:b/>
          <w:bCs/>
          <w:color w:val="000000"/>
        </w:rPr>
        <w:t>c</w:t>
      </w:r>
      <w:r w:rsidR="001D35D6" w:rsidRPr="00302545">
        <w:rPr>
          <w:rFonts w:cstheme="minorHAnsi"/>
          <w:b/>
          <w:bCs/>
          <w:color w:val="000000"/>
        </w:rPr>
        <w:t>ompounded</w:t>
      </w:r>
      <w:proofErr w:type="gramEnd"/>
      <w:r w:rsidR="001D35D6" w:rsidRPr="00302545">
        <w:rPr>
          <w:rFonts w:cstheme="minorHAnsi"/>
          <w:b/>
          <w:bCs/>
          <w:color w:val="000000"/>
        </w:rPr>
        <w:t xml:space="preserve"> </w:t>
      </w:r>
      <w:r w:rsidR="004B110C">
        <w:rPr>
          <w:rFonts w:cstheme="minorHAnsi"/>
          <w:b/>
          <w:bCs/>
          <w:color w:val="000000"/>
        </w:rPr>
        <w:t>and</w:t>
      </w:r>
      <w:r w:rsidR="001D35D6" w:rsidRPr="00302545">
        <w:rPr>
          <w:rFonts w:cstheme="minorHAnsi"/>
          <w:b/>
          <w:bCs/>
          <w:color w:val="000000"/>
        </w:rPr>
        <w:t xml:space="preserve"> </w:t>
      </w:r>
      <w:r w:rsidR="005E339E" w:rsidRPr="00302545">
        <w:rPr>
          <w:rFonts w:cstheme="minorHAnsi"/>
          <w:b/>
          <w:bCs/>
          <w:color w:val="000000"/>
        </w:rPr>
        <w:t>c</w:t>
      </w:r>
      <w:r w:rsidR="001D35D6" w:rsidRPr="00302545">
        <w:rPr>
          <w:rFonts w:cstheme="minorHAnsi"/>
          <w:b/>
          <w:bCs/>
          <w:color w:val="000000"/>
        </w:rPr>
        <w:t xml:space="preserve">ollective </w:t>
      </w:r>
      <w:r w:rsidR="005E339E" w:rsidRPr="00302545">
        <w:rPr>
          <w:rFonts w:cstheme="minorHAnsi"/>
          <w:b/>
          <w:bCs/>
          <w:color w:val="000000"/>
        </w:rPr>
        <w:t>h</w:t>
      </w:r>
      <w:r w:rsidR="001D35D6" w:rsidRPr="00302545">
        <w:rPr>
          <w:rFonts w:cstheme="minorHAnsi"/>
          <w:b/>
          <w:bCs/>
          <w:color w:val="000000"/>
        </w:rPr>
        <w:t>arms:</w:t>
      </w:r>
      <w:r w:rsidR="00CA1F2F" w:rsidRPr="00302545">
        <w:rPr>
          <w:rFonts w:cstheme="minorHAnsi"/>
          <w:b/>
          <w:bCs/>
          <w:color w:val="000000"/>
        </w:rPr>
        <w:t xml:space="preserve"> </w:t>
      </w:r>
      <w:r w:rsidR="0090229F" w:rsidRPr="00302545">
        <w:rPr>
          <w:rFonts w:cstheme="minorHAnsi"/>
          <w:color w:val="000000"/>
        </w:rPr>
        <w:t xml:space="preserve"> </w:t>
      </w:r>
      <w:r w:rsidR="001D35D6" w:rsidRPr="00302545">
        <w:rPr>
          <w:rFonts w:cstheme="minorHAnsi"/>
          <w:color w:val="000000"/>
        </w:rPr>
        <w:t>We</w:t>
      </w:r>
      <w:r w:rsidR="0090229F" w:rsidRPr="00302545">
        <w:rPr>
          <w:rFonts w:cstheme="minorHAnsi"/>
          <w:color w:val="000000"/>
        </w:rPr>
        <w:t xml:space="preserve"> will </w:t>
      </w:r>
      <w:r w:rsidR="00932D40" w:rsidRPr="00302545">
        <w:rPr>
          <w:rFonts w:cstheme="minorHAnsi"/>
          <w:color w:val="000000"/>
        </w:rPr>
        <w:t xml:space="preserve">analyse </w:t>
      </w:r>
      <w:r w:rsidR="00963D8E" w:rsidRPr="00302545">
        <w:rPr>
          <w:rFonts w:cstheme="minorHAnsi"/>
          <w:color w:val="000000"/>
        </w:rPr>
        <w:t xml:space="preserve">different </w:t>
      </w:r>
      <w:r w:rsidR="00F63518" w:rsidRPr="00302545">
        <w:rPr>
          <w:rFonts w:cstheme="minorHAnsi"/>
          <w:color w:val="000000"/>
        </w:rPr>
        <w:t xml:space="preserve">connected </w:t>
      </w:r>
      <w:r w:rsidR="00963D8E" w:rsidRPr="00302545">
        <w:rPr>
          <w:rFonts w:cstheme="minorHAnsi"/>
          <w:color w:val="000000"/>
        </w:rPr>
        <w:t xml:space="preserve">harms caused by </w:t>
      </w:r>
      <w:r w:rsidR="0090229F" w:rsidRPr="00302545">
        <w:rPr>
          <w:rFonts w:cstheme="minorHAnsi"/>
          <w:color w:val="000000"/>
        </w:rPr>
        <w:t xml:space="preserve">SCRSV </w:t>
      </w:r>
      <w:r w:rsidR="00F331EE" w:rsidRPr="00302545">
        <w:rPr>
          <w:rFonts w:cstheme="minorHAnsi"/>
          <w:color w:val="000000"/>
        </w:rPr>
        <w:t>to individuals</w:t>
      </w:r>
      <w:r w:rsidR="00F63518" w:rsidRPr="00302545">
        <w:rPr>
          <w:rFonts w:cstheme="minorHAnsi"/>
          <w:color w:val="000000"/>
        </w:rPr>
        <w:t xml:space="preserve"> and collectively to groups such as families and communities, </w:t>
      </w:r>
      <w:r w:rsidR="00177FE1" w:rsidRPr="00302545">
        <w:rPr>
          <w:rFonts w:cstheme="minorHAnsi"/>
          <w:color w:val="000000"/>
        </w:rPr>
        <w:t xml:space="preserve">and how harms are </w:t>
      </w:r>
      <w:r w:rsidR="003B0142" w:rsidRPr="00302545">
        <w:rPr>
          <w:rFonts w:cstheme="minorHAnsi"/>
          <w:color w:val="000000"/>
        </w:rPr>
        <w:t>compounded by multiple forms of discrimination.</w:t>
      </w:r>
      <w:r w:rsidR="00545047" w:rsidRPr="00302545">
        <w:rPr>
          <w:rFonts w:cstheme="minorHAnsi"/>
          <w:color w:val="000000"/>
        </w:rPr>
        <w:t>⁶</w:t>
      </w:r>
    </w:p>
    <w:p w14:paraId="74F01BA7" w14:textId="04F85ADE" w:rsidR="00EF220A" w:rsidRPr="00302545" w:rsidRDefault="001950E8"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4472C4" w:themeColor="accent1"/>
          <w:sz w:val="22"/>
          <w:szCs w:val="22"/>
        </w:rPr>
      </w:pPr>
      <w:r w:rsidRPr="00302545">
        <w:rPr>
          <w:rFonts w:asciiTheme="minorHAnsi" w:hAnsiTheme="minorHAnsi" w:cstheme="minorHAnsi"/>
          <w:b/>
          <w:bCs/>
          <w:color w:val="000000"/>
          <w:sz w:val="22"/>
          <w:szCs w:val="22"/>
        </w:rPr>
        <w:t>6.</w:t>
      </w:r>
      <w:r w:rsidR="00F2170E" w:rsidRPr="00302545">
        <w:rPr>
          <w:rFonts w:asciiTheme="minorHAnsi" w:hAnsiTheme="minorHAnsi" w:cstheme="minorHAnsi"/>
          <w:b/>
          <w:bCs/>
          <w:color w:val="000000"/>
          <w:sz w:val="22"/>
          <w:szCs w:val="22"/>
        </w:rPr>
        <w:t>7</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B81EF6" w:rsidRPr="00302545">
        <w:rPr>
          <w:rFonts w:asciiTheme="minorHAnsi" w:hAnsiTheme="minorHAnsi" w:cstheme="minorHAnsi"/>
          <w:b/>
          <w:bCs/>
          <w:color w:val="000000"/>
          <w:sz w:val="22"/>
          <w:szCs w:val="22"/>
        </w:rPr>
        <w:t xml:space="preserve">Be </w:t>
      </w:r>
      <w:r w:rsidR="005E339E" w:rsidRPr="00302545">
        <w:rPr>
          <w:rFonts w:asciiTheme="minorHAnsi" w:hAnsiTheme="minorHAnsi" w:cstheme="minorHAnsi"/>
          <w:b/>
          <w:bCs/>
          <w:color w:val="000000"/>
          <w:sz w:val="22"/>
          <w:szCs w:val="22"/>
        </w:rPr>
        <w:t>f</w:t>
      </w:r>
      <w:r w:rsidR="00B81EF6" w:rsidRPr="00302545">
        <w:rPr>
          <w:rFonts w:asciiTheme="minorHAnsi" w:hAnsiTheme="minorHAnsi" w:cstheme="minorHAnsi"/>
          <w:b/>
          <w:bCs/>
          <w:color w:val="000000"/>
          <w:sz w:val="22"/>
          <w:szCs w:val="22"/>
        </w:rPr>
        <w:t xml:space="preserve">amiliar with </w:t>
      </w:r>
      <w:r w:rsidR="005E339E" w:rsidRPr="00302545">
        <w:rPr>
          <w:rFonts w:asciiTheme="minorHAnsi" w:hAnsiTheme="minorHAnsi" w:cstheme="minorHAnsi"/>
          <w:b/>
          <w:bCs/>
          <w:color w:val="000000"/>
          <w:sz w:val="22"/>
          <w:szCs w:val="22"/>
        </w:rPr>
        <w:t>l</w:t>
      </w:r>
      <w:r w:rsidRPr="00302545">
        <w:rPr>
          <w:rFonts w:asciiTheme="minorHAnsi" w:hAnsiTheme="minorHAnsi" w:cstheme="minorHAnsi"/>
          <w:b/>
          <w:bCs/>
          <w:color w:val="000000"/>
          <w:sz w:val="22"/>
          <w:szCs w:val="22"/>
        </w:rPr>
        <w:t xml:space="preserve">aws </w:t>
      </w:r>
      <w:r w:rsidR="004B110C">
        <w:rPr>
          <w:rFonts w:asciiTheme="minorHAnsi" w:hAnsiTheme="minorHAnsi" w:cstheme="minorHAnsi"/>
          <w:b/>
          <w:bCs/>
          <w:color w:val="000000"/>
          <w:sz w:val="22"/>
          <w:szCs w:val="22"/>
        </w:rPr>
        <w:t>and</w:t>
      </w:r>
      <w:r w:rsidRPr="00302545">
        <w:rPr>
          <w:rFonts w:asciiTheme="minorHAnsi" w:hAnsiTheme="minorHAnsi" w:cstheme="minorHAnsi"/>
          <w:b/>
          <w:bCs/>
          <w:color w:val="000000"/>
          <w:sz w:val="22"/>
          <w:szCs w:val="22"/>
        </w:rPr>
        <w:t xml:space="preserve"> </w:t>
      </w:r>
      <w:r w:rsidR="005E339E" w:rsidRPr="00302545">
        <w:rPr>
          <w:rFonts w:asciiTheme="minorHAnsi" w:hAnsiTheme="minorHAnsi" w:cstheme="minorHAnsi"/>
          <w:b/>
          <w:bCs/>
          <w:color w:val="000000"/>
          <w:sz w:val="22"/>
          <w:szCs w:val="22"/>
        </w:rPr>
        <w:t>p</w:t>
      </w:r>
      <w:r w:rsidRPr="00302545">
        <w:rPr>
          <w:rFonts w:asciiTheme="minorHAnsi" w:hAnsiTheme="minorHAnsi" w:cstheme="minorHAnsi"/>
          <w:b/>
          <w:bCs/>
          <w:color w:val="000000"/>
          <w:sz w:val="22"/>
          <w:szCs w:val="22"/>
        </w:rPr>
        <w:t>ractices</w:t>
      </w:r>
      <w:r w:rsidRPr="00302545">
        <w:rPr>
          <w:rFonts w:asciiTheme="minorHAnsi" w:hAnsiTheme="minorHAnsi" w:cstheme="minorHAnsi"/>
          <w:color w:val="000000"/>
          <w:sz w:val="22"/>
          <w:szCs w:val="22"/>
        </w:rPr>
        <w:t xml:space="preserve">: </w:t>
      </w:r>
      <w:r w:rsidR="00CC2BB0"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We will </w:t>
      </w:r>
      <w:r w:rsidRPr="00302545">
        <w:rPr>
          <w:rFonts w:asciiTheme="minorHAnsi" w:hAnsiTheme="minorHAnsi" w:cstheme="minorHAnsi"/>
          <w:sz w:val="22"/>
          <w:szCs w:val="22"/>
        </w:rPr>
        <w:t>familiarise</w:t>
      </w:r>
      <w:r w:rsidRPr="00302545">
        <w:rPr>
          <w:rFonts w:asciiTheme="minorHAnsi" w:hAnsiTheme="minorHAnsi" w:cstheme="minorHAnsi"/>
          <w:i/>
          <w:iCs/>
          <w:color w:val="7030A0"/>
          <w:sz w:val="22"/>
          <w:szCs w:val="22"/>
        </w:rPr>
        <w:t xml:space="preserve"> </w:t>
      </w:r>
      <w:r w:rsidRPr="00302545">
        <w:rPr>
          <w:rFonts w:asciiTheme="minorHAnsi" w:hAnsiTheme="minorHAnsi" w:cstheme="minorHAnsi"/>
          <w:color w:val="000000"/>
          <w:sz w:val="22"/>
          <w:szCs w:val="22"/>
        </w:rPr>
        <w:t xml:space="preserve">ourselves with relevant </w:t>
      </w:r>
      <w:r w:rsidR="00351A9B" w:rsidRPr="00302545">
        <w:rPr>
          <w:rFonts w:asciiTheme="minorHAnsi" w:hAnsiTheme="minorHAnsi" w:cstheme="minorHAnsi"/>
          <w:color w:val="000000"/>
          <w:sz w:val="22"/>
          <w:szCs w:val="22"/>
        </w:rPr>
        <w:t xml:space="preserve">formal and informal </w:t>
      </w:r>
      <w:r w:rsidRPr="00302545">
        <w:rPr>
          <w:rFonts w:asciiTheme="minorHAnsi" w:hAnsiTheme="minorHAnsi" w:cstheme="minorHAnsi"/>
          <w:color w:val="000000"/>
          <w:sz w:val="22"/>
          <w:szCs w:val="22"/>
        </w:rPr>
        <w:t>laws and practic</w:t>
      </w:r>
      <w:r w:rsidRPr="00302545">
        <w:rPr>
          <w:rFonts w:asciiTheme="minorHAnsi" w:hAnsiTheme="minorHAnsi" w:cstheme="minorHAnsi"/>
          <w:sz w:val="22"/>
          <w:szCs w:val="22"/>
        </w:rPr>
        <w:t>es</w:t>
      </w:r>
      <w:r w:rsidR="00220DB2" w:rsidRPr="00302545">
        <w:rPr>
          <w:rFonts w:asciiTheme="minorHAnsi" w:hAnsiTheme="minorHAnsi" w:cstheme="minorHAnsi"/>
          <w:sz w:val="22"/>
          <w:szCs w:val="22"/>
        </w:rPr>
        <w:t xml:space="preserve"> </w:t>
      </w:r>
      <w:r w:rsidR="00220DB2" w:rsidRPr="00302545">
        <w:rPr>
          <w:rFonts w:asciiTheme="minorHAnsi" w:hAnsiTheme="minorHAnsi" w:cstheme="minorHAnsi"/>
          <w:color w:val="000000"/>
          <w:sz w:val="22"/>
          <w:szCs w:val="22"/>
        </w:rPr>
        <w:t xml:space="preserve">(including ancestral </w:t>
      </w:r>
      <w:r w:rsidR="00F958DC" w:rsidRPr="00302545">
        <w:rPr>
          <w:rFonts w:asciiTheme="minorHAnsi" w:hAnsiTheme="minorHAnsi" w:cstheme="minorHAnsi"/>
          <w:color w:val="000000"/>
          <w:sz w:val="22"/>
          <w:szCs w:val="22"/>
        </w:rPr>
        <w:t>systems</w:t>
      </w:r>
      <w:r w:rsidR="00220DB2" w:rsidRPr="00302545">
        <w:rPr>
          <w:rFonts w:asciiTheme="minorHAnsi" w:hAnsiTheme="minorHAnsi" w:cstheme="minorHAnsi"/>
          <w:color w:val="000000"/>
          <w:sz w:val="22"/>
          <w:szCs w:val="22"/>
          <w:shd w:val="clear" w:color="auto" w:fill="FFFFFF" w:themeFill="background1"/>
        </w:rPr>
        <w:t>)</w:t>
      </w:r>
      <w:r w:rsidR="00351A9B" w:rsidRPr="00302545">
        <w:rPr>
          <w:rFonts w:asciiTheme="minorHAnsi" w:hAnsiTheme="minorHAnsi" w:cstheme="minorHAnsi"/>
          <w:color w:val="000000"/>
          <w:sz w:val="22"/>
          <w:szCs w:val="22"/>
          <w:shd w:val="clear" w:color="auto" w:fill="FFFFFF" w:themeFill="background1"/>
        </w:rPr>
        <w:t>.  Such laws and practices may</w:t>
      </w:r>
      <w:r w:rsidR="002C1B54" w:rsidRPr="00302545">
        <w:rPr>
          <w:rFonts w:asciiTheme="minorHAnsi" w:hAnsiTheme="minorHAnsi" w:cstheme="minorHAnsi"/>
          <w:color w:val="000000"/>
          <w:sz w:val="22"/>
          <w:szCs w:val="22"/>
          <w:shd w:val="clear" w:color="auto" w:fill="FFFFFF" w:themeFill="background1"/>
        </w:rPr>
        <w:t>, for example,</w:t>
      </w:r>
      <w:r w:rsidR="00351A9B" w:rsidRPr="00302545">
        <w:rPr>
          <w:rFonts w:asciiTheme="minorHAnsi" w:hAnsiTheme="minorHAnsi" w:cstheme="minorHAnsi"/>
          <w:color w:val="000000"/>
          <w:sz w:val="22"/>
          <w:szCs w:val="22"/>
          <w:shd w:val="clear" w:color="auto" w:fill="FFFFFF" w:themeFill="background1"/>
        </w:rPr>
        <w:t xml:space="preserve"> </w:t>
      </w:r>
      <w:r w:rsidRPr="00302545">
        <w:rPr>
          <w:rFonts w:asciiTheme="minorHAnsi" w:hAnsiTheme="minorHAnsi" w:cstheme="minorHAnsi"/>
          <w:color w:val="000000" w:themeColor="text1"/>
          <w:sz w:val="22"/>
          <w:szCs w:val="22"/>
          <w:shd w:val="clear" w:color="auto" w:fill="FFFFFF" w:themeFill="background1"/>
        </w:rPr>
        <w:t>provide a</w:t>
      </w:r>
      <w:r w:rsidRPr="00302545">
        <w:rPr>
          <w:rFonts w:asciiTheme="minorHAnsi" w:hAnsiTheme="minorHAnsi" w:cstheme="minorHAnsi"/>
          <w:color w:val="000000" w:themeColor="text1"/>
          <w:sz w:val="22"/>
          <w:szCs w:val="22"/>
        </w:rPr>
        <w:t xml:space="preserve">venues to legal recourse </w:t>
      </w:r>
      <w:r w:rsidR="00351A9B" w:rsidRPr="00302545">
        <w:rPr>
          <w:rFonts w:asciiTheme="minorHAnsi" w:hAnsiTheme="minorHAnsi" w:cstheme="minorHAnsi"/>
          <w:color w:val="000000" w:themeColor="text1"/>
          <w:sz w:val="22"/>
          <w:szCs w:val="22"/>
        </w:rPr>
        <w:t xml:space="preserve">for </w:t>
      </w:r>
      <w:r w:rsidRPr="00302545">
        <w:rPr>
          <w:rFonts w:asciiTheme="minorHAnsi" w:hAnsiTheme="minorHAnsi" w:cstheme="minorHAnsi"/>
          <w:color w:val="000000" w:themeColor="text1"/>
          <w:sz w:val="22"/>
          <w:szCs w:val="22"/>
        </w:rPr>
        <w:t>survivor</w:t>
      </w:r>
      <w:r w:rsidR="00351A9B" w:rsidRPr="00302545">
        <w:rPr>
          <w:rFonts w:asciiTheme="minorHAnsi" w:hAnsiTheme="minorHAnsi" w:cstheme="minorHAnsi"/>
          <w:color w:val="000000" w:themeColor="text1"/>
          <w:sz w:val="22"/>
          <w:szCs w:val="22"/>
        </w:rPr>
        <w:t>s</w:t>
      </w:r>
      <w:r w:rsidRPr="00302545">
        <w:rPr>
          <w:rFonts w:asciiTheme="minorHAnsi" w:hAnsiTheme="minorHAnsi" w:cstheme="minorHAnsi"/>
          <w:color w:val="000000" w:themeColor="text1"/>
          <w:sz w:val="22"/>
          <w:szCs w:val="22"/>
        </w:rPr>
        <w:t>, discriminate or perpetuate discrimination, criminalise a survivor for what has happened, fail to recognise a survivor as a victim of a crime</w:t>
      </w:r>
      <w:r w:rsidR="00A54431" w:rsidRPr="00302545">
        <w:rPr>
          <w:rFonts w:asciiTheme="minorHAnsi" w:hAnsiTheme="minorHAnsi" w:cstheme="minorHAnsi"/>
          <w:color w:val="000000" w:themeColor="text1"/>
          <w:sz w:val="22"/>
          <w:szCs w:val="22"/>
        </w:rPr>
        <w:t>,</w:t>
      </w:r>
      <w:r w:rsidR="002C1B54" w:rsidRPr="00302545">
        <w:rPr>
          <w:rFonts w:asciiTheme="minorHAnsi" w:hAnsiTheme="minorHAnsi" w:cstheme="minorHAnsi"/>
          <w:color w:val="000000" w:themeColor="text1"/>
          <w:sz w:val="22"/>
          <w:szCs w:val="22"/>
        </w:rPr>
        <w:t xml:space="preserve"> or legally </w:t>
      </w:r>
      <w:r w:rsidR="00AE4396" w:rsidRPr="00302545">
        <w:rPr>
          <w:rFonts w:asciiTheme="minorHAnsi" w:hAnsiTheme="minorHAnsi" w:cstheme="minorHAnsi"/>
          <w:color w:val="000000" w:themeColor="text1"/>
          <w:sz w:val="22"/>
          <w:szCs w:val="22"/>
        </w:rPr>
        <w:t>require</w:t>
      </w:r>
      <w:r w:rsidR="002C1B54" w:rsidRPr="00302545">
        <w:rPr>
          <w:rFonts w:asciiTheme="minorHAnsi" w:hAnsiTheme="minorHAnsi" w:cstheme="minorHAnsi"/>
          <w:color w:val="000000" w:themeColor="text1"/>
          <w:sz w:val="22"/>
          <w:szCs w:val="22"/>
        </w:rPr>
        <w:t xml:space="preserve"> </w:t>
      </w:r>
      <w:r w:rsidR="00A84557" w:rsidRPr="00302545">
        <w:rPr>
          <w:rFonts w:asciiTheme="minorHAnsi" w:hAnsiTheme="minorHAnsi" w:cstheme="minorHAnsi"/>
          <w:color w:val="000000" w:themeColor="text1"/>
          <w:sz w:val="22"/>
          <w:szCs w:val="22"/>
        </w:rPr>
        <w:t xml:space="preserve">that we </w:t>
      </w:r>
      <w:r w:rsidR="002C1B54" w:rsidRPr="00302545">
        <w:rPr>
          <w:rFonts w:asciiTheme="minorHAnsi" w:hAnsiTheme="minorHAnsi" w:cstheme="minorHAnsi"/>
          <w:color w:val="000000" w:themeColor="text1"/>
          <w:sz w:val="22"/>
          <w:szCs w:val="22"/>
        </w:rPr>
        <w:t xml:space="preserve">report </w:t>
      </w:r>
      <w:r w:rsidR="00AE4396" w:rsidRPr="00302545">
        <w:rPr>
          <w:rFonts w:asciiTheme="minorHAnsi" w:hAnsiTheme="minorHAnsi" w:cstheme="minorHAnsi"/>
          <w:color w:val="000000" w:themeColor="text1"/>
          <w:sz w:val="22"/>
          <w:szCs w:val="22"/>
        </w:rPr>
        <w:t xml:space="preserve">information about </w:t>
      </w:r>
      <w:r w:rsidR="00A84557" w:rsidRPr="00302545">
        <w:rPr>
          <w:rFonts w:asciiTheme="minorHAnsi" w:hAnsiTheme="minorHAnsi" w:cstheme="minorHAnsi"/>
          <w:color w:val="000000" w:themeColor="text1"/>
          <w:sz w:val="22"/>
          <w:szCs w:val="22"/>
        </w:rPr>
        <w:t>crimes</w:t>
      </w:r>
      <w:r w:rsidR="002C1B54" w:rsidRPr="00302545">
        <w:rPr>
          <w:rFonts w:asciiTheme="minorHAnsi" w:hAnsiTheme="minorHAnsi" w:cstheme="minorHAnsi"/>
          <w:color w:val="000000" w:themeColor="text1"/>
          <w:sz w:val="22"/>
          <w:szCs w:val="22"/>
        </w:rPr>
        <w:t xml:space="preserve"> to authorities</w:t>
      </w:r>
      <w:r w:rsidRPr="00302545">
        <w:rPr>
          <w:rFonts w:asciiTheme="minorHAnsi" w:hAnsiTheme="minorHAnsi" w:cstheme="minorHAnsi"/>
          <w:color w:val="000000" w:themeColor="text1"/>
          <w:sz w:val="22"/>
          <w:szCs w:val="22"/>
        </w:rPr>
        <w:t xml:space="preserve">. </w:t>
      </w:r>
      <w:r w:rsidR="002C1B54" w:rsidRPr="00302545">
        <w:rPr>
          <w:rFonts w:asciiTheme="minorHAnsi" w:hAnsiTheme="minorHAnsi" w:cstheme="minorHAnsi"/>
          <w:color w:val="000000" w:themeColor="text1"/>
          <w:sz w:val="22"/>
          <w:szCs w:val="22"/>
        </w:rPr>
        <w:t xml:space="preserve"> </w:t>
      </w:r>
      <w:r w:rsidRPr="00302545">
        <w:rPr>
          <w:rFonts w:asciiTheme="minorHAnsi" w:hAnsiTheme="minorHAnsi" w:cstheme="minorHAnsi"/>
          <w:color w:val="000000" w:themeColor="text1"/>
          <w:sz w:val="22"/>
          <w:szCs w:val="22"/>
        </w:rPr>
        <w:t xml:space="preserve">We will discuss these with a survivor before they share their experience, so they can consider </w:t>
      </w:r>
      <w:proofErr w:type="gramStart"/>
      <w:r w:rsidRPr="00302545">
        <w:rPr>
          <w:rFonts w:asciiTheme="minorHAnsi" w:hAnsiTheme="minorHAnsi" w:cstheme="minorHAnsi"/>
          <w:color w:val="000000" w:themeColor="text1"/>
          <w:sz w:val="22"/>
          <w:szCs w:val="22"/>
        </w:rPr>
        <w:t>whether or not</w:t>
      </w:r>
      <w:proofErr w:type="gramEnd"/>
      <w:r w:rsidRPr="00302545">
        <w:rPr>
          <w:rFonts w:asciiTheme="minorHAnsi" w:hAnsiTheme="minorHAnsi" w:cstheme="minorHAnsi"/>
          <w:color w:val="000000" w:themeColor="text1"/>
          <w:sz w:val="22"/>
          <w:szCs w:val="22"/>
        </w:rPr>
        <w:t>, and how, to proceed. </w:t>
      </w:r>
    </w:p>
    <w:p w14:paraId="4DD0A66D" w14:textId="11A95E78" w:rsidR="00740A64" w:rsidRPr="00302545" w:rsidRDefault="00EF220A" w:rsidP="004B110C">
      <w:pPr>
        <w:shd w:val="clear" w:color="auto" w:fill="FFFFFF" w:themeFill="background1"/>
        <w:spacing w:after="0" w:line="240" w:lineRule="auto"/>
        <w:jc w:val="both"/>
        <w:rPr>
          <w:rFonts w:cstheme="minorHAnsi"/>
          <w:b/>
          <w:bCs/>
          <w:color w:val="000000"/>
        </w:rPr>
      </w:pPr>
      <w:r w:rsidRPr="00302545">
        <w:rPr>
          <w:rFonts w:cstheme="minorHAnsi"/>
          <w:b/>
          <w:bCs/>
          <w:color w:val="000000"/>
        </w:rPr>
        <w:t>6.</w:t>
      </w:r>
      <w:r w:rsidR="00F2170E" w:rsidRPr="00302545">
        <w:rPr>
          <w:rFonts w:cstheme="minorHAnsi"/>
          <w:b/>
          <w:bCs/>
          <w:color w:val="000000"/>
        </w:rPr>
        <w:t>8</w:t>
      </w:r>
      <w:r w:rsidRPr="00302545">
        <w:rPr>
          <w:rFonts w:cstheme="minorHAnsi"/>
          <w:b/>
          <w:bCs/>
          <w:color w:val="000000"/>
        </w:rPr>
        <w:t xml:space="preserve"> </w:t>
      </w:r>
      <w:r w:rsidR="00796310" w:rsidRPr="00302545">
        <w:rPr>
          <w:rFonts w:cstheme="minorHAnsi"/>
          <w:b/>
          <w:bCs/>
          <w:color w:val="000000"/>
        </w:rPr>
        <w:t xml:space="preserve"> </w:t>
      </w:r>
      <w:r w:rsidR="00B81EF6" w:rsidRPr="00302545">
        <w:rPr>
          <w:rFonts w:cstheme="minorHAnsi"/>
          <w:b/>
          <w:bCs/>
          <w:color w:val="000000"/>
        </w:rPr>
        <w:t xml:space="preserve">Understand </w:t>
      </w:r>
      <w:r w:rsidR="005E339E" w:rsidRPr="00302545">
        <w:rPr>
          <w:rFonts w:cstheme="minorHAnsi"/>
          <w:b/>
          <w:bCs/>
          <w:color w:val="000000"/>
        </w:rPr>
        <w:t>a</w:t>
      </w:r>
      <w:r w:rsidR="00B81EF6" w:rsidRPr="00302545">
        <w:rPr>
          <w:rFonts w:cstheme="minorHAnsi"/>
          <w:b/>
          <w:bCs/>
          <w:color w:val="000000"/>
        </w:rPr>
        <w:t xml:space="preserve">ppropriate </w:t>
      </w:r>
      <w:r w:rsidR="005E339E" w:rsidRPr="00302545">
        <w:rPr>
          <w:rFonts w:cstheme="minorHAnsi"/>
          <w:b/>
          <w:bCs/>
          <w:color w:val="000000"/>
        </w:rPr>
        <w:t>c</w:t>
      </w:r>
      <w:r w:rsidR="00B81EF6" w:rsidRPr="00302545">
        <w:rPr>
          <w:rFonts w:cstheme="minorHAnsi"/>
          <w:b/>
          <w:bCs/>
          <w:color w:val="000000"/>
        </w:rPr>
        <w:t xml:space="preserve">ommunications </w:t>
      </w:r>
      <w:r w:rsidR="004B110C">
        <w:rPr>
          <w:rFonts w:cstheme="minorHAnsi"/>
          <w:b/>
          <w:bCs/>
          <w:color w:val="000000"/>
        </w:rPr>
        <w:t>and</w:t>
      </w:r>
      <w:r w:rsidR="00B81EF6" w:rsidRPr="00302545">
        <w:rPr>
          <w:rFonts w:cstheme="minorHAnsi"/>
          <w:b/>
          <w:bCs/>
          <w:color w:val="000000"/>
        </w:rPr>
        <w:t xml:space="preserve"> </w:t>
      </w:r>
      <w:r w:rsidR="005E339E" w:rsidRPr="00302545">
        <w:rPr>
          <w:rFonts w:cstheme="minorHAnsi"/>
          <w:b/>
          <w:bCs/>
          <w:color w:val="000000"/>
        </w:rPr>
        <w:t>i</w:t>
      </w:r>
      <w:r w:rsidR="00B81EF6" w:rsidRPr="00302545">
        <w:rPr>
          <w:rFonts w:cstheme="minorHAnsi"/>
          <w:b/>
          <w:bCs/>
          <w:color w:val="000000"/>
        </w:rPr>
        <w:t>nteractions</w:t>
      </w:r>
      <w:r w:rsidR="00B81EF6" w:rsidRPr="00302545">
        <w:rPr>
          <w:rFonts w:cstheme="minorHAnsi"/>
          <w:color w:val="000000"/>
        </w:rPr>
        <w:t xml:space="preserve">: </w:t>
      </w:r>
      <w:r w:rsidR="00CC2BB0" w:rsidRPr="00302545">
        <w:rPr>
          <w:rFonts w:cstheme="minorHAnsi"/>
          <w:color w:val="000000"/>
        </w:rPr>
        <w:t xml:space="preserve"> </w:t>
      </w:r>
      <w:r w:rsidR="00B81EF6" w:rsidRPr="00302545">
        <w:rPr>
          <w:rFonts w:cstheme="minorHAnsi"/>
          <w:color w:val="000000"/>
        </w:rPr>
        <w:t xml:space="preserve">We will </w:t>
      </w:r>
      <w:r w:rsidR="002C1B54" w:rsidRPr="00302545">
        <w:rPr>
          <w:rFonts w:cstheme="minorHAnsi"/>
          <w:color w:val="000000"/>
        </w:rPr>
        <w:t>wo</w:t>
      </w:r>
      <w:r w:rsidR="00B81EF6" w:rsidRPr="00302545">
        <w:rPr>
          <w:rFonts w:cstheme="minorHAnsi"/>
          <w:color w:val="000000"/>
        </w:rPr>
        <w:t>rk to understand the significance and impact of all forms of our communication and interactions in the context</w:t>
      </w:r>
      <w:r w:rsidR="00B81EF6" w:rsidRPr="00302545">
        <w:rPr>
          <w:rFonts w:cstheme="minorHAnsi"/>
        </w:rPr>
        <w:t>,</w:t>
      </w:r>
      <w:r w:rsidR="00B81EF6" w:rsidRPr="00302545">
        <w:rPr>
          <w:rFonts w:cstheme="minorHAnsi"/>
          <w:color w:val="0000FF"/>
        </w:rPr>
        <w:t xml:space="preserve"> </w:t>
      </w:r>
      <w:r w:rsidR="00B81EF6" w:rsidRPr="00302545">
        <w:rPr>
          <w:rFonts w:cstheme="minorHAnsi"/>
          <w:color w:val="000000"/>
        </w:rPr>
        <w:t>ensuring gender</w:t>
      </w:r>
      <w:r w:rsidR="002C1B54" w:rsidRPr="00302545">
        <w:rPr>
          <w:rFonts w:cstheme="minorHAnsi"/>
          <w:color w:val="000000"/>
        </w:rPr>
        <w:t>, age,</w:t>
      </w:r>
      <w:r w:rsidR="00B81EF6" w:rsidRPr="00302545">
        <w:rPr>
          <w:rFonts w:cstheme="minorHAnsi"/>
          <w:color w:val="000000"/>
        </w:rPr>
        <w:t xml:space="preserve"> disability, social, cultural and context sensitivity and respect. </w:t>
      </w:r>
      <w:r w:rsidR="00CC2BB0" w:rsidRPr="00302545">
        <w:rPr>
          <w:rFonts w:cstheme="minorHAnsi"/>
          <w:color w:val="000000"/>
        </w:rPr>
        <w:t xml:space="preserve"> </w:t>
      </w:r>
      <w:r w:rsidR="001752E0" w:rsidRPr="00302545">
        <w:rPr>
          <w:rFonts w:cstheme="minorHAnsi"/>
          <w:color w:val="000000"/>
        </w:rPr>
        <w:t xml:space="preserve">We will identify and use inclusive and non-harmful forms of communication which reflect survivors’ identities, and respect non-harmful social norms and practices.  </w:t>
      </w:r>
      <w:r w:rsidR="002E774B" w:rsidRPr="00302545">
        <w:rPr>
          <w:rFonts w:cstheme="minorHAnsi"/>
          <w:color w:val="000000"/>
        </w:rPr>
        <w:t>W</w:t>
      </w:r>
      <w:r w:rsidR="0035188F" w:rsidRPr="00302545">
        <w:rPr>
          <w:rFonts w:cstheme="minorHAnsi"/>
          <w:color w:val="000000"/>
        </w:rPr>
        <w:t xml:space="preserve">e will also </w:t>
      </w:r>
      <w:r w:rsidR="00404D47" w:rsidRPr="00302545">
        <w:rPr>
          <w:rFonts w:cstheme="minorHAnsi"/>
          <w:color w:val="000000"/>
        </w:rPr>
        <w:t xml:space="preserve">seek to </w:t>
      </w:r>
      <w:r w:rsidR="0035188F" w:rsidRPr="00302545">
        <w:rPr>
          <w:rFonts w:cstheme="minorHAnsi"/>
          <w:color w:val="000000"/>
        </w:rPr>
        <w:t xml:space="preserve">understand cultural </w:t>
      </w:r>
      <w:r w:rsidR="00A84557" w:rsidRPr="00302545">
        <w:rPr>
          <w:rFonts w:cstheme="minorHAnsi"/>
          <w:color w:val="000000"/>
        </w:rPr>
        <w:t xml:space="preserve">and other </w:t>
      </w:r>
      <w:r w:rsidR="0035188F" w:rsidRPr="00302545">
        <w:rPr>
          <w:rFonts w:cstheme="minorHAnsi"/>
          <w:color w:val="000000"/>
        </w:rPr>
        <w:t xml:space="preserve">aspects of communication, including </w:t>
      </w:r>
      <w:r w:rsidR="00F956FB" w:rsidRPr="00302545">
        <w:rPr>
          <w:rFonts w:cstheme="minorHAnsi"/>
          <w:color w:val="000000"/>
        </w:rPr>
        <w:t>mannerisms</w:t>
      </w:r>
      <w:r w:rsidR="00B06566">
        <w:rPr>
          <w:rFonts w:cstheme="minorHAnsi"/>
          <w:color w:val="000000"/>
        </w:rPr>
        <w:t>,</w:t>
      </w:r>
      <w:r w:rsidR="00404D47" w:rsidRPr="00302545">
        <w:rPr>
          <w:rFonts w:cstheme="minorHAnsi"/>
          <w:color w:val="000000"/>
        </w:rPr>
        <w:t xml:space="preserve"> </w:t>
      </w:r>
      <w:r w:rsidR="00B8322E" w:rsidRPr="00302545">
        <w:rPr>
          <w:rFonts w:cstheme="minorHAnsi"/>
          <w:color w:val="000000"/>
        </w:rPr>
        <w:t>derogatory terms</w:t>
      </w:r>
      <w:r w:rsidR="00B06566">
        <w:rPr>
          <w:rFonts w:cstheme="minorHAnsi"/>
          <w:color w:val="000000"/>
        </w:rPr>
        <w:t>,</w:t>
      </w:r>
      <w:r w:rsidR="00B8322E" w:rsidRPr="00302545">
        <w:rPr>
          <w:rFonts w:cstheme="minorHAnsi"/>
          <w:color w:val="000000"/>
        </w:rPr>
        <w:t xml:space="preserve"> </w:t>
      </w:r>
      <w:r w:rsidR="00F956FB" w:rsidRPr="00302545">
        <w:rPr>
          <w:rFonts w:cstheme="minorHAnsi"/>
          <w:color w:val="000000"/>
        </w:rPr>
        <w:t xml:space="preserve">common </w:t>
      </w:r>
      <w:r w:rsidR="0035188F" w:rsidRPr="00302545">
        <w:rPr>
          <w:rFonts w:cstheme="minorHAnsi"/>
          <w:color w:val="000000"/>
        </w:rPr>
        <w:t>expressions</w:t>
      </w:r>
      <w:r w:rsidR="001752E0" w:rsidRPr="00302545">
        <w:rPr>
          <w:rFonts w:cstheme="minorHAnsi"/>
          <w:color w:val="000000"/>
        </w:rPr>
        <w:t xml:space="preserve"> and </w:t>
      </w:r>
      <w:r w:rsidR="00404D47" w:rsidRPr="00302545">
        <w:rPr>
          <w:rFonts w:cstheme="minorHAnsi"/>
          <w:color w:val="000000"/>
        </w:rPr>
        <w:t>euphemisms</w:t>
      </w:r>
      <w:r w:rsidR="00B06566">
        <w:rPr>
          <w:rFonts w:cstheme="minorHAnsi"/>
          <w:color w:val="000000"/>
        </w:rPr>
        <w:t>,</w:t>
      </w:r>
      <w:r w:rsidR="00404D47" w:rsidRPr="00302545">
        <w:rPr>
          <w:rFonts w:cstheme="minorHAnsi"/>
          <w:color w:val="000000"/>
        </w:rPr>
        <w:t xml:space="preserve"> </w:t>
      </w:r>
      <w:r w:rsidR="00A84557" w:rsidRPr="00302545">
        <w:rPr>
          <w:rFonts w:cstheme="minorHAnsi"/>
          <w:color w:val="000000"/>
        </w:rPr>
        <w:t xml:space="preserve">and </w:t>
      </w:r>
      <w:r w:rsidR="006B4723" w:rsidRPr="00302545">
        <w:rPr>
          <w:rFonts w:cstheme="minorHAnsi"/>
          <w:color w:val="000000"/>
        </w:rPr>
        <w:t xml:space="preserve">gaps </w:t>
      </w:r>
      <w:r w:rsidR="00981FDE" w:rsidRPr="00302545">
        <w:rPr>
          <w:rFonts w:cstheme="minorHAnsi"/>
          <w:color w:val="000000"/>
        </w:rPr>
        <w:t xml:space="preserve">in language </w:t>
      </w:r>
      <w:r w:rsidR="006B4723" w:rsidRPr="00302545">
        <w:rPr>
          <w:rFonts w:cstheme="minorHAnsi"/>
          <w:color w:val="000000"/>
        </w:rPr>
        <w:t>relating to SCRSV or the survivor</w:t>
      </w:r>
      <w:r w:rsidR="006B4723" w:rsidRPr="00302545">
        <w:rPr>
          <w:rFonts w:cstheme="minorHAnsi"/>
        </w:rPr>
        <w:t>.</w:t>
      </w:r>
    </w:p>
    <w:p w14:paraId="4FCC1905" w14:textId="46EA26E8" w:rsidR="00425E91" w:rsidRPr="00302545" w:rsidRDefault="00E14207" w:rsidP="004B110C">
      <w:pPr>
        <w:shd w:val="clear" w:color="auto" w:fill="FFFFFF" w:themeFill="background1"/>
        <w:spacing w:after="0" w:line="240" w:lineRule="auto"/>
        <w:jc w:val="both"/>
        <w:rPr>
          <w:rFonts w:cstheme="minorHAnsi"/>
          <w:color w:val="000000"/>
        </w:rPr>
      </w:pPr>
      <w:r w:rsidRPr="00302545">
        <w:rPr>
          <w:rFonts w:cstheme="minorHAnsi"/>
          <w:b/>
          <w:bCs/>
          <w:color w:val="000000"/>
        </w:rPr>
        <w:t xml:space="preserve">6.9 </w:t>
      </w:r>
      <w:r w:rsidR="00796310" w:rsidRPr="00302545">
        <w:rPr>
          <w:rFonts w:cstheme="minorHAnsi"/>
          <w:b/>
          <w:bCs/>
          <w:color w:val="000000"/>
        </w:rPr>
        <w:t xml:space="preserve"> </w:t>
      </w:r>
      <w:r w:rsidRPr="00302545">
        <w:rPr>
          <w:rFonts w:cstheme="minorHAnsi"/>
          <w:b/>
          <w:bCs/>
          <w:color w:val="000000"/>
        </w:rPr>
        <w:t xml:space="preserve">Minimising </w:t>
      </w:r>
      <w:r w:rsidR="005E339E" w:rsidRPr="00302545">
        <w:rPr>
          <w:rFonts w:cstheme="minorHAnsi"/>
          <w:b/>
          <w:bCs/>
          <w:color w:val="000000"/>
        </w:rPr>
        <w:t>n</w:t>
      </w:r>
      <w:r w:rsidRPr="00302545">
        <w:rPr>
          <w:rFonts w:cstheme="minorHAnsi"/>
          <w:b/>
          <w:bCs/>
          <w:color w:val="000000"/>
        </w:rPr>
        <w:t xml:space="preserve">egative </w:t>
      </w:r>
      <w:r w:rsidR="005E339E" w:rsidRPr="00302545">
        <w:rPr>
          <w:rFonts w:cstheme="minorHAnsi"/>
          <w:b/>
          <w:bCs/>
          <w:color w:val="000000"/>
        </w:rPr>
        <w:t>r</w:t>
      </w:r>
      <w:r w:rsidRPr="00302545">
        <w:rPr>
          <w:rFonts w:cstheme="minorHAnsi"/>
          <w:b/>
          <w:bCs/>
          <w:color w:val="000000"/>
        </w:rPr>
        <w:t>epercussions</w:t>
      </w:r>
      <w:r w:rsidRPr="00302545">
        <w:rPr>
          <w:rFonts w:cstheme="minorHAnsi"/>
          <w:color w:val="000000"/>
        </w:rPr>
        <w:t xml:space="preserve">: We will </w:t>
      </w:r>
      <w:r w:rsidR="00F65658" w:rsidRPr="00302545">
        <w:rPr>
          <w:rFonts w:cstheme="minorHAnsi"/>
          <w:color w:val="000000"/>
        </w:rPr>
        <w:t>identify the risk</w:t>
      </w:r>
      <w:r w:rsidR="0082367A" w:rsidRPr="00302545">
        <w:rPr>
          <w:rFonts w:cstheme="minorHAnsi"/>
          <w:color w:val="000000"/>
        </w:rPr>
        <w:t>s</w:t>
      </w:r>
      <w:r w:rsidR="00F65658" w:rsidRPr="00302545">
        <w:rPr>
          <w:rFonts w:cstheme="minorHAnsi"/>
          <w:color w:val="000000"/>
        </w:rPr>
        <w:t xml:space="preserve"> of and </w:t>
      </w:r>
      <w:r w:rsidR="001752E0" w:rsidRPr="00302545">
        <w:rPr>
          <w:rFonts w:cstheme="minorHAnsi"/>
          <w:color w:val="000000"/>
        </w:rPr>
        <w:t>mi</w:t>
      </w:r>
      <w:r w:rsidR="00DD7AA5" w:rsidRPr="00302545">
        <w:rPr>
          <w:rFonts w:cstheme="minorHAnsi"/>
          <w:color w:val="000000"/>
        </w:rPr>
        <w:t>nimise</w:t>
      </w:r>
      <w:r w:rsidRPr="00302545">
        <w:rPr>
          <w:rFonts w:cstheme="minorHAnsi"/>
          <w:i/>
          <w:iCs/>
          <w:color w:val="000000"/>
        </w:rPr>
        <w:t xml:space="preserve"> </w:t>
      </w:r>
      <w:r w:rsidRPr="00302545">
        <w:rPr>
          <w:rFonts w:cstheme="minorHAnsi"/>
          <w:color w:val="000000"/>
        </w:rPr>
        <w:t>any negative repercussions from our work within a community</w:t>
      </w:r>
      <w:r w:rsidR="00C92FB4" w:rsidRPr="00302545">
        <w:rPr>
          <w:rFonts w:cstheme="minorHAnsi"/>
          <w:color w:val="000000"/>
        </w:rPr>
        <w:t xml:space="preserve">. </w:t>
      </w:r>
    </w:p>
    <w:p w14:paraId="47FD79D8" w14:textId="489CB761" w:rsidR="000C15ED" w:rsidRPr="00302545" w:rsidRDefault="000C15ED" w:rsidP="004B110C">
      <w:pPr>
        <w:shd w:val="clear" w:color="auto" w:fill="FFFFFF" w:themeFill="background1"/>
        <w:spacing w:after="0" w:line="240" w:lineRule="auto"/>
        <w:jc w:val="both"/>
        <w:rPr>
          <w:rFonts w:cstheme="minorHAnsi"/>
          <w:color w:val="0000FF"/>
        </w:rPr>
      </w:pPr>
      <w:r w:rsidRPr="00302545">
        <w:rPr>
          <w:rFonts w:cstheme="minorHAnsi"/>
          <w:b/>
          <w:bCs/>
          <w:color w:val="000000"/>
        </w:rPr>
        <w:t xml:space="preserve">6.10 </w:t>
      </w:r>
      <w:r w:rsidR="00796310" w:rsidRPr="00302545">
        <w:rPr>
          <w:rFonts w:cstheme="minorHAnsi"/>
          <w:b/>
          <w:bCs/>
          <w:color w:val="000000"/>
        </w:rPr>
        <w:t xml:space="preserve"> </w:t>
      </w:r>
      <w:r w:rsidRPr="00302545">
        <w:rPr>
          <w:rFonts w:cstheme="minorHAnsi"/>
          <w:b/>
          <w:bCs/>
          <w:color w:val="000000"/>
        </w:rPr>
        <w:t>Community-</w:t>
      </w:r>
      <w:r w:rsidR="005E339E" w:rsidRPr="00302545">
        <w:rPr>
          <w:rFonts w:cstheme="minorHAnsi"/>
          <w:b/>
          <w:bCs/>
          <w:color w:val="000000"/>
        </w:rPr>
        <w:t>b</w:t>
      </w:r>
      <w:r w:rsidRPr="00302545">
        <w:rPr>
          <w:rFonts w:cstheme="minorHAnsi"/>
          <w:b/>
          <w:bCs/>
          <w:color w:val="000000"/>
        </w:rPr>
        <w:t xml:space="preserve">ased </w:t>
      </w:r>
      <w:r w:rsidR="005E339E" w:rsidRPr="00302545">
        <w:rPr>
          <w:rFonts w:cstheme="minorHAnsi"/>
          <w:b/>
          <w:bCs/>
          <w:color w:val="000000"/>
        </w:rPr>
        <w:t>s</w:t>
      </w:r>
      <w:r w:rsidRPr="00302545">
        <w:rPr>
          <w:rFonts w:cstheme="minorHAnsi"/>
          <w:b/>
          <w:bCs/>
          <w:color w:val="000000"/>
        </w:rPr>
        <w:t xml:space="preserve">ustained </w:t>
      </w:r>
      <w:r w:rsidR="005E339E" w:rsidRPr="00302545">
        <w:rPr>
          <w:rFonts w:cstheme="minorHAnsi"/>
          <w:b/>
          <w:bCs/>
          <w:color w:val="000000"/>
        </w:rPr>
        <w:t>s</w:t>
      </w:r>
      <w:r w:rsidRPr="00302545">
        <w:rPr>
          <w:rFonts w:cstheme="minorHAnsi"/>
          <w:b/>
          <w:bCs/>
          <w:color w:val="000000"/>
        </w:rPr>
        <w:t>upport</w:t>
      </w:r>
      <w:r w:rsidRPr="00302545">
        <w:rPr>
          <w:rFonts w:cstheme="minorHAnsi"/>
          <w:color w:val="000000"/>
        </w:rPr>
        <w:t xml:space="preserve">: </w:t>
      </w:r>
      <w:r w:rsidR="00CC2BB0" w:rsidRPr="00302545">
        <w:rPr>
          <w:rFonts w:cstheme="minorHAnsi"/>
          <w:color w:val="000000"/>
        </w:rPr>
        <w:t xml:space="preserve"> </w:t>
      </w:r>
      <w:r w:rsidRPr="00302545">
        <w:rPr>
          <w:rFonts w:cstheme="minorHAnsi"/>
          <w:color w:val="000000"/>
        </w:rPr>
        <w:t>We</w:t>
      </w:r>
      <w:r w:rsidRPr="00302545">
        <w:rPr>
          <w:rFonts w:cstheme="minorHAnsi"/>
        </w:rPr>
        <w:t xml:space="preserve"> recognise </w:t>
      </w:r>
      <w:r w:rsidRPr="00302545">
        <w:rPr>
          <w:rFonts w:cstheme="minorHAnsi"/>
          <w:color w:val="000000"/>
        </w:rPr>
        <w:t xml:space="preserve">the important role of </w:t>
      </w:r>
      <w:r w:rsidR="00ED3EE3" w:rsidRPr="00302545">
        <w:rPr>
          <w:rFonts w:cstheme="minorHAnsi"/>
          <w:color w:val="000000"/>
        </w:rPr>
        <w:t xml:space="preserve">trusted </w:t>
      </w:r>
      <w:r w:rsidRPr="00302545">
        <w:rPr>
          <w:rFonts w:cstheme="minorHAnsi"/>
          <w:color w:val="000000"/>
        </w:rPr>
        <w:t>community-based groups</w:t>
      </w:r>
      <w:r w:rsidR="00761918" w:rsidRPr="00302545">
        <w:rPr>
          <w:rFonts w:cstheme="minorHAnsi"/>
          <w:color w:val="000000"/>
        </w:rPr>
        <w:t xml:space="preserve"> and </w:t>
      </w:r>
      <w:r w:rsidRPr="00302545">
        <w:rPr>
          <w:rFonts w:cstheme="minorHAnsi"/>
          <w:color w:val="000000"/>
        </w:rPr>
        <w:t>support systems</w:t>
      </w:r>
      <w:r w:rsidR="00C94179" w:rsidRPr="00302545">
        <w:rPr>
          <w:rFonts w:cstheme="minorHAnsi"/>
          <w:color w:val="000000"/>
        </w:rPr>
        <w:t xml:space="preserve"> </w:t>
      </w:r>
      <w:r w:rsidR="00C469C6" w:rsidRPr="00302545">
        <w:rPr>
          <w:rFonts w:cstheme="minorHAnsi"/>
          <w:color w:val="000000" w:themeColor="text1"/>
        </w:rPr>
        <w:t xml:space="preserve">for </w:t>
      </w:r>
      <w:r w:rsidRPr="00302545">
        <w:rPr>
          <w:rFonts w:cstheme="minorHAnsi"/>
          <w:color w:val="000000" w:themeColor="text1"/>
        </w:rPr>
        <w:t xml:space="preserve">the continuity of support for survivors, building trusted relationships, empowering survivors and for tackling negative attitudes in the community towards survivors. </w:t>
      </w:r>
      <w:r w:rsidR="00CC2BB0" w:rsidRPr="00302545">
        <w:rPr>
          <w:rFonts w:cstheme="minorHAnsi"/>
          <w:color w:val="000000" w:themeColor="text1"/>
        </w:rPr>
        <w:t xml:space="preserve"> </w:t>
      </w:r>
      <w:r w:rsidR="00C94179" w:rsidRPr="00302545">
        <w:rPr>
          <w:rFonts w:cstheme="minorHAnsi"/>
          <w:color w:val="000000" w:themeColor="text1"/>
        </w:rPr>
        <w:t xml:space="preserve">Such groups </w:t>
      </w:r>
      <w:r w:rsidR="00CB49D7" w:rsidRPr="00302545">
        <w:rPr>
          <w:rFonts w:cstheme="minorHAnsi"/>
          <w:color w:val="000000" w:themeColor="text1"/>
        </w:rPr>
        <w:t xml:space="preserve">can </w:t>
      </w:r>
      <w:r w:rsidR="00C94179" w:rsidRPr="00302545">
        <w:rPr>
          <w:rFonts w:cstheme="minorHAnsi"/>
          <w:color w:val="000000" w:themeColor="text1"/>
        </w:rPr>
        <w:t xml:space="preserve">include </w:t>
      </w:r>
      <w:r w:rsidR="00C94179" w:rsidRPr="00302545">
        <w:rPr>
          <w:rFonts w:cstheme="minorHAnsi"/>
          <w:color w:val="000000"/>
        </w:rPr>
        <w:t xml:space="preserve">survivor </w:t>
      </w:r>
      <w:r w:rsidR="00C94179" w:rsidRPr="00302545">
        <w:rPr>
          <w:rFonts w:cstheme="minorHAnsi"/>
          <w:color w:val="000000" w:themeColor="text1"/>
        </w:rPr>
        <w:t>networks, women’s organisations, LGBT</w:t>
      </w:r>
      <w:r w:rsidR="00431DB2" w:rsidRPr="00302545">
        <w:rPr>
          <w:rFonts w:cstheme="minorHAnsi"/>
          <w:color w:val="000000" w:themeColor="text1"/>
        </w:rPr>
        <w:t>QI+</w:t>
      </w:r>
      <w:r w:rsidR="00C94179" w:rsidRPr="00302545">
        <w:rPr>
          <w:rFonts w:cstheme="minorHAnsi"/>
          <w:color w:val="000000" w:themeColor="text1"/>
        </w:rPr>
        <w:t xml:space="preserve"> organisations, </w:t>
      </w:r>
      <w:r w:rsidR="00EF73A9" w:rsidRPr="00302545">
        <w:rPr>
          <w:rFonts w:cstheme="minorHAnsi"/>
          <w:color w:val="000000" w:themeColor="text1"/>
        </w:rPr>
        <w:t xml:space="preserve">organisations for children, </w:t>
      </w:r>
      <w:r w:rsidR="004A706E" w:rsidRPr="00302545">
        <w:rPr>
          <w:rFonts w:cstheme="minorHAnsi"/>
          <w:color w:val="000000" w:themeColor="text1"/>
        </w:rPr>
        <w:t xml:space="preserve">and </w:t>
      </w:r>
      <w:r w:rsidR="009961C2" w:rsidRPr="00302545">
        <w:rPr>
          <w:rFonts w:cstheme="minorHAnsi"/>
          <w:color w:val="000000" w:themeColor="text1"/>
        </w:rPr>
        <w:t>o</w:t>
      </w:r>
      <w:r w:rsidR="00C94179" w:rsidRPr="00302545">
        <w:rPr>
          <w:rFonts w:cstheme="minorHAnsi"/>
          <w:color w:val="000000" w:themeColor="text1"/>
        </w:rPr>
        <w:t xml:space="preserve">rganisations for </w:t>
      </w:r>
      <w:r w:rsidR="009961C2" w:rsidRPr="00302545">
        <w:rPr>
          <w:rFonts w:cstheme="minorHAnsi"/>
          <w:color w:val="000000" w:themeColor="text1"/>
        </w:rPr>
        <w:t>p</w:t>
      </w:r>
      <w:r w:rsidR="00C94179" w:rsidRPr="00302545">
        <w:rPr>
          <w:rFonts w:cstheme="minorHAnsi"/>
          <w:color w:val="000000" w:themeColor="text1"/>
        </w:rPr>
        <w:t xml:space="preserve">ersons with </w:t>
      </w:r>
      <w:r w:rsidR="009961C2" w:rsidRPr="00302545">
        <w:rPr>
          <w:rFonts w:cstheme="minorHAnsi"/>
          <w:color w:val="000000" w:themeColor="text1"/>
        </w:rPr>
        <w:t>d</w:t>
      </w:r>
      <w:r w:rsidR="00C94179" w:rsidRPr="00302545">
        <w:rPr>
          <w:rFonts w:cstheme="minorHAnsi"/>
          <w:color w:val="000000" w:themeColor="text1"/>
        </w:rPr>
        <w:t xml:space="preserve">isabilities. </w:t>
      </w:r>
      <w:r w:rsidR="00F02325" w:rsidRPr="00302545">
        <w:rPr>
          <w:rFonts w:cstheme="minorHAnsi"/>
          <w:color w:val="000000" w:themeColor="text1"/>
        </w:rPr>
        <w:t xml:space="preserve">Whenever </w:t>
      </w:r>
      <w:r w:rsidR="00E732EC" w:rsidRPr="00302545">
        <w:rPr>
          <w:rFonts w:cstheme="minorHAnsi"/>
          <w:color w:val="000000" w:themeColor="text1"/>
        </w:rPr>
        <w:t>appropriate</w:t>
      </w:r>
      <w:r w:rsidR="00807792" w:rsidRPr="00302545">
        <w:rPr>
          <w:rFonts w:cstheme="minorHAnsi"/>
          <w:color w:val="000000" w:themeColor="text1"/>
        </w:rPr>
        <w:t>, we wi</w:t>
      </w:r>
      <w:r w:rsidRPr="00302545">
        <w:rPr>
          <w:rFonts w:cstheme="minorHAnsi"/>
          <w:color w:val="000000" w:themeColor="text1"/>
        </w:rPr>
        <w:t xml:space="preserve">ll </w:t>
      </w:r>
      <w:r w:rsidR="00C469C6" w:rsidRPr="00302545">
        <w:rPr>
          <w:rFonts w:cstheme="minorHAnsi"/>
          <w:color w:val="000000" w:themeColor="text1"/>
        </w:rPr>
        <w:t xml:space="preserve">seek to </w:t>
      </w:r>
      <w:r w:rsidRPr="00302545">
        <w:rPr>
          <w:rFonts w:cstheme="minorHAnsi"/>
          <w:color w:val="000000"/>
        </w:rPr>
        <w:t xml:space="preserve">work with </w:t>
      </w:r>
      <w:r w:rsidR="00C469C6" w:rsidRPr="00302545">
        <w:rPr>
          <w:rFonts w:cstheme="minorHAnsi"/>
          <w:color w:val="000000"/>
        </w:rPr>
        <w:t xml:space="preserve">such </w:t>
      </w:r>
      <w:r w:rsidR="00807792" w:rsidRPr="00302545">
        <w:rPr>
          <w:rFonts w:cstheme="minorHAnsi"/>
          <w:color w:val="000000"/>
        </w:rPr>
        <w:t>groups</w:t>
      </w:r>
      <w:r w:rsidRPr="00302545">
        <w:rPr>
          <w:rFonts w:cstheme="minorHAnsi"/>
          <w:color w:val="0000FF"/>
        </w:rPr>
        <w:t>.</w:t>
      </w:r>
    </w:p>
    <w:p w14:paraId="0C88D17E" w14:textId="77777777" w:rsidR="00727C24" w:rsidRPr="00302545" w:rsidRDefault="00727C24" w:rsidP="004B110C">
      <w:pPr>
        <w:shd w:val="clear" w:color="auto" w:fill="FFFFFF" w:themeFill="background1"/>
        <w:spacing w:after="0" w:line="240" w:lineRule="auto"/>
        <w:jc w:val="both"/>
        <w:rPr>
          <w:rFonts w:cstheme="minorHAnsi"/>
          <w:b/>
          <w:bCs/>
          <w:color w:val="4472C4" w:themeColor="accent1"/>
        </w:rPr>
      </w:pPr>
    </w:p>
    <w:p w14:paraId="7996BDAE" w14:textId="6BC9517D" w:rsidR="00441597" w:rsidRPr="00302545" w:rsidRDefault="00A201C7" w:rsidP="00766DD7">
      <w:pPr>
        <w:shd w:val="clear" w:color="auto" w:fill="008F77"/>
        <w:spacing w:after="0" w:line="240" w:lineRule="auto"/>
        <w:jc w:val="both"/>
        <w:rPr>
          <w:rFonts w:cstheme="minorHAnsi"/>
          <w:b/>
          <w:bCs/>
          <w:color w:val="000000"/>
        </w:rPr>
      </w:pPr>
      <w:r w:rsidRPr="00302545">
        <w:rPr>
          <w:rFonts w:eastAsia="Calibri" w:cstheme="minorHAnsi"/>
          <w:b/>
          <w:color w:val="FFFFFF"/>
        </w:rPr>
        <w:t>P</w:t>
      </w:r>
      <w:r w:rsidR="00BB1160" w:rsidRPr="00302545">
        <w:rPr>
          <w:rFonts w:eastAsia="Calibri" w:cstheme="minorHAnsi"/>
          <w:b/>
          <w:color w:val="FFFFFF"/>
        </w:rPr>
        <w:t xml:space="preserve">RINCIPLE </w:t>
      </w:r>
      <w:r w:rsidRPr="00302545">
        <w:rPr>
          <w:rFonts w:eastAsia="Calibri" w:cstheme="minorHAnsi"/>
          <w:b/>
          <w:color w:val="FFFFFF"/>
        </w:rPr>
        <w:t xml:space="preserve">7. </w:t>
      </w:r>
      <w:r w:rsidR="004B11A5" w:rsidRPr="00302545">
        <w:rPr>
          <w:rFonts w:eastAsia="Calibri" w:cstheme="minorHAnsi"/>
          <w:b/>
          <w:color w:val="FFFFFF"/>
        </w:rPr>
        <w:t xml:space="preserve"> </w:t>
      </w:r>
      <w:r w:rsidR="006C0180" w:rsidRPr="00302545">
        <w:rPr>
          <w:rFonts w:eastAsia="Calibri" w:cstheme="minorHAnsi"/>
          <w:b/>
          <w:color w:val="FFFFFF"/>
        </w:rPr>
        <w:t xml:space="preserve">BUILD </w:t>
      </w:r>
      <w:r w:rsidRPr="00302545">
        <w:rPr>
          <w:rFonts w:eastAsia="Calibri" w:cstheme="minorHAnsi"/>
          <w:b/>
          <w:color w:val="FFFFFF"/>
        </w:rPr>
        <w:t>SYSTEMS, COMPETENCY AND SUPPORT</w:t>
      </w:r>
    </w:p>
    <w:p w14:paraId="1850750D" w14:textId="092468CF" w:rsidR="002A1CE1" w:rsidRPr="00302545" w:rsidRDefault="006716BA"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 xml:space="preserve">7.1 </w:t>
      </w:r>
      <w:r w:rsidR="00796310" w:rsidRPr="00302545">
        <w:rPr>
          <w:rFonts w:asciiTheme="minorHAnsi" w:hAnsiTheme="minorHAnsi" w:cstheme="minorHAnsi"/>
          <w:b/>
          <w:bCs/>
          <w:color w:val="000000"/>
          <w:sz w:val="22"/>
          <w:szCs w:val="22"/>
        </w:rPr>
        <w:t xml:space="preserve"> </w:t>
      </w:r>
      <w:r w:rsidR="00174DF1" w:rsidRPr="00302545">
        <w:rPr>
          <w:rFonts w:asciiTheme="minorHAnsi" w:hAnsiTheme="minorHAnsi" w:cstheme="minorHAnsi"/>
          <w:b/>
          <w:bCs/>
          <w:color w:val="000000"/>
          <w:sz w:val="22"/>
          <w:szCs w:val="22"/>
        </w:rPr>
        <w:t xml:space="preserve">Institutional </w:t>
      </w:r>
      <w:r w:rsidR="005E339E" w:rsidRPr="00302545">
        <w:rPr>
          <w:rFonts w:asciiTheme="minorHAnsi" w:hAnsiTheme="minorHAnsi" w:cstheme="minorHAnsi"/>
          <w:b/>
          <w:bCs/>
          <w:color w:val="000000"/>
          <w:sz w:val="22"/>
          <w:szCs w:val="22"/>
        </w:rPr>
        <w:t>r</w:t>
      </w:r>
      <w:r w:rsidR="004B1FDD" w:rsidRPr="00302545">
        <w:rPr>
          <w:rFonts w:asciiTheme="minorHAnsi" w:hAnsiTheme="minorHAnsi" w:cstheme="minorHAnsi"/>
          <w:b/>
          <w:bCs/>
          <w:color w:val="000000"/>
          <w:sz w:val="22"/>
          <w:szCs w:val="22"/>
        </w:rPr>
        <w:t xml:space="preserve">esponsibilities </w:t>
      </w:r>
      <w:r w:rsidR="004B110C">
        <w:rPr>
          <w:rFonts w:asciiTheme="minorHAnsi" w:hAnsiTheme="minorHAnsi" w:cstheme="minorHAnsi"/>
          <w:b/>
          <w:bCs/>
          <w:color w:val="000000"/>
          <w:sz w:val="22"/>
          <w:szCs w:val="22"/>
        </w:rPr>
        <w:t>and</w:t>
      </w:r>
      <w:r w:rsidR="004B1FDD" w:rsidRPr="00302545">
        <w:rPr>
          <w:rFonts w:asciiTheme="minorHAnsi" w:hAnsiTheme="minorHAnsi" w:cstheme="minorHAnsi"/>
          <w:b/>
          <w:bCs/>
          <w:color w:val="000000"/>
          <w:sz w:val="22"/>
          <w:szCs w:val="22"/>
        </w:rPr>
        <w:t xml:space="preserve"> </w:t>
      </w:r>
      <w:r w:rsidR="005E339E" w:rsidRPr="00302545">
        <w:rPr>
          <w:rFonts w:asciiTheme="minorHAnsi" w:hAnsiTheme="minorHAnsi" w:cstheme="minorHAnsi"/>
          <w:b/>
          <w:bCs/>
          <w:color w:val="000000"/>
          <w:sz w:val="22"/>
          <w:szCs w:val="22"/>
        </w:rPr>
        <w:t>s</w:t>
      </w:r>
      <w:r w:rsidR="004B1FDD" w:rsidRPr="00302545">
        <w:rPr>
          <w:rFonts w:asciiTheme="minorHAnsi" w:hAnsiTheme="minorHAnsi" w:cstheme="minorHAnsi"/>
          <w:b/>
          <w:bCs/>
          <w:color w:val="000000"/>
          <w:sz w:val="22"/>
          <w:szCs w:val="22"/>
        </w:rPr>
        <w:t>upport</w:t>
      </w:r>
      <w:r w:rsidR="00174DF1" w:rsidRPr="00302545">
        <w:rPr>
          <w:rFonts w:asciiTheme="minorHAnsi" w:hAnsiTheme="minorHAnsi" w:cstheme="minorHAnsi"/>
          <w:b/>
          <w:bCs/>
          <w:color w:val="000000"/>
          <w:sz w:val="22"/>
          <w:szCs w:val="22"/>
        </w:rPr>
        <w:t xml:space="preserve">: </w:t>
      </w:r>
      <w:r w:rsidR="00AE2553" w:rsidRPr="00302545">
        <w:rPr>
          <w:rFonts w:asciiTheme="minorHAnsi" w:hAnsiTheme="minorHAnsi" w:cstheme="minorHAnsi"/>
          <w:b/>
          <w:bCs/>
          <w:color w:val="000000"/>
          <w:sz w:val="22"/>
          <w:szCs w:val="22"/>
        </w:rPr>
        <w:t xml:space="preserve"> </w:t>
      </w:r>
      <w:r w:rsidR="005D2234" w:rsidRPr="00302545">
        <w:rPr>
          <w:rFonts w:asciiTheme="minorHAnsi" w:hAnsiTheme="minorHAnsi" w:cstheme="minorHAnsi"/>
          <w:color w:val="000000"/>
          <w:sz w:val="22"/>
          <w:szCs w:val="22"/>
        </w:rPr>
        <w:t xml:space="preserve">We recognise that </w:t>
      </w:r>
      <w:r w:rsidR="002C690E" w:rsidRPr="00302545">
        <w:rPr>
          <w:rFonts w:asciiTheme="minorHAnsi" w:hAnsiTheme="minorHAnsi" w:cstheme="minorHAnsi"/>
          <w:color w:val="000000"/>
          <w:sz w:val="22"/>
          <w:szCs w:val="22"/>
        </w:rPr>
        <w:t xml:space="preserve">we do not do this work alone. </w:t>
      </w:r>
      <w:r w:rsidR="00A173AC" w:rsidRPr="00302545">
        <w:rPr>
          <w:rFonts w:asciiTheme="minorHAnsi" w:hAnsiTheme="minorHAnsi" w:cstheme="minorHAnsi"/>
          <w:color w:val="000000"/>
          <w:sz w:val="22"/>
          <w:szCs w:val="22"/>
        </w:rPr>
        <w:t xml:space="preserve"> </w:t>
      </w:r>
      <w:r w:rsidR="0027302B" w:rsidRPr="00302545">
        <w:rPr>
          <w:rFonts w:asciiTheme="minorHAnsi" w:hAnsiTheme="minorHAnsi" w:cstheme="minorHAnsi"/>
          <w:color w:val="000000"/>
          <w:sz w:val="22"/>
          <w:szCs w:val="22"/>
        </w:rPr>
        <w:t xml:space="preserve">Most of </w:t>
      </w:r>
      <w:r w:rsidR="002C690E" w:rsidRPr="00302545">
        <w:rPr>
          <w:rFonts w:asciiTheme="minorHAnsi" w:hAnsiTheme="minorHAnsi" w:cstheme="minorHAnsi"/>
          <w:color w:val="000000"/>
          <w:sz w:val="22"/>
          <w:szCs w:val="22"/>
        </w:rPr>
        <w:t xml:space="preserve">us </w:t>
      </w:r>
      <w:r w:rsidR="00174DF1" w:rsidRPr="00302545">
        <w:rPr>
          <w:rFonts w:asciiTheme="minorHAnsi" w:hAnsiTheme="minorHAnsi" w:cstheme="minorHAnsi"/>
          <w:color w:val="000000"/>
          <w:sz w:val="22"/>
          <w:szCs w:val="22"/>
        </w:rPr>
        <w:t xml:space="preserve">work </w:t>
      </w:r>
      <w:r w:rsidR="00320866" w:rsidRPr="00302545">
        <w:rPr>
          <w:rFonts w:asciiTheme="minorHAnsi" w:hAnsiTheme="minorHAnsi" w:cstheme="minorHAnsi"/>
          <w:color w:val="000000"/>
          <w:sz w:val="22"/>
          <w:szCs w:val="22"/>
        </w:rPr>
        <w:t>in</w:t>
      </w:r>
      <w:r w:rsidR="0027302B" w:rsidRPr="00302545">
        <w:rPr>
          <w:rFonts w:asciiTheme="minorHAnsi" w:hAnsiTheme="minorHAnsi" w:cstheme="minorHAnsi"/>
          <w:color w:val="000000"/>
          <w:sz w:val="22"/>
          <w:szCs w:val="22"/>
        </w:rPr>
        <w:t xml:space="preserve"> </w:t>
      </w:r>
      <w:r w:rsidR="00AE4E19" w:rsidRPr="00302545">
        <w:rPr>
          <w:rFonts w:asciiTheme="minorHAnsi" w:hAnsiTheme="minorHAnsi" w:cstheme="minorHAnsi"/>
          <w:color w:val="000000"/>
          <w:sz w:val="22"/>
          <w:szCs w:val="22"/>
        </w:rPr>
        <w:t xml:space="preserve">or for </w:t>
      </w:r>
      <w:r w:rsidR="00174DF1" w:rsidRPr="00302545">
        <w:rPr>
          <w:rFonts w:asciiTheme="minorHAnsi" w:hAnsiTheme="minorHAnsi" w:cstheme="minorHAnsi"/>
          <w:color w:val="000000"/>
          <w:sz w:val="22"/>
          <w:szCs w:val="22"/>
        </w:rPr>
        <w:t>organisations</w:t>
      </w:r>
      <w:r w:rsidR="0027302B" w:rsidRPr="00302545">
        <w:rPr>
          <w:rFonts w:asciiTheme="minorHAnsi" w:hAnsiTheme="minorHAnsi" w:cstheme="minorHAnsi"/>
          <w:color w:val="000000"/>
          <w:sz w:val="22"/>
          <w:szCs w:val="22"/>
        </w:rPr>
        <w:t xml:space="preserve">.  </w:t>
      </w:r>
      <w:r w:rsidR="00B3142B" w:rsidRPr="00302545">
        <w:rPr>
          <w:rFonts w:asciiTheme="minorHAnsi" w:hAnsiTheme="minorHAnsi" w:cstheme="minorHAnsi"/>
          <w:color w:val="000000"/>
          <w:sz w:val="22"/>
          <w:szCs w:val="22"/>
        </w:rPr>
        <w:t>In organisations, w</w:t>
      </w:r>
      <w:r w:rsidR="0027302B" w:rsidRPr="00302545">
        <w:rPr>
          <w:rFonts w:asciiTheme="minorHAnsi" w:hAnsiTheme="minorHAnsi" w:cstheme="minorHAnsi"/>
          <w:color w:val="000000"/>
          <w:sz w:val="22"/>
          <w:szCs w:val="22"/>
        </w:rPr>
        <w:t xml:space="preserve">e will </w:t>
      </w:r>
      <w:r w:rsidR="00742195" w:rsidRPr="00302545">
        <w:rPr>
          <w:rFonts w:asciiTheme="minorHAnsi" w:hAnsiTheme="minorHAnsi" w:cstheme="minorHAnsi"/>
          <w:color w:val="000000"/>
          <w:sz w:val="22"/>
          <w:szCs w:val="22"/>
        </w:rPr>
        <w:t xml:space="preserve">implement </w:t>
      </w:r>
      <w:r w:rsidR="0027302B" w:rsidRPr="00302545">
        <w:rPr>
          <w:rFonts w:asciiTheme="minorHAnsi" w:hAnsiTheme="minorHAnsi" w:cstheme="minorHAnsi"/>
          <w:color w:val="000000"/>
          <w:sz w:val="22"/>
          <w:szCs w:val="22"/>
        </w:rPr>
        <w:t xml:space="preserve">this Code </w:t>
      </w:r>
      <w:r w:rsidR="00050592" w:rsidRPr="00302545">
        <w:rPr>
          <w:rFonts w:asciiTheme="minorHAnsi" w:hAnsiTheme="minorHAnsi" w:cstheme="minorHAnsi"/>
          <w:color w:val="000000"/>
          <w:sz w:val="22"/>
          <w:szCs w:val="22"/>
        </w:rPr>
        <w:t>through</w:t>
      </w:r>
      <w:r w:rsidR="00174DF1" w:rsidRPr="00302545">
        <w:rPr>
          <w:rFonts w:asciiTheme="minorHAnsi" w:hAnsiTheme="minorHAnsi" w:cstheme="minorHAnsi"/>
          <w:color w:val="000000"/>
          <w:sz w:val="22"/>
          <w:szCs w:val="22"/>
        </w:rPr>
        <w:t xml:space="preserve"> </w:t>
      </w:r>
      <w:r w:rsidR="00330168" w:rsidRPr="00302545">
        <w:rPr>
          <w:rFonts w:asciiTheme="minorHAnsi" w:hAnsiTheme="minorHAnsi" w:cstheme="minorHAnsi"/>
          <w:color w:val="000000"/>
          <w:sz w:val="22"/>
          <w:szCs w:val="22"/>
        </w:rPr>
        <w:t>leadership</w:t>
      </w:r>
      <w:r w:rsidR="008C7FFC" w:rsidRPr="00302545">
        <w:rPr>
          <w:rFonts w:asciiTheme="minorHAnsi" w:hAnsiTheme="minorHAnsi" w:cstheme="minorHAnsi"/>
          <w:color w:val="000000"/>
          <w:sz w:val="22"/>
          <w:szCs w:val="22"/>
        </w:rPr>
        <w:t xml:space="preserve"> and c</w:t>
      </w:r>
      <w:r w:rsidR="00412A15" w:rsidRPr="00302545">
        <w:rPr>
          <w:rFonts w:asciiTheme="minorHAnsi" w:hAnsiTheme="minorHAnsi" w:cstheme="minorHAnsi"/>
          <w:color w:val="000000"/>
          <w:sz w:val="22"/>
          <w:szCs w:val="22"/>
        </w:rPr>
        <w:t>ommitment</w:t>
      </w:r>
      <w:r w:rsidR="0027302B" w:rsidRPr="00302545">
        <w:rPr>
          <w:rFonts w:asciiTheme="minorHAnsi" w:hAnsiTheme="minorHAnsi" w:cstheme="minorHAnsi"/>
          <w:color w:val="000000"/>
          <w:sz w:val="22"/>
          <w:szCs w:val="22"/>
        </w:rPr>
        <w:t xml:space="preserve">, </w:t>
      </w:r>
      <w:r w:rsidR="00174DF1" w:rsidRPr="00302545">
        <w:rPr>
          <w:rFonts w:asciiTheme="minorHAnsi" w:hAnsiTheme="minorHAnsi" w:cstheme="minorHAnsi"/>
          <w:color w:val="000000"/>
          <w:sz w:val="22"/>
          <w:szCs w:val="22"/>
        </w:rPr>
        <w:t xml:space="preserve">policies, </w:t>
      </w:r>
      <w:proofErr w:type="gramStart"/>
      <w:r w:rsidR="00174DF1" w:rsidRPr="00302545">
        <w:rPr>
          <w:rFonts w:asciiTheme="minorHAnsi" w:hAnsiTheme="minorHAnsi" w:cstheme="minorHAnsi"/>
          <w:color w:val="000000"/>
          <w:sz w:val="22"/>
          <w:szCs w:val="22"/>
        </w:rPr>
        <w:t>processes</w:t>
      </w:r>
      <w:proofErr w:type="gramEnd"/>
      <w:r w:rsidR="004372BB" w:rsidRPr="00302545">
        <w:rPr>
          <w:rFonts w:asciiTheme="minorHAnsi" w:hAnsiTheme="minorHAnsi" w:cstheme="minorHAnsi"/>
          <w:color w:val="000000"/>
          <w:sz w:val="22"/>
          <w:szCs w:val="22"/>
        </w:rPr>
        <w:t xml:space="preserve"> and</w:t>
      </w:r>
      <w:r w:rsidR="00320866" w:rsidRPr="00302545">
        <w:rPr>
          <w:rFonts w:asciiTheme="minorHAnsi" w:hAnsiTheme="minorHAnsi" w:cstheme="minorHAnsi"/>
          <w:color w:val="000000"/>
          <w:sz w:val="22"/>
          <w:szCs w:val="22"/>
        </w:rPr>
        <w:t xml:space="preserve"> </w:t>
      </w:r>
      <w:r w:rsidR="00486117" w:rsidRPr="00302545">
        <w:rPr>
          <w:rFonts w:asciiTheme="minorHAnsi" w:hAnsiTheme="minorHAnsi" w:cstheme="minorHAnsi"/>
          <w:color w:val="000000"/>
          <w:sz w:val="22"/>
          <w:szCs w:val="22"/>
        </w:rPr>
        <w:t>resourcing</w:t>
      </w:r>
      <w:r w:rsidR="00E51B15" w:rsidRPr="00302545">
        <w:rPr>
          <w:rFonts w:asciiTheme="minorHAnsi" w:hAnsiTheme="minorHAnsi" w:cstheme="minorHAnsi"/>
          <w:color w:val="000000"/>
          <w:sz w:val="22"/>
          <w:szCs w:val="22"/>
        </w:rPr>
        <w:t>, including in relation to consultants</w:t>
      </w:r>
      <w:r w:rsidR="00174DF1" w:rsidRPr="00302545">
        <w:rPr>
          <w:rFonts w:asciiTheme="minorHAnsi" w:hAnsiTheme="minorHAnsi" w:cstheme="minorHAnsi"/>
          <w:color w:val="000000"/>
          <w:sz w:val="22"/>
          <w:szCs w:val="22"/>
        </w:rPr>
        <w:t xml:space="preserve">. </w:t>
      </w:r>
    </w:p>
    <w:p w14:paraId="46E25BF4" w14:textId="459ABB5C" w:rsidR="00C65D90" w:rsidRPr="00302545" w:rsidRDefault="008F1AF6" w:rsidP="004B110C">
      <w:pPr>
        <w:pStyle w:val="NormalWeb"/>
        <w:spacing w:before="0" w:beforeAutospacing="0" w:after="0" w:afterAutospacing="0"/>
        <w:jc w:val="both"/>
        <w:textAlignment w:val="baseline"/>
        <w:rPr>
          <w:rFonts w:asciiTheme="minorHAnsi" w:hAnsiTheme="minorHAnsi" w:cstheme="minorHAnsi"/>
          <w:i/>
          <w:iCs/>
          <w:color w:val="000000"/>
          <w:sz w:val="22"/>
          <w:szCs w:val="22"/>
        </w:rPr>
      </w:pPr>
      <w:r w:rsidRPr="00302545">
        <w:rPr>
          <w:rFonts w:asciiTheme="minorHAnsi" w:hAnsiTheme="minorHAnsi" w:cstheme="minorHAnsi"/>
          <w:b/>
          <w:bCs/>
          <w:color w:val="000000"/>
          <w:sz w:val="22"/>
          <w:szCs w:val="22"/>
        </w:rPr>
        <w:t>7.2</w:t>
      </w:r>
      <w:r w:rsidRPr="00302545">
        <w:rPr>
          <w:rFonts w:asciiTheme="minorHAnsi" w:hAnsiTheme="minorHAnsi" w:cstheme="minorHAnsi"/>
          <w:color w:val="000000"/>
          <w:sz w:val="22"/>
          <w:szCs w:val="22"/>
        </w:rPr>
        <w:t xml:space="preserve"> </w:t>
      </w:r>
      <w:r w:rsidR="00796310" w:rsidRPr="00302545">
        <w:rPr>
          <w:rFonts w:asciiTheme="minorHAnsi" w:hAnsiTheme="minorHAnsi" w:cstheme="minorHAnsi"/>
          <w:color w:val="000000"/>
          <w:sz w:val="22"/>
          <w:szCs w:val="22"/>
        </w:rPr>
        <w:t xml:space="preserve"> </w:t>
      </w:r>
      <w:r w:rsidRPr="00302545">
        <w:rPr>
          <w:rFonts w:asciiTheme="minorHAnsi" w:hAnsiTheme="minorHAnsi" w:cstheme="minorHAnsi"/>
          <w:b/>
          <w:bCs/>
          <w:color w:val="000000"/>
          <w:sz w:val="22"/>
          <w:szCs w:val="22"/>
        </w:rPr>
        <w:t xml:space="preserve">Work </w:t>
      </w:r>
      <w:r w:rsidR="005E339E" w:rsidRPr="00302545">
        <w:rPr>
          <w:rFonts w:asciiTheme="minorHAnsi" w:hAnsiTheme="minorHAnsi" w:cstheme="minorHAnsi"/>
          <w:b/>
          <w:bCs/>
          <w:color w:val="000000"/>
          <w:sz w:val="22"/>
          <w:szCs w:val="22"/>
        </w:rPr>
        <w:t>r</w:t>
      </w:r>
      <w:r w:rsidRPr="00302545">
        <w:rPr>
          <w:rFonts w:asciiTheme="minorHAnsi" w:hAnsiTheme="minorHAnsi" w:cstheme="minorHAnsi"/>
          <w:b/>
          <w:bCs/>
          <w:color w:val="000000"/>
          <w:sz w:val="22"/>
          <w:szCs w:val="22"/>
        </w:rPr>
        <w:t xml:space="preserve">esponsibly </w:t>
      </w:r>
      <w:r w:rsidR="000013C5" w:rsidRPr="00302545">
        <w:rPr>
          <w:rFonts w:asciiTheme="minorHAnsi" w:hAnsiTheme="minorHAnsi" w:cstheme="minorHAnsi"/>
          <w:b/>
          <w:bCs/>
          <w:color w:val="000000"/>
          <w:sz w:val="22"/>
          <w:szCs w:val="22"/>
        </w:rPr>
        <w:t>as independent actors</w:t>
      </w:r>
      <w:r w:rsidRPr="00302545">
        <w:rPr>
          <w:rFonts w:asciiTheme="minorHAnsi" w:hAnsiTheme="minorHAnsi" w:cstheme="minorHAnsi"/>
          <w:color w:val="000000"/>
          <w:sz w:val="22"/>
          <w:szCs w:val="22"/>
        </w:rPr>
        <w:t xml:space="preserve">: </w:t>
      </w:r>
      <w:r w:rsidR="00407414" w:rsidRPr="00302545">
        <w:rPr>
          <w:rFonts w:asciiTheme="minorHAnsi" w:hAnsiTheme="minorHAnsi" w:cstheme="minorHAnsi"/>
          <w:color w:val="000000"/>
          <w:sz w:val="22"/>
          <w:szCs w:val="22"/>
        </w:rPr>
        <w:t xml:space="preserve"> </w:t>
      </w:r>
      <w:r w:rsidR="00316A66" w:rsidRPr="00302545">
        <w:rPr>
          <w:rFonts w:asciiTheme="minorHAnsi" w:hAnsiTheme="minorHAnsi" w:cstheme="minorHAnsi"/>
          <w:color w:val="000000"/>
          <w:sz w:val="22"/>
          <w:szCs w:val="22"/>
        </w:rPr>
        <w:t>Whe</w:t>
      </w:r>
      <w:r w:rsidR="00EC3C4F" w:rsidRPr="00302545">
        <w:rPr>
          <w:rFonts w:asciiTheme="minorHAnsi" w:hAnsiTheme="minorHAnsi" w:cstheme="minorHAnsi"/>
          <w:color w:val="000000"/>
          <w:sz w:val="22"/>
          <w:szCs w:val="22"/>
        </w:rPr>
        <w:t>n</w:t>
      </w:r>
      <w:r w:rsidR="00316A66" w:rsidRPr="00302545">
        <w:rPr>
          <w:rFonts w:asciiTheme="minorHAnsi" w:hAnsiTheme="minorHAnsi" w:cstheme="minorHAnsi"/>
          <w:color w:val="000000"/>
          <w:sz w:val="22"/>
          <w:szCs w:val="22"/>
        </w:rPr>
        <w:t xml:space="preserve"> we are working </w:t>
      </w:r>
      <w:r w:rsidR="002C2A74" w:rsidRPr="00302545">
        <w:rPr>
          <w:rFonts w:asciiTheme="minorHAnsi" w:hAnsiTheme="minorHAnsi" w:cstheme="minorHAnsi"/>
          <w:color w:val="000000"/>
          <w:sz w:val="22"/>
          <w:szCs w:val="22"/>
        </w:rPr>
        <w:t xml:space="preserve">independently </w:t>
      </w:r>
      <w:r w:rsidR="00375F7C" w:rsidRPr="00302545">
        <w:rPr>
          <w:rFonts w:asciiTheme="minorHAnsi" w:hAnsiTheme="minorHAnsi" w:cstheme="minorHAnsi"/>
          <w:color w:val="000000"/>
          <w:sz w:val="22"/>
          <w:szCs w:val="22"/>
        </w:rPr>
        <w:t xml:space="preserve">and cannot rely on </w:t>
      </w:r>
      <w:r w:rsidR="002C2A74" w:rsidRPr="00302545">
        <w:rPr>
          <w:rFonts w:asciiTheme="minorHAnsi" w:hAnsiTheme="minorHAnsi" w:cstheme="minorHAnsi"/>
          <w:color w:val="000000"/>
          <w:sz w:val="22"/>
          <w:szCs w:val="22"/>
        </w:rPr>
        <w:t>institutional</w:t>
      </w:r>
      <w:r w:rsidR="00375F7C" w:rsidRPr="00302545">
        <w:rPr>
          <w:rFonts w:asciiTheme="minorHAnsi" w:hAnsiTheme="minorHAnsi" w:cstheme="minorHAnsi"/>
          <w:color w:val="000000"/>
          <w:sz w:val="22"/>
          <w:szCs w:val="22"/>
        </w:rPr>
        <w:t xml:space="preserve"> support</w:t>
      </w:r>
      <w:r w:rsidR="00316A66" w:rsidRPr="00302545">
        <w:rPr>
          <w:rFonts w:asciiTheme="minorHAnsi" w:hAnsiTheme="minorHAnsi" w:cstheme="minorHAnsi"/>
          <w:color w:val="000000"/>
          <w:sz w:val="22"/>
          <w:szCs w:val="22"/>
        </w:rPr>
        <w:t xml:space="preserve">, we </w:t>
      </w:r>
      <w:r w:rsidR="00B73869" w:rsidRPr="00302545">
        <w:rPr>
          <w:rFonts w:asciiTheme="minorHAnsi" w:hAnsiTheme="minorHAnsi" w:cstheme="minorHAnsi"/>
          <w:color w:val="000000"/>
          <w:sz w:val="22"/>
          <w:szCs w:val="22"/>
        </w:rPr>
        <w:t>will</w:t>
      </w:r>
      <w:r w:rsidR="00187C01" w:rsidRPr="00302545">
        <w:rPr>
          <w:rFonts w:asciiTheme="minorHAnsi" w:hAnsiTheme="minorHAnsi" w:cstheme="minorHAnsi"/>
          <w:color w:val="000000"/>
          <w:sz w:val="22"/>
          <w:szCs w:val="22"/>
        </w:rPr>
        <w:t xml:space="preserve"> </w:t>
      </w:r>
      <w:r w:rsidR="00E935ED" w:rsidRPr="00302545">
        <w:rPr>
          <w:rFonts w:asciiTheme="minorHAnsi" w:hAnsiTheme="minorHAnsi" w:cstheme="minorHAnsi"/>
          <w:color w:val="000000"/>
          <w:sz w:val="22"/>
          <w:szCs w:val="22"/>
        </w:rPr>
        <w:t xml:space="preserve">seek to </w:t>
      </w:r>
      <w:r w:rsidR="00187C01" w:rsidRPr="00302545">
        <w:rPr>
          <w:rFonts w:asciiTheme="minorHAnsi" w:hAnsiTheme="minorHAnsi" w:cstheme="minorHAnsi"/>
          <w:color w:val="000000"/>
          <w:sz w:val="22"/>
          <w:szCs w:val="22"/>
        </w:rPr>
        <w:t xml:space="preserve">ensure our work is </w:t>
      </w:r>
      <w:r w:rsidR="00485CBF" w:rsidRPr="00302545">
        <w:rPr>
          <w:rFonts w:asciiTheme="minorHAnsi" w:hAnsiTheme="minorHAnsi" w:cstheme="minorHAnsi"/>
          <w:color w:val="000000"/>
          <w:sz w:val="22"/>
          <w:szCs w:val="22"/>
        </w:rPr>
        <w:t>backed</w:t>
      </w:r>
      <w:r w:rsidR="00187C01" w:rsidRPr="00302545">
        <w:rPr>
          <w:rFonts w:asciiTheme="minorHAnsi" w:hAnsiTheme="minorHAnsi" w:cstheme="minorHAnsi"/>
          <w:color w:val="000000"/>
          <w:sz w:val="22"/>
          <w:szCs w:val="22"/>
        </w:rPr>
        <w:t xml:space="preserve"> by existing safe support systems and infrastructure, and individuals and partners who share our commitments under this Code</w:t>
      </w:r>
      <w:r w:rsidR="00174DF1" w:rsidRPr="00302545">
        <w:rPr>
          <w:rFonts w:asciiTheme="minorHAnsi" w:hAnsiTheme="minorHAnsi" w:cstheme="minorHAnsi"/>
          <w:i/>
          <w:iCs/>
          <w:color w:val="0000FF"/>
          <w:sz w:val="22"/>
          <w:szCs w:val="22"/>
        </w:rPr>
        <w:t>.</w:t>
      </w:r>
      <w:r w:rsidR="00692DA4" w:rsidRPr="00302545">
        <w:rPr>
          <w:rFonts w:asciiTheme="minorHAnsi" w:hAnsiTheme="minorHAnsi" w:cstheme="minorHAnsi"/>
          <w:i/>
          <w:iCs/>
          <w:color w:val="0000FF"/>
          <w:sz w:val="22"/>
          <w:szCs w:val="22"/>
        </w:rPr>
        <w:t xml:space="preserve"> </w:t>
      </w:r>
    </w:p>
    <w:p w14:paraId="384A3324" w14:textId="5C1299FA" w:rsidR="009D6A4B" w:rsidRPr="00302545" w:rsidRDefault="009D6A4B"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 xml:space="preserve">7.3 </w:t>
      </w:r>
      <w:r w:rsidR="00AB5E6C" w:rsidRPr="00302545">
        <w:rPr>
          <w:rFonts w:asciiTheme="minorHAnsi" w:hAnsiTheme="minorHAnsi" w:cstheme="minorHAnsi"/>
          <w:b/>
          <w:bCs/>
          <w:color w:val="000000"/>
          <w:sz w:val="22"/>
          <w:szCs w:val="22"/>
        </w:rPr>
        <w:t xml:space="preserve"> </w:t>
      </w:r>
      <w:r w:rsidRPr="00302545">
        <w:rPr>
          <w:rFonts w:asciiTheme="minorHAnsi" w:hAnsiTheme="minorHAnsi" w:cstheme="minorHAnsi"/>
          <w:b/>
          <w:bCs/>
          <w:color w:val="000000"/>
          <w:sz w:val="22"/>
          <w:szCs w:val="22"/>
        </w:rPr>
        <w:t>Select the right team and partners</w:t>
      </w:r>
      <w:r w:rsidRPr="00302545">
        <w:rPr>
          <w:rFonts w:asciiTheme="minorHAnsi" w:hAnsiTheme="minorHAnsi" w:cstheme="minorHAnsi"/>
          <w:color w:val="000000"/>
          <w:sz w:val="22"/>
          <w:szCs w:val="22"/>
        </w:rPr>
        <w:t xml:space="preserve">: </w:t>
      </w:r>
      <w:r w:rsidR="00FD0B38" w:rsidRPr="00302545">
        <w:rPr>
          <w:rFonts w:asciiTheme="minorHAnsi" w:hAnsiTheme="minorHAnsi" w:cstheme="minorHAnsi"/>
          <w:color w:val="000000"/>
          <w:sz w:val="22"/>
          <w:szCs w:val="22"/>
        </w:rPr>
        <w:t xml:space="preserve"> </w:t>
      </w:r>
      <w:r w:rsidR="00972C42" w:rsidRPr="00302545">
        <w:rPr>
          <w:rFonts w:asciiTheme="minorHAnsi" w:hAnsiTheme="minorHAnsi" w:cstheme="minorHAnsi"/>
          <w:color w:val="000000"/>
          <w:sz w:val="22"/>
          <w:szCs w:val="22"/>
        </w:rPr>
        <w:t xml:space="preserve">We will </w:t>
      </w:r>
      <w:r w:rsidR="00A47988" w:rsidRPr="00302545">
        <w:rPr>
          <w:rFonts w:asciiTheme="minorHAnsi" w:hAnsiTheme="minorHAnsi" w:cstheme="minorHAnsi"/>
          <w:color w:val="000000"/>
          <w:sz w:val="22"/>
          <w:szCs w:val="22"/>
        </w:rPr>
        <w:t xml:space="preserve">build </w:t>
      </w:r>
      <w:r w:rsidR="00A71465" w:rsidRPr="00302545">
        <w:rPr>
          <w:rFonts w:asciiTheme="minorHAnsi" w:hAnsiTheme="minorHAnsi" w:cstheme="minorHAnsi"/>
          <w:color w:val="000000"/>
          <w:sz w:val="22"/>
          <w:szCs w:val="22"/>
        </w:rPr>
        <w:t>a</w:t>
      </w:r>
      <w:r w:rsidR="00972C42" w:rsidRPr="00302545">
        <w:rPr>
          <w:rFonts w:asciiTheme="minorHAnsi" w:hAnsiTheme="minorHAnsi" w:cstheme="minorHAnsi"/>
          <w:color w:val="000000"/>
          <w:sz w:val="22"/>
          <w:szCs w:val="22"/>
        </w:rPr>
        <w:t xml:space="preserve"> team </w:t>
      </w:r>
      <w:r w:rsidR="000E5A9C" w:rsidRPr="00302545">
        <w:rPr>
          <w:rFonts w:asciiTheme="minorHAnsi" w:hAnsiTheme="minorHAnsi" w:cstheme="minorHAnsi"/>
          <w:color w:val="000000"/>
          <w:sz w:val="22"/>
          <w:szCs w:val="22"/>
        </w:rPr>
        <w:t>(including interpreters, intermediaries, guide</w:t>
      </w:r>
      <w:r w:rsidR="000159B8" w:rsidRPr="00302545">
        <w:rPr>
          <w:rFonts w:asciiTheme="minorHAnsi" w:hAnsiTheme="minorHAnsi" w:cstheme="minorHAnsi"/>
          <w:color w:val="000000"/>
          <w:sz w:val="22"/>
          <w:szCs w:val="22"/>
        </w:rPr>
        <w:t>s,</w:t>
      </w:r>
      <w:r w:rsidR="000E5A9C" w:rsidRPr="00302545">
        <w:rPr>
          <w:rFonts w:asciiTheme="minorHAnsi" w:hAnsiTheme="minorHAnsi" w:cstheme="minorHAnsi"/>
          <w:color w:val="000000"/>
          <w:sz w:val="22"/>
          <w:szCs w:val="22"/>
        </w:rPr>
        <w:t xml:space="preserve"> fixer</w:t>
      </w:r>
      <w:r w:rsidR="000159B8" w:rsidRPr="00302545">
        <w:rPr>
          <w:rFonts w:asciiTheme="minorHAnsi" w:hAnsiTheme="minorHAnsi" w:cstheme="minorHAnsi"/>
          <w:color w:val="000000"/>
          <w:sz w:val="22"/>
          <w:szCs w:val="22"/>
        </w:rPr>
        <w:t>s</w:t>
      </w:r>
      <w:r w:rsidR="000E5A9C" w:rsidRPr="00302545">
        <w:rPr>
          <w:rFonts w:asciiTheme="minorHAnsi" w:hAnsiTheme="minorHAnsi" w:cstheme="minorHAnsi"/>
          <w:color w:val="000000"/>
          <w:sz w:val="22"/>
          <w:szCs w:val="22"/>
        </w:rPr>
        <w:t>)</w:t>
      </w:r>
      <w:r w:rsidR="00A71465" w:rsidRPr="00302545">
        <w:rPr>
          <w:rFonts w:asciiTheme="minorHAnsi" w:hAnsiTheme="minorHAnsi" w:cstheme="minorHAnsi"/>
          <w:color w:val="000000"/>
          <w:sz w:val="22"/>
          <w:szCs w:val="22"/>
        </w:rPr>
        <w:t xml:space="preserve"> and select</w:t>
      </w:r>
      <w:r w:rsidR="00972C42" w:rsidRPr="00302545">
        <w:rPr>
          <w:rFonts w:asciiTheme="minorHAnsi" w:hAnsiTheme="minorHAnsi" w:cstheme="minorHAnsi"/>
          <w:color w:val="000000"/>
          <w:sz w:val="22"/>
          <w:szCs w:val="22"/>
        </w:rPr>
        <w:t xml:space="preserve"> partners</w:t>
      </w:r>
      <w:r w:rsidR="000159B8" w:rsidRPr="00302545">
        <w:rPr>
          <w:rFonts w:asciiTheme="minorHAnsi" w:hAnsiTheme="minorHAnsi" w:cstheme="minorHAnsi"/>
          <w:color w:val="000000"/>
          <w:sz w:val="22"/>
          <w:szCs w:val="22"/>
        </w:rPr>
        <w:t xml:space="preserve"> and others acting on our behalf</w:t>
      </w:r>
      <w:r w:rsidR="00A71465" w:rsidRPr="00302545">
        <w:rPr>
          <w:rFonts w:asciiTheme="minorHAnsi" w:hAnsiTheme="minorHAnsi" w:cstheme="minorHAnsi"/>
          <w:color w:val="000000"/>
          <w:sz w:val="22"/>
          <w:szCs w:val="22"/>
        </w:rPr>
        <w:t xml:space="preserve"> who share our commitment to this </w:t>
      </w:r>
      <w:r w:rsidR="00A71465" w:rsidRPr="00302545">
        <w:rPr>
          <w:rFonts w:asciiTheme="minorHAnsi" w:hAnsiTheme="minorHAnsi" w:cstheme="minorHAnsi"/>
          <w:color w:val="000000"/>
          <w:sz w:val="22"/>
          <w:szCs w:val="22"/>
        </w:rPr>
        <w:lastRenderedPageBreak/>
        <w:t>Code</w:t>
      </w:r>
      <w:r w:rsidR="00972C42" w:rsidRPr="00302545">
        <w:rPr>
          <w:rFonts w:asciiTheme="minorHAnsi" w:hAnsiTheme="minorHAnsi" w:cstheme="minorHAnsi"/>
          <w:color w:val="000000"/>
          <w:sz w:val="22"/>
          <w:szCs w:val="22"/>
        </w:rPr>
        <w:t>.</w:t>
      </w:r>
      <w:r w:rsidR="00F222AE" w:rsidRPr="00302545">
        <w:rPr>
          <w:rFonts w:asciiTheme="minorHAnsi" w:hAnsiTheme="minorHAnsi" w:cstheme="minorHAnsi"/>
          <w:color w:val="000000"/>
          <w:sz w:val="22"/>
          <w:szCs w:val="22"/>
        </w:rPr>
        <w:t xml:space="preserve"> </w:t>
      </w:r>
      <w:r w:rsidR="00FD0B38" w:rsidRPr="00302545">
        <w:rPr>
          <w:rFonts w:asciiTheme="minorHAnsi" w:hAnsiTheme="minorHAnsi" w:cstheme="minorHAnsi"/>
          <w:color w:val="000000"/>
          <w:sz w:val="22"/>
          <w:szCs w:val="22"/>
        </w:rPr>
        <w:t xml:space="preserve"> </w:t>
      </w:r>
      <w:r w:rsidR="00F222AE" w:rsidRPr="00302545">
        <w:rPr>
          <w:rFonts w:asciiTheme="minorHAnsi" w:hAnsiTheme="minorHAnsi" w:cstheme="minorHAnsi"/>
          <w:color w:val="000000"/>
          <w:sz w:val="22"/>
          <w:szCs w:val="22"/>
        </w:rPr>
        <w:t>We will also consider the diversity</w:t>
      </w:r>
      <w:r w:rsidR="00EA4442" w:rsidRPr="00302545">
        <w:rPr>
          <w:rFonts w:asciiTheme="minorHAnsi" w:hAnsiTheme="minorHAnsi" w:cstheme="minorHAnsi"/>
          <w:color w:val="000000"/>
          <w:sz w:val="22"/>
          <w:szCs w:val="22"/>
        </w:rPr>
        <w:t>, representation, confidentiality</w:t>
      </w:r>
      <w:r w:rsidR="00A476A9" w:rsidRPr="00302545">
        <w:rPr>
          <w:rFonts w:asciiTheme="minorHAnsi" w:hAnsiTheme="minorHAnsi" w:cstheme="minorHAnsi"/>
          <w:color w:val="000000"/>
          <w:sz w:val="22"/>
          <w:szCs w:val="22"/>
        </w:rPr>
        <w:t>,</w:t>
      </w:r>
      <w:r w:rsidR="00EA4442" w:rsidRPr="00302545">
        <w:rPr>
          <w:rFonts w:asciiTheme="minorHAnsi" w:hAnsiTheme="minorHAnsi" w:cstheme="minorHAnsi"/>
          <w:color w:val="000000"/>
          <w:sz w:val="22"/>
          <w:szCs w:val="22"/>
        </w:rPr>
        <w:t xml:space="preserve"> </w:t>
      </w:r>
      <w:proofErr w:type="gramStart"/>
      <w:r w:rsidR="00EA4442" w:rsidRPr="00302545">
        <w:rPr>
          <w:rFonts w:asciiTheme="minorHAnsi" w:hAnsiTheme="minorHAnsi" w:cstheme="minorHAnsi"/>
          <w:color w:val="000000"/>
          <w:sz w:val="22"/>
          <w:szCs w:val="22"/>
        </w:rPr>
        <w:t>safety</w:t>
      </w:r>
      <w:proofErr w:type="gramEnd"/>
      <w:r w:rsidR="00E93ECB" w:rsidRPr="00302545">
        <w:rPr>
          <w:rFonts w:asciiTheme="minorHAnsi" w:hAnsiTheme="minorHAnsi" w:cstheme="minorHAnsi"/>
          <w:color w:val="000000"/>
          <w:sz w:val="22"/>
          <w:szCs w:val="22"/>
        </w:rPr>
        <w:t xml:space="preserve"> and flexibility</w:t>
      </w:r>
      <w:r w:rsidR="00EA4442" w:rsidRPr="00302545">
        <w:rPr>
          <w:rFonts w:asciiTheme="minorHAnsi" w:hAnsiTheme="minorHAnsi" w:cstheme="minorHAnsi"/>
          <w:color w:val="000000"/>
          <w:sz w:val="22"/>
          <w:szCs w:val="22"/>
        </w:rPr>
        <w:t xml:space="preserve"> </w:t>
      </w:r>
      <w:r w:rsidR="00A476A9" w:rsidRPr="00302545">
        <w:rPr>
          <w:rFonts w:asciiTheme="minorHAnsi" w:hAnsiTheme="minorHAnsi" w:cstheme="minorHAnsi"/>
          <w:color w:val="000000"/>
          <w:sz w:val="22"/>
          <w:szCs w:val="22"/>
        </w:rPr>
        <w:t>implications of</w:t>
      </w:r>
      <w:r w:rsidR="00EA4442" w:rsidRPr="00302545">
        <w:rPr>
          <w:rFonts w:asciiTheme="minorHAnsi" w:hAnsiTheme="minorHAnsi" w:cstheme="minorHAnsi"/>
          <w:color w:val="000000"/>
          <w:sz w:val="22"/>
          <w:szCs w:val="22"/>
        </w:rPr>
        <w:t xml:space="preserve"> these selections.</w:t>
      </w:r>
    </w:p>
    <w:p w14:paraId="0EF3F0F7" w14:textId="4B5741EE" w:rsidR="001A190A" w:rsidRPr="00302545" w:rsidRDefault="00C65D90"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7.</w:t>
      </w:r>
      <w:r w:rsidR="00260E63" w:rsidRPr="00302545">
        <w:rPr>
          <w:rFonts w:asciiTheme="minorHAnsi" w:hAnsiTheme="minorHAnsi" w:cstheme="minorHAnsi"/>
          <w:b/>
          <w:bCs/>
          <w:color w:val="000000"/>
          <w:sz w:val="22"/>
          <w:szCs w:val="22"/>
        </w:rPr>
        <w:t>4</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5A2346" w:rsidRPr="00302545">
        <w:rPr>
          <w:rFonts w:asciiTheme="minorHAnsi" w:hAnsiTheme="minorHAnsi" w:cstheme="minorHAnsi"/>
          <w:b/>
          <w:bCs/>
          <w:color w:val="000000"/>
          <w:sz w:val="22"/>
          <w:szCs w:val="22"/>
        </w:rPr>
        <w:t>Build</w:t>
      </w:r>
      <w:r w:rsidR="00942CD6" w:rsidRPr="00302545">
        <w:rPr>
          <w:rFonts w:asciiTheme="minorHAnsi" w:hAnsiTheme="minorHAnsi" w:cstheme="minorHAnsi"/>
          <w:b/>
          <w:bCs/>
          <w:color w:val="000000"/>
          <w:sz w:val="22"/>
          <w:szCs w:val="22"/>
        </w:rPr>
        <w:t xml:space="preserve"> the right</w:t>
      </w:r>
      <w:r w:rsidR="008E6FE0" w:rsidRPr="00302545">
        <w:rPr>
          <w:rFonts w:asciiTheme="minorHAnsi" w:hAnsiTheme="minorHAnsi" w:cstheme="minorHAnsi"/>
          <w:b/>
          <w:bCs/>
          <w:color w:val="000000"/>
          <w:sz w:val="22"/>
          <w:szCs w:val="22"/>
        </w:rPr>
        <w:t xml:space="preserve"> </w:t>
      </w:r>
      <w:r w:rsidR="00942CD6" w:rsidRPr="00302545">
        <w:rPr>
          <w:rFonts w:asciiTheme="minorHAnsi" w:hAnsiTheme="minorHAnsi" w:cstheme="minorHAnsi"/>
          <w:b/>
          <w:bCs/>
          <w:color w:val="000000"/>
          <w:sz w:val="22"/>
          <w:szCs w:val="22"/>
        </w:rPr>
        <w:t>c</w:t>
      </w:r>
      <w:r w:rsidRPr="00302545">
        <w:rPr>
          <w:rFonts w:asciiTheme="minorHAnsi" w:hAnsiTheme="minorHAnsi" w:cstheme="minorHAnsi"/>
          <w:b/>
          <w:bCs/>
          <w:color w:val="000000"/>
          <w:sz w:val="22"/>
          <w:szCs w:val="22"/>
        </w:rPr>
        <w:t>ompetencies</w:t>
      </w:r>
      <w:r w:rsidRPr="00302545">
        <w:rPr>
          <w:rFonts w:asciiTheme="minorHAnsi" w:hAnsiTheme="minorHAnsi" w:cstheme="minorHAnsi"/>
          <w:color w:val="000000"/>
          <w:sz w:val="22"/>
          <w:szCs w:val="22"/>
        </w:rPr>
        <w:t xml:space="preserve">: </w:t>
      </w:r>
      <w:r w:rsidR="00AE2553"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We will </w:t>
      </w:r>
      <w:r w:rsidR="0082367A" w:rsidRPr="00302545">
        <w:rPr>
          <w:rFonts w:asciiTheme="minorHAnsi" w:hAnsiTheme="minorHAnsi" w:cstheme="minorHAnsi"/>
          <w:color w:val="000000"/>
          <w:sz w:val="22"/>
          <w:szCs w:val="22"/>
        </w:rPr>
        <w:t>do this</w:t>
      </w:r>
      <w:r w:rsidR="001A190A" w:rsidRPr="00302545">
        <w:rPr>
          <w:rFonts w:asciiTheme="minorHAnsi" w:hAnsiTheme="minorHAnsi" w:cstheme="minorHAnsi"/>
          <w:color w:val="000000"/>
          <w:sz w:val="22"/>
          <w:szCs w:val="22"/>
        </w:rPr>
        <w:t xml:space="preserve"> work</w:t>
      </w:r>
      <w:r w:rsidR="0082367A"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only where we have the necessary </w:t>
      </w:r>
      <w:r w:rsidR="000F5190" w:rsidRPr="00302545">
        <w:rPr>
          <w:rFonts w:asciiTheme="minorHAnsi" w:hAnsiTheme="minorHAnsi" w:cstheme="minorHAnsi"/>
          <w:color w:val="000000"/>
          <w:sz w:val="22"/>
          <w:szCs w:val="22"/>
        </w:rPr>
        <w:t xml:space="preserve">knowledge, </w:t>
      </w:r>
      <w:r w:rsidRPr="00302545">
        <w:rPr>
          <w:rFonts w:asciiTheme="minorHAnsi" w:hAnsiTheme="minorHAnsi" w:cstheme="minorHAnsi"/>
          <w:color w:val="000000"/>
          <w:sz w:val="22"/>
          <w:szCs w:val="22"/>
        </w:rPr>
        <w:t xml:space="preserve">demonstrated skills and attitudes across our team. </w:t>
      </w:r>
      <w:r w:rsidR="00AE2553" w:rsidRPr="00302545">
        <w:rPr>
          <w:rFonts w:asciiTheme="minorHAnsi" w:hAnsiTheme="minorHAnsi" w:cstheme="minorHAnsi"/>
          <w:color w:val="000000"/>
          <w:sz w:val="22"/>
          <w:szCs w:val="22"/>
        </w:rPr>
        <w:t xml:space="preserve"> </w:t>
      </w:r>
      <w:r w:rsidR="00F71F02" w:rsidRPr="00302545">
        <w:rPr>
          <w:rFonts w:asciiTheme="minorHAnsi" w:hAnsiTheme="minorHAnsi" w:cstheme="minorHAnsi"/>
          <w:color w:val="000000"/>
          <w:sz w:val="22"/>
          <w:szCs w:val="22"/>
        </w:rPr>
        <w:t xml:space="preserve">Those </w:t>
      </w:r>
      <w:r w:rsidR="006741AE" w:rsidRPr="00302545">
        <w:rPr>
          <w:rFonts w:asciiTheme="minorHAnsi" w:hAnsiTheme="minorHAnsi" w:cstheme="minorHAnsi"/>
          <w:color w:val="000000"/>
          <w:sz w:val="22"/>
          <w:szCs w:val="22"/>
        </w:rPr>
        <w:t xml:space="preserve">competencies </w:t>
      </w:r>
      <w:r w:rsidR="00F71F02" w:rsidRPr="00302545">
        <w:rPr>
          <w:rFonts w:asciiTheme="minorHAnsi" w:hAnsiTheme="minorHAnsi" w:cstheme="minorHAnsi"/>
          <w:color w:val="000000"/>
          <w:sz w:val="22"/>
          <w:szCs w:val="22"/>
        </w:rPr>
        <w:t xml:space="preserve">include </w:t>
      </w:r>
      <w:r w:rsidR="006741AE" w:rsidRPr="00302545">
        <w:rPr>
          <w:rFonts w:asciiTheme="minorHAnsi" w:hAnsiTheme="minorHAnsi" w:cstheme="minorHAnsi"/>
          <w:color w:val="000000"/>
          <w:sz w:val="22"/>
          <w:szCs w:val="22"/>
          <w:shd w:val="clear" w:color="auto" w:fill="FFFFFF" w:themeFill="background1"/>
        </w:rPr>
        <w:t>sexual violence and</w:t>
      </w:r>
      <w:r w:rsidR="006741AE" w:rsidRPr="00302545">
        <w:rPr>
          <w:rFonts w:asciiTheme="minorHAnsi" w:hAnsiTheme="minorHAnsi" w:cstheme="minorHAnsi"/>
          <w:color w:val="000000"/>
          <w:sz w:val="22"/>
          <w:szCs w:val="22"/>
        </w:rPr>
        <w:t xml:space="preserve"> stigma sensitisation; </w:t>
      </w:r>
      <w:r w:rsidR="006A34A4" w:rsidRPr="00302545">
        <w:rPr>
          <w:rFonts w:asciiTheme="minorHAnsi" w:hAnsiTheme="minorHAnsi" w:cstheme="minorHAnsi"/>
          <w:color w:val="000000"/>
          <w:sz w:val="22"/>
          <w:szCs w:val="22"/>
        </w:rPr>
        <w:t xml:space="preserve"> </w:t>
      </w:r>
      <w:r w:rsidR="008B1C77" w:rsidRPr="00302545">
        <w:rPr>
          <w:rFonts w:asciiTheme="minorHAnsi" w:hAnsiTheme="minorHAnsi" w:cstheme="minorHAnsi"/>
          <w:color w:val="000000"/>
          <w:sz w:val="22"/>
          <w:szCs w:val="22"/>
        </w:rPr>
        <w:t xml:space="preserve">understanding </w:t>
      </w:r>
      <w:r w:rsidR="00446789" w:rsidRPr="00302545">
        <w:rPr>
          <w:rFonts w:asciiTheme="minorHAnsi" w:hAnsiTheme="minorHAnsi" w:cstheme="minorHAnsi"/>
          <w:color w:val="000000"/>
          <w:sz w:val="22"/>
          <w:szCs w:val="22"/>
        </w:rPr>
        <w:t>gender</w:t>
      </w:r>
      <w:r w:rsidR="008B1C77" w:rsidRPr="00302545">
        <w:rPr>
          <w:rFonts w:asciiTheme="minorHAnsi" w:hAnsiTheme="minorHAnsi" w:cstheme="minorHAnsi"/>
          <w:color w:val="000000"/>
          <w:sz w:val="22"/>
          <w:szCs w:val="22"/>
        </w:rPr>
        <w:t>,</w:t>
      </w:r>
      <w:r w:rsidR="00446789" w:rsidRPr="00302545">
        <w:rPr>
          <w:rFonts w:asciiTheme="minorHAnsi" w:hAnsiTheme="minorHAnsi" w:cstheme="minorHAnsi"/>
          <w:color w:val="000000"/>
          <w:sz w:val="22"/>
          <w:szCs w:val="22"/>
        </w:rPr>
        <w:t xml:space="preserve"> </w:t>
      </w:r>
      <w:proofErr w:type="gramStart"/>
      <w:r w:rsidR="008B1C77" w:rsidRPr="00302545">
        <w:rPr>
          <w:rFonts w:asciiTheme="minorHAnsi" w:hAnsiTheme="minorHAnsi" w:cstheme="minorHAnsi"/>
          <w:color w:val="000000"/>
          <w:sz w:val="22"/>
          <w:szCs w:val="22"/>
        </w:rPr>
        <w:t>diversity</w:t>
      </w:r>
      <w:proofErr w:type="gramEnd"/>
      <w:r w:rsidR="008B1C77" w:rsidRPr="00302545">
        <w:rPr>
          <w:rFonts w:asciiTheme="minorHAnsi" w:hAnsiTheme="minorHAnsi" w:cstheme="minorHAnsi"/>
          <w:color w:val="000000"/>
          <w:sz w:val="22"/>
          <w:szCs w:val="22"/>
        </w:rPr>
        <w:t xml:space="preserve"> </w:t>
      </w:r>
      <w:r w:rsidR="00446789" w:rsidRPr="00302545">
        <w:rPr>
          <w:rFonts w:asciiTheme="minorHAnsi" w:hAnsiTheme="minorHAnsi" w:cstheme="minorHAnsi"/>
          <w:color w:val="000000"/>
          <w:sz w:val="22"/>
          <w:szCs w:val="22"/>
        </w:rPr>
        <w:t xml:space="preserve">and context; </w:t>
      </w:r>
      <w:r w:rsidR="00C92BEC" w:rsidRPr="00302545">
        <w:rPr>
          <w:rFonts w:asciiTheme="minorHAnsi" w:hAnsiTheme="minorHAnsi" w:cstheme="minorHAnsi"/>
          <w:color w:val="000000"/>
          <w:sz w:val="22"/>
          <w:szCs w:val="22"/>
        </w:rPr>
        <w:t>working with</w:t>
      </w:r>
      <w:r w:rsidR="00197A23" w:rsidRPr="00302545">
        <w:rPr>
          <w:rFonts w:asciiTheme="minorHAnsi" w:hAnsiTheme="minorHAnsi" w:cstheme="minorHAnsi"/>
          <w:color w:val="000000"/>
          <w:sz w:val="22"/>
          <w:szCs w:val="22"/>
        </w:rPr>
        <w:t xml:space="preserve"> </w:t>
      </w:r>
      <w:r w:rsidR="00C92BEC" w:rsidRPr="00302545">
        <w:rPr>
          <w:rFonts w:asciiTheme="minorHAnsi" w:hAnsiTheme="minorHAnsi" w:cstheme="minorHAnsi"/>
          <w:color w:val="000000"/>
          <w:sz w:val="22"/>
          <w:szCs w:val="22"/>
        </w:rPr>
        <w:t xml:space="preserve">people of different </w:t>
      </w:r>
      <w:r w:rsidR="00E07CE4" w:rsidRPr="00302545">
        <w:rPr>
          <w:rFonts w:asciiTheme="minorHAnsi" w:hAnsiTheme="minorHAnsi" w:cstheme="minorHAnsi"/>
          <w:color w:val="000000"/>
          <w:sz w:val="22"/>
          <w:szCs w:val="22"/>
        </w:rPr>
        <w:t xml:space="preserve">genders, disabilities and </w:t>
      </w:r>
      <w:r w:rsidR="00C92BEC" w:rsidRPr="00302545">
        <w:rPr>
          <w:rFonts w:asciiTheme="minorHAnsi" w:hAnsiTheme="minorHAnsi" w:cstheme="minorHAnsi"/>
          <w:color w:val="000000"/>
          <w:sz w:val="22"/>
          <w:szCs w:val="22"/>
        </w:rPr>
        <w:t xml:space="preserve">ages; </w:t>
      </w:r>
      <w:r w:rsidRPr="00302545">
        <w:rPr>
          <w:rFonts w:asciiTheme="minorHAnsi" w:hAnsiTheme="minorHAnsi" w:cstheme="minorHAnsi"/>
          <w:color w:val="000000"/>
          <w:sz w:val="22"/>
          <w:szCs w:val="22"/>
        </w:rPr>
        <w:t>informed consent and basic referral skills; risk recognition; safe communication and interviewing skills</w:t>
      </w:r>
      <w:r w:rsidR="00197A23" w:rsidRPr="00302545">
        <w:rPr>
          <w:rFonts w:asciiTheme="minorHAnsi" w:hAnsiTheme="minorHAnsi" w:cstheme="minorHAnsi"/>
          <w:color w:val="000000"/>
          <w:sz w:val="22"/>
          <w:szCs w:val="22"/>
        </w:rPr>
        <w:t>, including with children and in relation to remote interviews</w:t>
      </w:r>
      <w:r w:rsidRPr="00302545">
        <w:rPr>
          <w:rFonts w:asciiTheme="minorHAnsi" w:hAnsiTheme="minorHAnsi" w:cstheme="minorHAnsi"/>
          <w:color w:val="000000"/>
          <w:sz w:val="22"/>
          <w:szCs w:val="22"/>
        </w:rPr>
        <w:t>; trauma awareness and understanding; and information protection and preservation</w:t>
      </w:r>
      <w:r w:rsidRPr="00302545">
        <w:rPr>
          <w:rFonts w:asciiTheme="minorHAnsi" w:hAnsiTheme="minorHAnsi" w:cstheme="minorHAnsi"/>
          <w:color w:val="000000"/>
          <w:sz w:val="22"/>
          <w:szCs w:val="22"/>
          <w:shd w:val="clear" w:color="auto" w:fill="FFFFFF" w:themeFill="background1"/>
        </w:rPr>
        <w:t xml:space="preserve">. </w:t>
      </w:r>
      <w:r w:rsidR="00AE2553" w:rsidRPr="00302545">
        <w:rPr>
          <w:rFonts w:asciiTheme="minorHAnsi" w:hAnsiTheme="minorHAnsi" w:cstheme="minorHAnsi"/>
          <w:color w:val="000000"/>
          <w:sz w:val="22"/>
          <w:szCs w:val="22"/>
          <w:shd w:val="clear" w:color="auto" w:fill="FFFFFF" w:themeFill="background1"/>
        </w:rPr>
        <w:t xml:space="preserve"> </w:t>
      </w:r>
      <w:r w:rsidR="00D33F82" w:rsidRPr="00302545">
        <w:rPr>
          <w:rFonts w:asciiTheme="minorHAnsi" w:hAnsiTheme="minorHAnsi" w:cstheme="minorHAnsi"/>
          <w:color w:val="000000"/>
          <w:sz w:val="22"/>
          <w:szCs w:val="22"/>
          <w:shd w:val="clear" w:color="auto" w:fill="FFFFFF" w:themeFill="background1"/>
        </w:rPr>
        <w:t xml:space="preserve">We will </w:t>
      </w:r>
      <w:r w:rsidR="00376A69" w:rsidRPr="00302545">
        <w:rPr>
          <w:rFonts w:asciiTheme="minorHAnsi" w:hAnsiTheme="minorHAnsi" w:cstheme="minorHAnsi"/>
          <w:color w:val="000000"/>
          <w:sz w:val="22"/>
          <w:szCs w:val="22"/>
          <w:shd w:val="clear" w:color="auto" w:fill="FFFFFF" w:themeFill="background1"/>
        </w:rPr>
        <w:t xml:space="preserve">keep the skills </w:t>
      </w:r>
      <w:r w:rsidR="00F25985" w:rsidRPr="00302545">
        <w:rPr>
          <w:rFonts w:asciiTheme="minorHAnsi" w:hAnsiTheme="minorHAnsi" w:cstheme="minorHAnsi"/>
          <w:color w:val="000000"/>
          <w:sz w:val="22"/>
          <w:szCs w:val="22"/>
          <w:shd w:val="clear" w:color="auto" w:fill="FFFFFF" w:themeFill="background1"/>
        </w:rPr>
        <w:t xml:space="preserve">and knowledge </w:t>
      </w:r>
      <w:r w:rsidR="0058352C" w:rsidRPr="00302545">
        <w:rPr>
          <w:rFonts w:asciiTheme="minorHAnsi" w:hAnsiTheme="minorHAnsi" w:cstheme="minorHAnsi"/>
          <w:color w:val="000000"/>
          <w:sz w:val="22"/>
          <w:szCs w:val="22"/>
          <w:shd w:val="clear" w:color="auto" w:fill="FFFFFF" w:themeFill="background1"/>
        </w:rPr>
        <w:t xml:space="preserve">which make this work </w:t>
      </w:r>
      <w:r w:rsidR="00186D40" w:rsidRPr="00302545">
        <w:rPr>
          <w:rFonts w:asciiTheme="minorHAnsi" w:hAnsiTheme="minorHAnsi" w:cstheme="minorHAnsi"/>
          <w:color w:val="000000"/>
          <w:sz w:val="22"/>
          <w:szCs w:val="22"/>
          <w:shd w:val="clear" w:color="auto" w:fill="FFFFFF" w:themeFill="background1"/>
        </w:rPr>
        <w:t xml:space="preserve">safe and </w:t>
      </w:r>
      <w:r w:rsidR="0058352C" w:rsidRPr="00302545">
        <w:rPr>
          <w:rFonts w:asciiTheme="minorHAnsi" w:hAnsiTheme="minorHAnsi" w:cstheme="minorHAnsi"/>
          <w:color w:val="000000"/>
          <w:sz w:val="22"/>
          <w:szCs w:val="22"/>
          <w:shd w:val="clear" w:color="auto" w:fill="FFFFFF" w:themeFill="background1"/>
        </w:rPr>
        <w:t>effective for our intended purpose</w:t>
      </w:r>
      <w:r w:rsidR="00F25985" w:rsidRPr="00302545">
        <w:rPr>
          <w:rFonts w:asciiTheme="minorHAnsi" w:hAnsiTheme="minorHAnsi" w:cstheme="minorHAnsi"/>
          <w:color w:val="000000"/>
          <w:sz w:val="22"/>
          <w:szCs w:val="22"/>
          <w:shd w:val="clear" w:color="auto" w:fill="FFFFFF" w:themeFill="background1"/>
        </w:rPr>
        <w:t xml:space="preserve"> up to date</w:t>
      </w:r>
      <w:r w:rsidRPr="00302545">
        <w:rPr>
          <w:rFonts w:asciiTheme="minorHAnsi" w:hAnsiTheme="minorHAnsi" w:cstheme="minorHAnsi"/>
          <w:color w:val="000000"/>
          <w:sz w:val="22"/>
          <w:szCs w:val="22"/>
        </w:rPr>
        <w:t>.</w:t>
      </w:r>
      <w:r w:rsidR="00DA1F5D" w:rsidRPr="00302545">
        <w:rPr>
          <w:rFonts w:asciiTheme="minorHAnsi" w:hAnsiTheme="minorHAnsi" w:cstheme="minorHAnsi"/>
          <w:color w:val="000000"/>
          <w:sz w:val="22"/>
          <w:szCs w:val="22"/>
        </w:rPr>
        <w:t xml:space="preserve">  </w:t>
      </w:r>
    </w:p>
    <w:p w14:paraId="5C8A0A56" w14:textId="5152971A" w:rsidR="00704051" w:rsidRPr="00302545" w:rsidRDefault="00DB69EE"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themeColor="text1"/>
          <w:sz w:val="22"/>
          <w:szCs w:val="22"/>
        </w:rPr>
      </w:pPr>
      <w:r w:rsidRPr="00302545">
        <w:rPr>
          <w:rFonts w:asciiTheme="minorHAnsi" w:hAnsiTheme="minorHAnsi" w:cstheme="minorHAnsi"/>
          <w:b/>
          <w:bCs/>
          <w:color w:val="000000"/>
          <w:sz w:val="22"/>
          <w:szCs w:val="22"/>
        </w:rPr>
        <w:t>7.</w:t>
      </w:r>
      <w:r w:rsidR="00531F4E" w:rsidRPr="00302545">
        <w:rPr>
          <w:rFonts w:asciiTheme="minorHAnsi" w:hAnsiTheme="minorHAnsi" w:cstheme="minorHAnsi"/>
          <w:b/>
          <w:bCs/>
          <w:color w:val="000000"/>
          <w:sz w:val="22"/>
          <w:szCs w:val="22"/>
        </w:rPr>
        <w:t>5</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B10056" w:rsidRPr="00302545">
        <w:rPr>
          <w:rFonts w:asciiTheme="minorHAnsi" w:hAnsiTheme="minorHAnsi" w:cstheme="minorHAnsi"/>
          <w:b/>
          <w:bCs/>
          <w:color w:val="000000"/>
          <w:sz w:val="22"/>
          <w:szCs w:val="22"/>
        </w:rPr>
        <w:t>Recognise our limitations</w:t>
      </w:r>
      <w:r w:rsidRPr="00302545">
        <w:rPr>
          <w:rFonts w:asciiTheme="minorHAnsi" w:hAnsiTheme="minorHAnsi" w:cstheme="minorHAnsi"/>
          <w:color w:val="000000"/>
          <w:sz w:val="22"/>
          <w:szCs w:val="22"/>
        </w:rPr>
        <w:t xml:space="preserve">: </w:t>
      </w:r>
      <w:r w:rsidR="00AE2553"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themeColor="text1"/>
          <w:sz w:val="22"/>
          <w:szCs w:val="22"/>
        </w:rPr>
        <w:t xml:space="preserve">We acknowledge that everyone has limits to their experience, </w:t>
      </w:r>
      <w:proofErr w:type="gramStart"/>
      <w:r w:rsidRPr="00302545">
        <w:rPr>
          <w:rFonts w:asciiTheme="minorHAnsi" w:hAnsiTheme="minorHAnsi" w:cstheme="minorHAnsi"/>
          <w:color w:val="000000" w:themeColor="text1"/>
          <w:sz w:val="22"/>
          <w:szCs w:val="22"/>
        </w:rPr>
        <w:t>expertise</w:t>
      </w:r>
      <w:proofErr w:type="gramEnd"/>
      <w:r w:rsidRPr="00302545">
        <w:rPr>
          <w:rFonts w:asciiTheme="minorHAnsi" w:hAnsiTheme="minorHAnsi" w:cstheme="minorHAnsi"/>
          <w:color w:val="000000" w:themeColor="text1"/>
          <w:sz w:val="22"/>
          <w:szCs w:val="22"/>
        </w:rPr>
        <w:t xml:space="preserve"> and perspective, as well as to their role or mandate. </w:t>
      </w:r>
      <w:r w:rsidR="00AE2553" w:rsidRPr="00302545">
        <w:rPr>
          <w:rFonts w:asciiTheme="minorHAnsi" w:hAnsiTheme="minorHAnsi" w:cstheme="minorHAnsi"/>
          <w:color w:val="000000" w:themeColor="text1"/>
          <w:sz w:val="22"/>
          <w:szCs w:val="22"/>
        </w:rPr>
        <w:t xml:space="preserve"> </w:t>
      </w:r>
      <w:r w:rsidRPr="00302545">
        <w:rPr>
          <w:rFonts w:asciiTheme="minorHAnsi" w:hAnsiTheme="minorHAnsi" w:cstheme="minorHAnsi"/>
          <w:color w:val="000000"/>
          <w:sz w:val="22"/>
          <w:szCs w:val="22"/>
        </w:rPr>
        <w:t xml:space="preserve">We </w:t>
      </w:r>
      <w:r w:rsidR="007E45AC" w:rsidRPr="00302545">
        <w:rPr>
          <w:rFonts w:asciiTheme="minorHAnsi" w:hAnsiTheme="minorHAnsi" w:cstheme="minorHAnsi"/>
          <w:color w:val="000000"/>
          <w:sz w:val="22"/>
          <w:szCs w:val="22"/>
        </w:rPr>
        <w:t xml:space="preserve">will </w:t>
      </w:r>
      <w:r w:rsidR="00B74F39" w:rsidRPr="00302545">
        <w:rPr>
          <w:rFonts w:asciiTheme="minorHAnsi" w:hAnsiTheme="minorHAnsi" w:cstheme="minorHAnsi"/>
          <w:color w:val="000000"/>
          <w:sz w:val="22"/>
          <w:szCs w:val="22"/>
        </w:rPr>
        <w:t xml:space="preserve">reflect </w:t>
      </w:r>
      <w:r w:rsidRPr="00302545">
        <w:rPr>
          <w:rFonts w:asciiTheme="minorHAnsi" w:hAnsiTheme="minorHAnsi" w:cstheme="minorHAnsi"/>
          <w:color w:val="000000"/>
          <w:sz w:val="22"/>
          <w:szCs w:val="22"/>
        </w:rPr>
        <w:t>honest</w:t>
      </w:r>
      <w:r w:rsidR="00B74F39" w:rsidRPr="00302545">
        <w:rPr>
          <w:rFonts w:asciiTheme="minorHAnsi" w:hAnsiTheme="minorHAnsi" w:cstheme="minorHAnsi"/>
          <w:color w:val="000000"/>
          <w:sz w:val="22"/>
          <w:szCs w:val="22"/>
        </w:rPr>
        <w:t>ly</w:t>
      </w:r>
      <w:r w:rsidRPr="00302545">
        <w:rPr>
          <w:rFonts w:asciiTheme="minorHAnsi" w:hAnsiTheme="minorHAnsi" w:cstheme="minorHAnsi"/>
          <w:color w:val="000000"/>
          <w:sz w:val="22"/>
          <w:szCs w:val="22"/>
        </w:rPr>
        <w:t xml:space="preserve"> about, and will stay within, the boundaries of our knowledge, skills and understanding. </w:t>
      </w:r>
      <w:r w:rsidR="00AE2553"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Beyond our limitations, we will consult and work with others</w:t>
      </w:r>
      <w:r w:rsidR="00911AFA" w:rsidRPr="00302545">
        <w:rPr>
          <w:rFonts w:asciiTheme="minorHAnsi" w:hAnsiTheme="minorHAnsi" w:cstheme="minorHAnsi"/>
          <w:color w:val="000000" w:themeColor="text1"/>
          <w:sz w:val="22"/>
          <w:szCs w:val="22"/>
        </w:rPr>
        <w:t xml:space="preserve">, such as </w:t>
      </w:r>
      <w:r w:rsidR="00EC210B" w:rsidRPr="00302545">
        <w:rPr>
          <w:rFonts w:asciiTheme="minorHAnsi" w:hAnsiTheme="minorHAnsi" w:cstheme="minorHAnsi"/>
          <w:color w:val="000000" w:themeColor="text1"/>
          <w:sz w:val="22"/>
          <w:szCs w:val="22"/>
        </w:rPr>
        <w:t xml:space="preserve">trauma, </w:t>
      </w:r>
      <w:proofErr w:type="gramStart"/>
      <w:r w:rsidR="00EC210B" w:rsidRPr="00302545">
        <w:rPr>
          <w:rFonts w:asciiTheme="minorHAnsi" w:hAnsiTheme="minorHAnsi" w:cstheme="minorHAnsi"/>
          <w:color w:val="000000" w:themeColor="text1"/>
          <w:sz w:val="22"/>
          <w:szCs w:val="22"/>
        </w:rPr>
        <w:t>security</w:t>
      </w:r>
      <w:proofErr w:type="gramEnd"/>
      <w:r w:rsidR="00EC210B" w:rsidRPr="00302545">
        <w:rPr>
          <w:rFonts w:asciiTheme="minorHAnsi" w:hAnsiTheme="minorHAnsi" w:cstheme="minorHAnsi"/>
          <w:color w:val="000000" w:themeColor="text1"/>
          <w:sz w:val="22"/>
          <w:szCs w:val="22"/>
        </w:rPr>
        <w:t xml:space="preserve"> and </w:t>
      </w:r>
      <w:r w:rsidR="00911AFA" w:rsidRPr="00302545">
        <w:rPr>
          <w:rFonts w:asciiTheme="minorHAnsi" w:hAnsiTheme="minorHAnsi" w:cstheme="minorHAnsi"/>
          <w:color w:val="000000" w:themeColor="text1"/>
          <w:sz w:val="22"/>
          <w:szCs w:val="22"/>
        </w:rPr>
        <w:t>child experts.</w:t>
      </w:r>
    </w:p>
    <w:p w14:paraId="1918A6B7" w14:textId="430ED760" w:rsidR="00704051" w:rsidRPr="00302545" w:rsidRDefault="005706EA"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7.</w:t>
      </w:r>
      <w:r w:rsidR="00531F4E" w:rsidRPr="00302545">
        <w:rPr>
          <w:rFonts w:asciiTheme="minorHAnsi" w:hAnsiTheme="minorHAnsi" w:cstheme="minorHAnsi"/>
          <w:b/>
          <w:bCs/>
          <w:color w:val="000000"/>
          <w:sz w:val="22"/>
          <w:szCs w:val="22"/>
        </w:rPr>
        <w:t>6</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Pr="00302545">
        <w:rPr>
          <w:rFonts w:asciiTheme="minorHAnsi" w:hAnsiTheme="minorHAnsi" w:cstheme="minorHAnsi"/>
          <w:b/>
          <w:bCs/>
          <w:color w:val="000000"/>
          <w:sz w:val="22"/>
          <w:szCs w:val="22"/>
        </w:rPr>
        <w:t xml:space="preserve">Interviewing </w:t>
      </w:r>
      <w:r w:rsidR="005E339E" w:rsidRPr="00302545">
        <w:rPr>
          <w:rFonts w:asciiTheme="minorHAnsi" w:hAnsiTheme="minorHAnsi" w:cstheme="minorHAnsi"/>
          <w:b/>
          <w:bCs/>
          <w:color w:val="000000"/>
          <w:sz w:val="22"/>
          <w:szCs w:val="22"/>
        </w:rPr>
        <w:t>c</w:t>
      </w:r>
      <w:r w:rsidRPr="00302545">
        <w:rPr>
          <w:rFonts w:asciiTheme="minorHAnsi" w:hAnsiTheme="minorHAnsi" w:cstheme="minorHAnsi"/>
          <w:b/>
          <w:bCs/>
          <w:color w:val="000000"/>
          <w:sz w:val="22"/>
          <w:szCs w:val="22"/>
        </w:rPr>
        <w:t xml:space="preserve">hild </w:t>
      </w:r>
      <w:r w:rsidR="005E339E" w:rsidRPr="00302545">
        <w:rPr>
          <w:rFonts w:asciiTheme="minorHAnsi" w:hAnsiTheme="minorHAnsi" w:cstheme="minorHAnsi"/>
          <w:b/>
          <w:bCs/>
          <w:color w:val="000000"/>
          <w:sz w:val="22"/>
          <w:szCs w:val="22"/>
        </w:rPr>
        <w:t>s</w:t>
      </w:r>
      <w:r w:rsidRPr="00302545">
        <w:rPr>
          <w:rFonts w:asciiTheme="minorHAnsi" w:hAnsiTheme="minorHAnsi" w:cstheme="minorHAnsi"/>
          <w:b/>
          <w:bCs/>
          <w:color w:val="000000"/>
          <w:sz w:val="22"/>
          <w:szCs w:val="22"/>
        </w:rPr>
        <w:t>urvivors</w:t>
      </w:r>
      <w:r w:rsidRPr="00302545">
        <w:rPr>
          <w:rFonts w:asciiTheme="minorHAnsi" w:hAnsiTheme="minorHAnsi" w:cstheme="minorHAnsi"/>
          <w:color w:val="000000"/>
          <w:sz w:val="22"/>
          <w:szCs w:val="22"/>
        </w:rPr>
        <w:t xml:space="preserve">: </w:t>
      </w:r>
      <w:r w:rsidR="00AE2553"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themeColor="text1"/>
          <w:sz w:val="22"/>
          <w:szCs w:val="22"/>
        </w:rPr>
        <w:t xml:space="preserve">Given the heightened risks of unsafe and ineffective interviews with children, </w:t>
      </w:r>
      <w:r w:rsidR="004739F3" w:rsidRPr="00302545">
        <w:rPr>
          <w:rFonts w:asciiTheme="minorHAnsi" w:hAnsiTheme="minorHAnsi" w:cstheme="minorHAnsi"/>
          <w:color w:val="000000"/>
          <w:sz w:val="22"/>
          <w:szCs w:val="22"/>
        </w:rPr>
        <w:t xml:space="preserve">we will </w:t>
      </w:r>
      <w:r w:rsidRPr="00302545">
        <w:rPr>
          <w:rFonts w:asciiTheme="minorHAnsi" w:hAnsiTheme="minorHAnsi" w:cstheme="minorHAnsi"/>
          <w:color w:val="000000"/>
          <w:sz w:val="22"/>
          <w:szCs w:val="22"/>
        </w:rPr>
        <w:t xml:space="preserve">only </w:t>
      </w:r>
      <w:r w:rsidR="004739F3" w:rsidRPr="00302545">
        <w:rPr>
          <w:rFonts w:asciiTheme="minorHAnsi" w:hAnsiTheme="minorHAnsi" w:cstheme="minorHAnsi"/>
          <w:color w:val="000000"/>
          <w:sz w:val="22"/>
          <w:szCs w:val="22"/>
        </w:rPr>
        <w:t>interview child survivors if we have</w:t>
      </w:r>
      <w:r w:rsidRPr="00302545">
        <w:rPr>
          <w:rFonts w:asciiTheme="minorHAnsi" w:hAnsiTheme="minorHAnsi" w:cstheme="minorHAnsi"/>
          <w:color w:val="000000"/>
          <w:sz w:val="22"/>
          <w:szCs w:val="22"/>
        </w:rPr>
        <w:t xml:space="preserve"> </w:t>
      </w:r>
      <w:r w:rsidR="0068754F" w:rsidRPr="00302545">
        <w:rPr>
          <w:rFonts w:asciiTheme="minorHAnsi" w:hAnsiTheme="minorHAnsi" w:cstheme="minorHAnsi"/>
          <w:color w:val="000000"/>
          <w:sz w:val="22"/>
          <w:szCs w:val="22"/>
        </w:rPr>
        <w:t xml:space="preserve">and utilise </w:t>
      </w:r>
      <w:r w:rsidRPr="00302545">
        <w:rPr>
          <w:rFonts w:asciiTheme="minorHAnsi" w:hAnsiTheme="minorHAnsi" w:cstheme="minorHAnsi"/>
          <w:color w:val="000000"/>
          <w:sz w:val="22"/>
          <w:szCs w:val="22"/>
        </w:rPr>
        <w:t>demonstrated competency, skills and experience working with children</w:t>
      </w:r>
      <w:r w:rsidR="00BB4D02" w:rsidRPr="00302545">
        <w:rPr>
          <w:rFonts w:asciiTheme="minorHAnsi" w:hAnsiTheme="minorHAnsi" w:cstheme="minorHAnsi"/>
          <w:color w:val="000000"/>
          <w:sz w:val="22"/>
          <w:szCs w:val="22"/>
        </w:rPr>
        <w:t xml:space="preserve"> (attuned to their age, evolving capacities, abilities, </w:t>
      </w:r>
      <w:proofErr w:type="gramStart"/>
      <w:r w:rsidR="00BB4D02" w:rsidRPr="00302545">
        <w:rPr>
          <w:rFonts w:asciiTheme="minorHAnsi" w:hAnsiTheme="minorHAnsi" w:cstheme="minorHAnsi"/>
          <w:color w:val="000000"/>
          <w:sz w:val="22"/>
          <w:szCs w:val="22"/>
        </w:rPr>
        <w:t>gender</w:t>
      </w:r>
      <w:proofErr w:type="gramEnd"/>
      <w:r w:rsidR="00BB4D02" w:rsidRPr="00302545">
        <w:rPr>
          <w:rFonts w:asciiTheme="minorHAnsi" w:hAnsiTheme="minorHAnsi" w:cstheme="minorHAnsi"/>
          <w:color w:val="000000"/>
          <w:sz w:val="22"/>
          <w:szCs w:val="22"/>
        </w:rPr>
        <w:t xml:space="preserve"> and needs)</w:t>
      </w:r>
      <w:r w:rsidR="004739F3" w:rsidRPr="00302545">
        <w:rPr>
          <w:rFonts w:asciiTheme="minorHAnsi" w:hAnsiTheme="minorHAnsi" w:cstheme="minorHAnsi"/>
          <w:color w:val="000000"/>
          <w:sz w:val="22"/>
          <w:szCs w:val="22"/>
          <w:shd w:val="clear" w:color="auto" w:fill="FFFFFF" w:themeFill="background1"/>
        </w:rPr>
        <w:t>.</w:t>
      </w:r>
      <w:r w:rsidR="00AE2553" w:rsidRPr="00302545">
        <w:rPr>
          <w:rFonts w:asciiTheme="minorHAnsi" w:hAnsiTheme="minorHAnsi" w:cstheme="minorHAnsi"/>
          <w:color w:val="000000"/>
          <w:sz w:val="22"/>
          <w:szCs w:val="22"/>
          <w:shd w:val="clear" w:color="auto" w:fill="FFFFFF" w:themeFill="background1"/>
        </w:rPr>
        <w:t xml:space="preserve">  </w:t>
      </w:r>
      <w:r w:rsidR="00BC4DB2" w:rsidRPr="00302545">
        <w:rPr>
          <w:rFonts w:asciiTheme="minorHAnsi" w:hAnsiTheme="minorHAnsi" w:cstheme="minorHAnsi"/>
          <w:color w:val="000000"/>
          <w:sz w:val="22"/>
          <w:szCs w:val="22"/>
          <w:shd w:val="clear" w:color="auto" w:fill="FFFFFF" w:themeFill="background1"/>
        </w:rPr>
        <w:t>If we do not have these competencies in our team, we will try to acquire them or identify others who do, so that children who wish</w:t>
      </w:r>
      <w:r w:rsidR="00BC4DB2" w:rsidRPr="00302545">
        <w:rPr>
          <w:rFonts w:asciiTheme="minorHAnsi" w:hAnsiTheme="minorHAnsi" w:cstheme="minorHAnsi"/>
          <w:color w:val="000000"/>
          <w:sz w:val="22"/>
          <w:szCs w:val="22"/>
        </w:rPr>
        <w:t xml:space="preserve"> to participate can do so safely and effectively</w:t>
      </w:r>
      <w:r w:rsidR="00B06566">
        <w:rPr>
          <w:rFonts w:asciiTheme="minorHAnsi" w:hAnsiTheme="minorHAnsi" w:cstheme="minorHAnsi"/>
          <w:color w:val="000000"/>
          <w:sz w:val="22"/>
          <w:szCs w:val="22"/>
        </w:rPr>
        <w:t>.</w:t>
      </w:r>
    </w:p>
    <w:p w14:paraId="68CA0BF3" w14:textId="3101D217" w:rsidR="00F437CC" w:rsidRPr="00302545" w:rsidRDefault="00003590"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7.</w:t>
      </w:r>
      <w:r w:rsidR="00531F4E" w:rsidRPr="00302545">
        <w:rPr>
          <w:rFonts w:asciiTheme="minorHAnsi" w:hAnsiTheme="minorHAnsi" w:cstheme="minorHAnsi"/>
          <w:b/>
          <w:bCs/>
          <w:color w:val="000000"/>
          <w:sz w:val="22"/>
          <w:szCs w:val="22"/>
        </w:rPr>
        <w:t>7</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832003" w:rsidRPr="00302545">
        <w:rPr>
          <w:rFonts w:asciiTheme="minorHAnsi" w:hAnsiTheme="minorHAnsi" w:cstheme="minorHAnsi"/>
          <w:b/>
          <w:bCs/>
          <w:color w:val="000000"/>
          <w:sz w:val="22"/>
          <w:szCs w:val="22"/>
        </w:rPr>
        <w:t xml:space="preserve">Ensure </w:t>
      </w:r>
      <w:r w:rsidR="005E339E" w:rsidRPr="00302545">
        <w:rPr>
          <w:rFonts w:asciiTheme="minorHAnsi" w:hAnsiTheme="minorHAnsi" w:cstheme="minorHAnsi"/>
          <w:b/>
          <w:bCs/>
          <w:color w:val="000000"/>
          <w:sz w:val="22"/>
          <w:szCs w:val="22"/>
        </w:rPr>
        <w:t>a</w:t>
      </w:r>
      <w:r w:rsidR="007B1E34" w:rsidRPr="00302545">
        <w:rPr>
          <w:rFonts w:asciiTheme="minorHAnsi" w:hAnsiTheme="minorHAnsi" w:cstheme="minorHAnsi"/>
          <w:b/>
          <w:bCs/>
          <w:color w:val="000000"/>
          <w:sz w:val="22"/>
          <w:szCs w:val="22"/>
        </w:rPr>
        <w:t>ppropriate</w:t>
      </w:r>
      <w:r w:rsidRPr="00302545">
        <w:rPr>
          <w:rFonts w:asciiTheme="minorHAnsi" w:hAnsiTheme="minorHAnsi" w:cstheme="minorHAnsi"/>
          <w:b/>
          <w:bCs/>
          <w:color w:val="000000"/>
          <w:sz w:val="22"/>
          <w:szCs w:val="22"/>
        </w:rPr>
        <w:t xml:space="preserve"> </w:t>
      </w:r>
      <w:r w:rsidR="005E339E" w:rsidRPr="00302545">
        <w:rPr>
          <w:rFonts w:asciiTheme="minorHAnsi" w:hAnsiTheme="minorHAnsi" w:cstheme="minorHAnsi"/>
          <w:b/>
          <w:bCs/>
          <w:color w:val="000000"/>
          <w:sz w:val="22"/>
          <w:szCs w:val="22"/>
        </w:rPr>
        <w:t>s</w:t>
      </w:r>
      <w:r w:rsidRPr="00302545">
        <w:rPr>
          <w:rFonts w:asciiTheme="minorHAnsi" w:hAnsiTheme="minorHAnsi" w:cstheme="minorHAnsi"/>
          <w:b/>
          <w:bCs/>
          <w:color w:val="000000"/>
          <w:sz w:val="22"/>
          <w:szCs w:val="22"/>
        </w:rPr>
        <w:t>upport</w:t>
      </w:r>
      <w:r w:rsidRPr="00302545">
        <w:rPr>
          <w:rFonts w:asciiTheme="minorHAnsi" w:hAnsiTheme="minorHAnsi" w:cstheme="minorHAnsi"/>
          <w:color w:val="000000"/>
          <w:sz w:val="22"/>
          <w:szCs w:val="22"/>
          <w:shd w:val="clear" w:color="auto" w:fill="FFFFFF" w:themeFill="background1"/>
        </w:rPr>
        <w:t xml:space="preserve">: </w:t>
      </w:r>
      <w:r w:rsidR="00AE2553" w:rsidRPr="00302545">
        <w:rPr>
          <w:rFonts w:asciiTheme="minorHAnsi" w:hAnsiTheme="minorHAnsi" w:cstheme="minorHAnsi"/>
          <w:color w:val="000000"/>
          <w:sz w:val="22"/>
          <w:szCs w:val="22"/>
          <w:shd w:val="clear" w:color="auto" w:fill="FFFFFF" w:themeFill="background1"/>
        </w:rPr>
        <w:t xml:space="preserve"> </w:t>
      </w:r>
      <w:r w:rsidR="007B1E34" w:rsidRPr="00302545">
        <w:rPr>
          <w:rFonts w:asciiTheme="minorHAnsi" w:hAnsiTheme="minorHAnsi" w:cstheme="minorHAnsi"/>
          <w:color w:val="000000"/>
          <w:sz w:val="22"/>
          <w:szCs w:val="22"/>
          <w:shd w:val="clear" w:color="auto" w:fill="FFFFFF" w:themeFill="background1"/>
        </w:rPr>
        <w:t>W</w:t>
      </w:r>
      <w:r w:rsidRPr="00302545">
        <w:rPr>
          <w:rFonts w:asciiTheme="minorHAnsi" w:hAnsiTheme="minorHAnsi" w:cstheme="minorHAnsi"/>
          <w:color w:val="000000"/>
          <w:sz w:val="22"/>
          <w:szCs w:val="22"/>
          <w:shd w:val="clear" w:color="auto" w:fill="FFFFFF" w:themeFill="background1"/>
        </w:rPr>
        <w:t xml:space="preserve">e will only proceed when there is appropriate, accessible support in place </w:t>
      </w:r>
      <w:r w:rsidR="00830BF4" w:rsidRPr="00302545">
        <w:rPr>
          <w:rFonts w:asciiTheme="minorHAnsi" w:hAnsiTheme="minorHAnsi" w:cstheme="minorHAnsi"/>
          <w:color w:val="000000"/>
          <w:sz w:val="22"/>
          <w:szCs w:val="22"/>
          <w:shd w:val="clear" w:color="auto" w:fill="FFFFFF" w:themeFill="background1"/>
        </w:rPr>
        <w:t xml:space="preserve">which can respond to </w:t>
      </w:r>
      <w:r w:rsidR="00E94640" w:rsidRPr="00302545">
        <w:rPr>
          <w:rFonts w:asciiTheme="minorHAnsi" w:hAnsiTheme="minorHAnsi" w:cstheme="minorHAnsi"/>
          <w:color w:val="000000"/>
          <w:sz w:val="22"/>
          <w:szCs w:val="22"/>
          <w:shd w:val="clear" w:color="auto" w:fill="FFFFFF" w:themeFill="background1"/>
        </w:rPr>
        <w:t>a survivor’s needs</w:t>
      </w:r>
      <w:r w:rsidR="00830BF4" w:rsidRPr="00302545">
        <w:rPr>
          <w:rFonts w:asciiTheme="minorHAnsi" w:hAnsiTheme="minorHAnsi" w:cstheme="minorHAnsi"/>
          <w:color w:val="000000"/>
          <w:sz w:val="22"/>
          <w:szCs w:val="22"/>
          <w:shd w:val="clear" w:color="auto" w:fill="FFFFFF" w:themeFill="background1"/>
        </w:rPr>
        <w:t>.</w:t>
      </w:r>
      <w:r w:rsidR="00B543C6" w:rsidRPr="00302545">
        <w:rPr>
          <w:rFonts w:asciiTheme="minorHAnsi" w:hAnsiTheme="minorHAnsi" w:cstheme="minorHAnsi"/>
          <w:color w:val="000000"/>
          <w:sz w:val="22"/>
          <w:szCs w:val="22"/>
          <w:shd w:val="clear" w:color="auto" w:fill="FFFFFF" w:themeFill="background1"/>
        </w:rPr>
        <w:t xml:space="preserve"> </w:t>
      </w:r>
      <w:r w:rsidR="00AE2553" w:rsidRPr="00302545">
        <w:rPr>
          <w:rFonts w:asciiTheme="minorHAnsi" w:hAnsiTheme="minorHAnsi" w:cstheme="minorHAnsi"/>
          <w:color w:val="000000"/>
          <w:sz w:val="22"/>
          <w:szCs w:val="22"/>
          <w:shd w:val="clear" w:color="auto" w:fill="FFFFFF" w:themeFill="background1"/>
        </w:rPr>
        <w:t xml:space="preserve"> </w:t>
      </w:r>
      <w:r w:rsidR="006D3618" w:rsidRPr="00302545">
        <w:rPr>
          <w:rFonts w:asciiTheme="minorHAnsi" w:hAnsiTheme="minorHAnsi" w:cstheme="minorHAnsi"/>
          <w:color w:val="000000"/>
          <w:sz w:val="22"/>
          <w:szCs w:val="22"/>
          <w:shd w:val="clear" w:color="auto" w:fill="FFFFFF" w:themeFill="background1"/>
        </w:rPr>
        <w:t>This</w:t>
      </w:r>
      <w:r w:rsidR="004677AA" w:rsidRPr="00302545">
        <w:rPr>
          <w:rFonts w:asciiTheme="minorHAnsi" w:hAnsiTheme="minorHAnsi" w:cstheme="minorHAnsi"/>
          <w:color w:val="000000"/>
          <w:sz w:val="22"/>
          <w:szCs w:val="22"/>
          <w:shd w:val="clear" w:color="auto" w:fill="FFFFFF" w:themeFill="background1"/>
        </w:rPr>
        <w:t xml:space="preserve"> include</w:t>
      </w:r>
      <w:r w:rsidR="006D3618" w:rsidRPr="00302545">
        <w:rPr>
          <w:rFonts w:asciiTheme="minorHAnsi" w:hAnsiTheme="minorHAnsi" w:cstheme="minorHAnsi"/>
          <w:color w:val="000000"/>
          <w:sz w:val="22"/>
          <w:szCs w:val="22"/>
          <w:shd w:val="clear" w:color="auto" w:fill="FFFFFF" w:themeFill="background1"/>
        </w:rPr>
        <w:t>s</w:t>
      </w:r>
      <w:r w:rsidR="004677AA" w:rsidRPr="00302545">
        <w:rPr>
          <w:rFonts w:asciiTheme="minorHAnsi" w:hAnsiTheme="minorHAnsi" w:cstheme="minorHAnsi"/>
          <w:color w:val="000000"/>
          <w:sz w:val="22"/>
          <w:szCs w:val="22"/>
          <w:shd w:val="clear" w:color="auto" w:fill="FFFFFF" w:themeFill="background1"/>
        </w:rPr>
        <w:t xml:space="preserve"> medical, psycho-social,</w:t>
      </w:r>
      <w:r w:rsidR="00CD7193" w:rsidRPr="00302545">
        <w:rPr>
          <w:rFonts w:asciiTheme="minorHAnsi" w:hAnsiTheme="minorHAnsi" w:cstheme="minorHAnsi"/>
          <w:color w:val="000000"/>
          <w:sz w:val="22"/>
          <w:szCs w:val="22"/>
          <w:shd w:val="clear" w:color="auto" w:fill="FFFFFF" w:themeFill="background1"/>
        </w:rPr>
        <w:t xml:space="preserve"> </w:t>
      </w:r>
      <w:r w:rsidR="004677AA" w:rsidRPr="00302545">
        <w:rPr>
          <w:rFonts w:asciiTheme="minorHAnsi" w:hAnsiTheme="minorHAnsi" w:cstheme="minorHAnsi"/>
          <w:color w:val="000000"/>
          <w:sz w:val="22"/>
          <w:szCs w:val="22"/>
          <w:shd w:val="clear" w:color="auto" w:fill="FFFFFF" w:themeFill="background1"/>
        </w:rPr>
        <w:t>protection</w:t>
      </w:r>
      <w:r w:rsidR="00CD05A2" w:rsidRPr="00302545">
        <w:rPr>
          <w:rFonts w:asciiTheme="minorHAnsi" w:hAnsiTheme="minorHAnsi" w:cstheme="minorHAnsi"/>
          <w:color w:val="000000"/>
          <w:sz w:val="22"/>
          <w:szCs w:val="22"/>
          <w:shd w:val="clear" w:color="auto" w:fill="FFFFFF" w:themeFill="background1"/>
        </w:rPr>
        <w:t xml:space="preserve"> and legal</w:t>
      </w:r>
      <w:r w:rsidR="00F3717E" w:rsidRPr="00302545">
        <w:rPr>
          <w:rFonts w:asciiTheme="minorHAnsi" w:hAnsiTheme="minorHAnsi" w:cstheme="minorHAnsi"/>
          <w:color w:val="000000"/>
          <w:sz w:val="22"/>
          <w:szCs w:val="22"/>
          <w:shd w:val="clear" w:color="auto" w:fill="FFFFFF" w:themeFill="background1"/>
        </w:rPr>
        <w:t xml:space="preserve"> support</w:t>
      </w:r>
      <w:r w:rsidR="004677AA" w:rsidRPr="00302545">
        <w:rPr>
          <w:rFonts w:asciiTheme="minorHAnsi" w:hAnsiTheme="minorHAnsi" w:cstheme="minorHAnsi"/>
          <w:color w:val="000000"/>
          <w:sz w:val="22"/>
          <w:szCs w:val="22"/>
          <w:shd w:val="clear" w:color="auto" w:fill="FFFFFF" w:themeFill="background1"/>
        </w:rPr>
        <w:t xml:space="preserve">. </w:t>
      </w:r>
      <w:r w:rsidR="00AE2553" w:rsidRPr="00302545">
        <w:rPr>
          <w:rFonts w:asciiTheme="minorHAnsi" w:hAnsiTheme="minorHAnsi" w:cstheme="minorHAnsi"/>
          <w:color w:val="000000"/>
          <w:sz w:val="22"/>
          <w:szCs w:val="22"/>
          <w:shd w:val="clear" w:color="auto" w:fill="FFFFFF" w:themeFill="background1"/>
        </w:rPr>
        <w:t xml:space="preserve"> </w:t>
      </w:r>
      <w:r w:rsidR="004677AA" w:rsidRPr="00302545">
        <w:rPr>
          <w:rFonts w:asciiTheme="minorHAnsi" w:hAnsiTheme="minorHAnsi" w:cstheme="minorHAnsi"/>
          <w:color w:val="000000"/>
          <w:sz w:val="22"/>
          <w:szCs w:val="22"/>
          <w:shd w:val="clear" w:color="auto" w:fill="FFFFFF" w:themeFill="background1"/>
        </w:rPr>
        <w:t xml:space="preserve">We will </w:t>
      </w:r>
      <w:r w:rsidR="00B4284D" w:rsidRPr="00302545">
        <w:rPr>
          <w:rFonts w:asciiTheme="minorHAnsi" w:hAnsiTheme="minorHAnsi" w:cstheme="minorHAnsi"/>
          <w:color w:val="000000"/>
          <w:sz w:val="22"/>
          <w:szCs w:val="22"/>
          <w:shd w:val="clear" w:color="auto" w:fill="FFFFFF" w:themeFill="background1"/>
        </w:rPr>
        <w:t>discuss these options with</w:t>
      </w:r>
      <w:r w:rsidR="004677AA" w:rsidRPr="00302545">
        <w:rPr>
          <w:rFonts w:asciiTheme="minorHAnsi" w:hAnsiTheme="minorHAnsi" w:cstheme="minorHAnsi"/>
          <w:color w:val="000000"/>
          <w:sz w:val="22"/>
          <w:szCs w:val="22"/>
          <w:shd w:val="clear" w:color="auto" w:fill="FFFFFF" w:themeFill="background1"/>
        </w:rPr>
        <w:t xml:space="preserve"> the survivor and help refer them safely if they choose. </w:t>
      </w:r>
      <w:r w:rsidR="00AE2553" w:rsidRPr="00302545">
        <w:rPr>
          <w:rFonts w:asciiTheme="minorHAnsi" w:hAnsiTheme="minorHAnsi" w:cstheme="minorHAnsi"/>
          <w:color w:val="000000"/>
          <w:sz w:val="22"/>
          <w:szCs w:val="22"/>
          <w:shd w:val="clear" w:color="auto" w:fill="FFFFFF" w:themeFill="background1"/>
        </w:rPr>
        <w:t xml:space="preserve"> </w:t>
      </w:r>
      <w:r w:rsidR="006C1297" w:rsidRPr="00302545">
        <w:rPr>
          <w:rFonts w:asciiTheme="minorHAnsi" w:hAnsiTheme="minorHAnsi" w:cstheme="minorHAnsi"/>
          <w:color w:val="000000"/>
          <w:sz w:val="22"/>
          <w:szCs w:val="22"/>
          <w:shd w:val="clear" w:color="auto" w:fill="FFFFFF" w:themeFill="background1"/>
        </w:rPr>
        <w:t>If</w:t>
      </w:r>
      <w:r w:rsidR="00C509A3" w:rsidRPr="00302545">
        <w:rPr>
          <w:rFonts w:asciiTheme="minorHAnsi" w:hAnsiTheme="minorHAnsi" w:cstheme="minorHAnsi"/>
          <w:color w:val="000000"/>
          <w:sz w:val="22"/>
          <w:szCs w:val="22"/>
          <w:shd w:val="clear" w:color="auto" w:fill="FFFFFF" w:themeFill="background1"/>
        </w:rPr>
        <w:t xml:space="preserve"> these </w:t>
      </w:r>
      <w:r w:rsidR="00142039" w:rsidRPr="00302545">
        <w:rPr>
          <w:rFonts w:asciiTheme="minorHAnsi" w:hAnsiTheme="minorHAnsi" w:cstheme="minorHAnsi"/>
          <w:color w:val="000000"/>
          <w:sz w:val="22"/>
          <w:szCs w:val="22"/>
          <w:shd w:val="clear" w:color="auto" w:fill="FFFFFF" w:themeFill="background1"/>
        </w:rPr>
        <w:t xml:space="preserve">needs </w:t>
      </w:r>
      <w:r w:rsidR="00C509A3" w:rsidRPr="00302545">
        <w:rPr>
          <w:rFonts w:asciiTheme="minorHAnsi" w:hAnsiTheme="minorHAnsi" w:cstheme="minorHAnsi"/>
          <w:color w:val="000000"/>
          <w:sz w:val="22"/>
          <w:szCs w:val="22"/>
          <w:shd w:val="clear" w:color="auto" w:fill="FFFFFF" w:themeFill="background1"/>
        </w:rPr>
        <w:t xml:space="preserve">are acute, we will prioritise access and referrals </w:t>
      </w:r>
      <w:r w:rsidR="009035BD" w:rsidRPr="00302545">
        <w:rPr>
          <w:rFonts w:asciiTheme="minorHAnsi" w:hAnsiTheme="minorHAnsi" w:cstheme="minorHAnsi"/>
          <w:color w:val="000000"/>
          <w:sz w:val="22"/>
          <w:szCs w:val="22"/>
          <w:shd w:val="clear" w:color="auto" w:fill="FFFFFF" w:themeFill="background1"/>
        </w:rPr>
        <w:t>ahead of</w:t>
      </w:r>
      <w:r w:rsidR="00142039" w:rsidRPr="00302545">
        <w:rPr>
          <w:rFonts w:asciiTheme="minorHAnsi" w:hAnsiTheme="minorHAnsi" w:cstheme="minorHAnsi"/>
          <w:color w:val="000000"/>
          <w:sz w:val="22"/>
          <w:szCs w:val="22"/>
          <w:shd w:val="clear" w:color="auto" w:fill="FFFFFF" w:themeFill="background1"/>
        </w:rPr>
        <w:t xml:space="preserve"> our work.</w:t>
      </w:r>
      <w:r w:rsidR="00B979C4" w:rsidRPr="00302545">
        <w:rPr>
          <w:rFonts w:asciiTheme="minorHAnsi" w:hAnsiTheme="minorHAnsi" w:cstheme="minorHAnsi"/>
          <w:color w:val="000000"/>
          <w:sz w:val="22"/>
          <w:szCs w:val="22"/>
          <w:shd w:val="clear" w:color="auto" w:fill="FFFFFF" w:themeFill="background1"/>
        </w:rPr>
        <w:t xml:space="preserve"> </w:t>
      </w:r>
      <w:r w:rsidR="00AE2553" w:rsidRPr="00302545">
        <w:rPr>
          <w:rFonts w:asciiTheme="minorHAnsi" w:hAnsiTheme="minorHAnsi" w:cstheme="minorHAnsi"/>
          <w:color w:val="000000"/>
          <w:sz w:val="22"/>
          <w:szCs w:val="22"/>
          <w:shd w:val="clear" w:color="auto" w:fill="FFFFFF" w:themeFill="background1"/>
        </w:rPr>
        <w:t xml:space="preserve"> </w:t>
      </w:r>
      <w:r w:rsidR="00B979C4" w:rsidRPr="00302545">
        <w:rPr>
          <w:rFonts w:asciiTheme="minorHAnsi" w:hAnsiTheme="minorHAnsi" w:cstheme="minorHAnsi"/>
          <w:color w:val="000000"/>
          <w:sz w:val="22"/>
          <w:szCs w:val="22"/>
          <w:shd w:val="clear" w:color="auto" w:fill="FFFFFF" w:themeFill="background1"/>
        </w:rPr>
        <w:t xml:space="preserve">We will put in place </w:t>
      </w:r>
      <w:r w:rsidR="00C72C77" w:rsidRPr="00302545">
        <w:rPr>
          <w:rFonts w:asciiTheme="minorHAnsi" w:hAnsiTheme="minorHAnsi" w:cstheme="minorHAnsi"/>
          <w:color w:val="000000"/>
          <w:sz w:val="22"/>
          <w:szCs w:val="22"/>
          <w:shd w:val="clear" w:color="auto" w:fill="FFFFFF" w:themeFill="background1"/>
        </w:rPr>
        <w:t xml:space="preserve">a clear plan for </w:t>
      </w:r>
      <w:r w:rsidR="00D1087B" w:rsidRPr="00302545">
        <w:rPr>
          <w:rFonts w:asciiTheme="minorHAnsi" w:hAnsiTheme="minorHAnsi" w:cstheme="minorHAnsi"/>
          <w:color w:val="000000"/>
          <w:sz w:val="22"/>
          <w:szCs w:val="22"/>
          <w:shd w:val="clear" w:color="auto" w:fill="FFFFFF" w:themeFill="background1"/>
        </w:rPr>
        <w:t xml:space="preserve">emergency </w:t>
      </w:r>
      <w:r w:rsidR="00B979C4" w:rsidRPr="00302545">
        <w:rPr>
          <w:rFonts w:asciiTheme="minorHAnsi" w:hAnsiTheme="minorHAnsi" w:cstheme="minorHAnsi"/>
          <w:color w:val="000000"/>
          <w:sz w:val="22"/>
          <w:szCs w:val="22"/>
          <w:shd w:val="clear" w:color="auto" w:fill="FFFFFF" w:themeFill="background1"/>
        </w:rPr>
        <w:t>access to support</w:t>
      </w:r>
      <w:r w:rsidR="002474B1" w:rsidRPr="00302545">
        <w:rPr>
          <w:rFonts w:asciiTheme="minorHAnsi" w:hAnsiTheme="minorHAnsi" w:cstheme="minorHAnsi"/>
          <w:color w:val="000000"/>
          <w:sz w:val="22"/>
          <w:szCs w:val="22"/>
          <w:shd w:val="clear" w:color="auto" w:fill="FFFFFF" w:themeFill="background1"/>
        </w:rPr>
        <w:t xml:space="preserve"> </w:t>
      </w:r>
      <w:r w:rsidR="009B4B51" w:rsidRPr="00302545">
        <w:rPr>
          <w:rFonts w:asciiTheme="minorHAnsi" w:hAnsiTheme="minorHAnsi" w:cstheme="minorHAnsi"/>
          <w:color w:val="000000"/>
          <w:sz w:val="22"/>
          <w:szCs w:val="22"/>
          <w:shd w:val="clear" w:color="auto" w:fill="FFFFFF" w:themeFill="background1"/>
        </w:rPr>
        <w:t xml:space="preserve">so it can be available </w:t>
      </w:r>
      <w:r w:rsidR="002474B1" w:rsidRPr="00302545">
        <w:rPr>
          <w:rFonts w:asciiTheme="minorHAnsi" w:hAnsiTheme="minorHAnsi" w:cstheme="minorHAnsi"/>
          <w:color w:val="000000"/>
          <w:sz w:val="22"/>
          <w:szCs w:val="22"/>
          <w:shd w:val="clear" w:color="auto" w:fill="FFFFFF" w:themeFill="background1"/>
        </w:rPr>
        <w:t>before, during or after our interaction with the survivor.</w:t>
      </w:r>
      <w:r w:rsidR="00D1087B" w:rsidRPr="00302545">
        <w:rPr>
          <w:rFonts w:asciiTheme="minorHAnsi" w:hAnsiTheme="minorHAnsi" w:cstheme="minorHAnsi"/>
          <w:color w:val="000000"/>
          <w:sz w:val="22"/>
          <w:szCs w:val="22"/>
        </w:rPr>
        <w:t xml:space="preserve"> </w:t>
      </w:r>
    </w:p>
    <w:p w14:paraId="1892D039" w14:textId="1D7F9318" w:rsidR="00B11FE3" w:rsidRPr="00302545" w:rsidRDefault="00B11FE3" w:rsidP="004B110C">
      <w:pPr>
        <w:spacing w:after="0" w:line="240" w:lineRule="auto"/>
        <w:jc w:val="both"/>
        <w:textAlignment w:val="baseline"/>
        <w:rPr>
          <w:rFonts w:eastAsia="Times New Roman" w:cstheme="minorHAnsi"/>
          <w:color w:val="000000"/>
          <w:lang w:eastAsia="en-GB"/>
        </w:rPr>
      </w:pPr>
      <w:r w:rsidRPr="00302545">
        <w:rPr>
          <w:rFonts w:eastAsia="Times New Roman" w:cstheme="minorHAnsi"/>
          <w:b/>
          <w:bCs/>
          <w:color w:val="000000"/>
          <w:lang w:eastAsia="en-GB"/>
        </w:rPr>
        <w:t>7.</w:t>
      </w:r>
      <w:r w:rsidR="00531F4E" w:rsidRPr="00302545">
        <w:rPr>
          <w:rFonts w:eastAsia="Times New Roman" w:cstheme="minorHAnsi"/>
          <w:b/>
          <w:bCs/>
          <w:color w:val="000000"/>
          <w:lang w:eastAsia="en-GB"/>
        </w:rPr>
        <w:t>8</w:t>
      </w:r>
      <w:r w:rsidRPr="00302545">
        <w:rPr>
          <w:rFonts w:eastAsia="Times New Roman" w:cstheme="minorHAnsi"/>
          <w:b/>
          <w:bCs/>
          <w:color w:val="000000"/>
          <w:lang w:eastAsia="en-GB"/>
        </w:rPr>
        <w:t xml:space="preserve"> </w:t>
      </w:r>
      <w:r w:rsidR="00AB5E6C" w:rsidRPr="00302545">
        <w:rPr>
          <w:rFonts w:eastAsia="Times New Roman" w:cstheme="minorHAnsi"/>
          <w:b/>
          <w:bCs/>
          <w:color w:val="000000"/>
          <w:lang w:eastAsia="en-GB"/>
        </w:rPr>
        <w:t xml:space="preserve"> </w:t>
      </w:r>
      <w:r w:rsidR="00C76941" w:rsidRPr="00302545">
        <w:rPr>
          <w:rFonts w:eastAsia="Times New Roman" w:cstheme="minorHAnsi"/>
          <w:b/>
          <w:bCs/>
          <w:color w:val="000000"/>
          <w:lang w:eastAsia="en-GB"/>
        </w:rPr>
        <w:t>Build</w:t>
      </w:r>
      <w:r w:rsidRPr="00302545">
        <w:rPr>
          <w:rFonts w:eastAsia="Times New Roman" w:cstheme="minorHAnsi"/>
          <w:b/>
          <w:bCs/>
          <w:color w:val="000000"/>
          <w:lang w:eastAsia="en-GB"/>
        </w:rPr>
        <w:t xml:space="preserve"> </w:t>
      </w:r>
      <w:r w:rsidR="004B6A34" w:rsidRPr="00302545">
        <w:rPr>
          <w:rFonts w:eastAsia="Times New Roman" w:cstheme="minorHAnsi"/>
          <w:b/>
          <w:bCs/>
          <w:color w:val="000000"/>
          <w:lang w:eastAsia="en-GB"/>
        </w:rPr>
        <w:t>c</w:t>
      </w:r>
      <w:r w:rsidR="00AD5F50" w:rsidRPr="00302545">
        <w:rPr>
          <w:rFonts w:eastAsia="Times New Roman" w:cstheme="minorHAnsi"/>
          <w:b/>
          <w:bCs/>
          <w:color w:val="000000"/>
          <w:lang w:eastAsia="en-GB"/>
        </w:rPr>
        <w:t>onfidential</w:t>
      </w:r>
      <w:r w:rsidR="008265BB" w:rsidRPr="00302545">
        <w:rPr>
          <w:rFonts w:eastAsia="Times New Roman" w:cstheme="minorHAnsi"/>
          <w:b/>
          <w:bCs/>
          <w:color w:val="000000"/>
          <w:lang w:eastAsia="en-GB"/>
        </w:rPr>
        <w:t xml:space="preserve">ity </w:t>
      </w:r>
      <w:r w:rsidR="004B6A34" w:rsidRPr="00302545">
        <w:rPr>
          <w:rFonts w:eastAsia="Times New Roman" w:cstheme="minorHAnsi"/>
          <w:b/>
          <w:bCs/>
          <w:color w:val="000000"/>
          <w:lang w:eastAsia="en-GB"/>
        </w:rPr>
        <w:t>p</w:t>
      </w:r>
      <w:r w:rsidR="008265BB" w:rsidRPr="00302545">
        <w:rPr>
          <w:rFonts w:eastAsia="Times New Roman" w:cstheme="minorHAnsi"/>
          <w:b/>
          <w:bCs/>
          <w:color w:val="000000"/>
          <w:lang w:eastAsia="en-GB"/>
        </w:rPr>
        <w:t>rotections</w:t>
      </w:r>
      <w:r w:rsidRPr="00302545">
        <w:rPr>
          <w:rFonts w:eastAsia="Times New Roman" w:cstheme="minorHAnsi"/>
          <w:color w:val="000000"/>
          <w:lang w:eastAsia="en-GB"/>
        </w:rPr>
        <w:t xml:space="preserve">: We will put in place confidentiality protocols and measures to protect the survivor’s information, </w:t>
      </w:r>
      <w:proofErr w:type="gramStart"/>
      <w:r w:rsidRPr="00302545">
        <w:rPr>
          <w:rFonts w:eastAsia="Times New Roman" w:cstheme="minorHAnsi"/>
          <w:color w:val="000000"/>
          <w:lang w:eastAsia="en-GB"/>
        </w:rPr>
        <w:t>privacy</w:t>
      </w:r>
      <w:proofErr w:type="gramEnd"/>
      <w:r w:rsidRPr="00302545">
        <w:rPr>
          <w:rFonts w:eastAsia="Times New Roman" w:cstheme="minorHAnsi"/>
          <w:color w:val="000000"/>
          <w:lang w:eastAsia="en-GB"/>
        </w:rPr>
        <w:t xml:space="preserve"> and safety, including taking special care to ensure the security of any </w:t>
      </w:r>
      <w:r w:rsidR="001000E6" w:rsidRPr="00302545">
        <w:rPr>
          <w:rFonts w:eastAsia="Times New Roman" w:cstheme="minorHAnsi"/>
          <w:color w:val="000000"/>
          <w:lang w:eastAsia="en-GB"/>
        </w:rPr>
        <w:t>digital</w:t>
      </w:r>
      <w:r w:rsidRPr="00302545">
        <w:rPr>
          <w:rFonts w:eastAsia="Times New Roman" w:cstheme="minorHAnsi"/>
          <w:color w:val="000000"/>
          <w:lang w:eastAsia="en-GB"/>
        </w:rPr>
        <w:t xml:space="preserve"> communications, data management and storage. </w:t>
      </w:r>
      <w:r w:rsidR="004B6A34" w:rsidRPr="00302545">
        <w:rPr>
          <w:rFonts w:eastAsia="Times New Roman" w:cstheme="minorHAnsi"/>
          <w:color w:val="000000"/>
          <w:lang w:eastAsia="en-GB"/>
        </w:rPr>
        <w:t xml:space="preserve"> </w:t>
      </w:r>
    </w:p>
    <w:p w14:paraId="47468248" w14:textId="39790B6C" w:rsidR="00A96F99" w:rsidRPr="00302545" w:rsidRDefault="00963B42" w:rsidP="004B110C">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302545">
        <w:rPr>
          <w:rFonts w:asciiTheme="minorHAnsi" w:hAnsiTheme="minorHAnsi" w:cstheme="minorHAnsi"/>
          <w:b/>
          <w:bCs/>
          <w:color w:val="000000"/>
          <w:sz w:val="22"/>
          <w:szCs w:val="22"/>
        </w:rPr>
        <w:t>7.</w:t>
      </w:r>
      <w:r w:rsidR="00B24B3E" w:rsidRPr="00302545">
        <w:rPr>
          <w:rFonts w:asciiTheme="minorHAnsi" w:hAnsiTheme="minorHAnsi" w:cstheme="minorHAnsi"/>
          <w:b/>
          <w:bCs/>
          <w:color w:val="000000"/>
          <w:sz w:val="22"/>
          <w:szCs w:val="22"/>
        </w:rPr>
        <w:t>9</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Pr="00302545">
        <w:rPr>
          <w:rFonts w:asciiTheme="minorHAnsi" w:hAnsiTheme="minorHAnsi" w:cstheme="minorHAnsi"/>
          <w:b/>
          <w:bCs/>
          <w:color w:val="000000"/>
          <w:sz w:val="22"/>
          <w:szCs w:val="22"/>
        </w:rPr>
        <w:t xml:space="preserve">Continuity </w:t>
      </w:r>
      <w:r w:rsidR="004B110C">
        <w:rPr>
          <w:rFonts w:asciiTheme="minorHAnsi" w:hAnsiTheme="minorHAnsi" w:cstheme="minorHAnsi"/>
          <w:b/>
          <w:bCs/>
          <w:color w:val="000000"/>
          <w:sz w:val="22"/>
          <w:szCs w:val="22"/>
        </w:rPr>
        <w:t>and</w:t>
      </w:r>
      <w:r w:rsidRPr="00302545">
        <w:rPr>
          <w:rFonts w:asciiTheme="minorHAnsi" w:hAnsiTheme="minorHAnsi" w:cstheme="minorHAnsi"/>
          <w:b/>
          <w:bCs/>
          <w:color w:val="000000"/>
          <w:sz w:val="22"/>
          <w:szCs w:val="22"/>
        </w:rPr>
        <w:t xml:space="preserve"> </w:t>
      </w:r>
      <w:r w:rsidR="005E339E" w:rsidRPr="00302545">
        <w:rPr>
          <w:rFonts w:asciiTheme="minorHAnsi" w:hAnsiTheme="minorHAnsi" w:cstheme="minorHAnsi"/>
          <w:b/>
          <w:bCs/>
          <w:color w:val="000000"/>
          <w:sz w:val="22"/>
          <w:szCs w:val="22"/>
        </w:rPr>
        <w:t>c</w:t>
      </w:r>
      <w:r w:rsidRPr="00302545">
        <w:rPr>
          <w:rFonts w:asciiTheme="minorHAnsi" w:hAnsiTheme="minorHAnsi" w:cstheme="minorHAnsi"/>
          <w:b/>
          <w:bCs/>
          <w:color w:val="000000"/>
          <w:sz w:val="22"/>
          <w:szCs w:val="22"/>
        </w:rPr>
        <w:t>onsistency</w:t>
      </w:r>
      <w:r w:rsidRPr="00302545">
        <w:rPr>
          <w:rFonts w:asciiTheme="minorHAnsi" w:hAnsiTheme="minorHAnsi" w:cstheme="minorHAnsi"/>
          <w:color w:val="000000"/>
          <w:sz w:val="22"/>
          <w:szCs w:val="22"/>
        </w:rPr>
        <w:t xml:space="preserve">: </w:t>
      </w:r>
      <w:r w:rsidR="00B40CC2" w:rsidRPr="00302545">
        <w:rPr>
          <w:rFonts w:asciiTheme="minorHAnsi" w:hAnsiTheme="minorHAnsi" w:cstheme="minorHAnsi"/>
          <w:color w:val="000000"/>
          <w:sz w:val="22"/>
          <w:szCs w:val="22"/>
        </w:rPr>
        <w:t xml:space="preserve"> </w:t>
      </w:r>
      <w:r w:rsidR="00326184" w:rsidRPr="00302545">
        <w:rPr>
          <w:rFonts w:asciiTheme="minorHAnsi" w:hAnsiTheme="minorHAnsi" w:cstheme="minorHAnsi"/>
          <w:sz w:val="22"/>
          <w:szCs w:val="22"/>
        </w:rPr>
        <w:t>W</w:t>
      </w:r>
      <w:r w:rsidRPr="00302545">
        <w:rPr>
          <w:rFonts w:asciiTheme="minorHAnsi" w:hAnsiTheme="minorHAnsi" w:cstheme="minorHAnsi"/>
          <w:color w:val="000000"/>
          <w:sz w:val="22"/>
          <w:szCs w:val="22"/>
        </w:rPr>
        <w:t>e will seek to ensure that the same person</w:t>
      </w:r>
      <w:r w:rsidR="00D214E9" w:rsidRPr="00302545">
        <w:rPr>
          <w:rFonts w:asciiTheme="minorHAnsi" w:hAnsiTheme="minorHAnsi" w:cstheme="minorHAnsi"/>
          <w:color w:val="000000"/>
          <w:sz w:val="22"/>
          <w:szCs w:val="22"/>
        </w:rPr>
        <w:t xml:space="preserve"> </w:t>
      </w:r>
      <w:r w:rsidR="00917944" w:rsidRPr="00302545">
        <w:rPr>
          <w:rFonts w:asciiTheme="minorHAnsi" w:hAnsiTheme="minorHAnsi" w:cstheme="minorHAnsi"/>
          <w:color w:val="000000"/>
          <w:sz w:val="22"/>
          <w:szCs w:val="22"/>
        </w:rPr>
        <w:t>is</w:t>
      </w:r>
      <w:r w:rsidRPr="00302545">
        <w:rPr>
          <w:rFonts w:asciiTheme="minorHAnsi" w:hAnsiTheme="minorHAnsi" w:cstheme="minorHAnsi"/>
          <w:color w:val="000000"/>
          <w:sz w:val="22"/>
          <w:szCs w:val="22"/>
        </w:rPr>
        <w:t xml:space="preserve"> communicating with survivors, to maintain trust and comfort levels, and to minimise risks that may flow from a change in personnel. </w:t>
      </w:r>
      <w:r w:rsidR="00AE2553" w:rsidRPr="00302545">
        <w:rPr>
          <w:rFonts w:asciiTheme="minorHAnsi" w:hAnsiTheme="minorHAnsi" w:cstheme="minorHAnsi"/>
          <w:color w:val="000000"/>
          <w:sz w:val="22"/>
          <w:szCs w:val="22"/>
        </w:rPr>
        <w:t xml:space="preserve"> </w:t>
      </w:r>
      <w:r w:rsidR="004C3F38" w:rsidRPr="00302545">
        <w:rPr>
          <w:rFonts w:asciiTheme="minorHAnsi" w:hAnsiTheme="minorHAnsi" w:cstheme="minorHAnsi"/>
          <w:color w:val="000000"/>
          <w:sz w:val="22"/>
          <w:szCs w:val="22"/>
        </w:rPr>
        <w:t xml:space="preserve">We will discuss with </w:t>
      </w:r>
      <w:r w:rsidRPr="00302545">
        <w:rPr>
          <w:rFonts w:asciiTheme="minorHAnsi" w:hAnsiTheme="minorHAnsi" w:cstheme="minorHAnsi"/>
          <w:color w:val="000000"/>
          <w:sz w:val="22"/>
          <w:szCs w:val="22"/>
        </w:rPr>
        <w:t xml:space="preserve">the </w:t>
      </w:r>
      <w:r w:rsidR="00AE2553" w:rsidRPr="00302545">
        <w:rPr>
          <w:rFonts w:asciiTheme="minorHAnsi" w:hAnsiTheme="minorHAnsi" w:cstheme="minorHAnsi"/>
          <w:color w:val="000000"/>
          <w:sz w:val="22"/>
          <w:szCs w:val="22"/>
        </w:rPr>
        <w:t>s</w:t>
      </w:r>
      <w:r w:rsidRPr="00302545">
        <w:rPr>
          <w:rFonts w:asciiTheme="minorHAnsi" w:hAnsiTheme="minorHAnsi" w:cstheme="minorHAnsi"/>
          <w:color w:val="000000"/>
          <w:sz w:val="22"/>
          <w:szCs w:val="22"/>
        </w:rPr>
        <w:t xml:space="preserve">urvivor </w:t>
      </w:r>
      <w:r w:rsidR="004C3F38" w:rsidRPr="00302545">
        <w:rPr>
          <w:rFonts w:asciiTheme="minorHAnsi" w:hAnsiTheme="minorHAnsi" w:cstheme="minorHAnsi"/>
          <w:color w:val="000000"/>
          <w:sz w:val="22"/>
          <w:szCs w:val="22"/>
        </w:rPr>
        <w:t xml:space="preserve">any </w:t>
      </w:r>
      <w:r w:rsidRPr="00302545">
        <w:rPr>
          <w:rFonts w:asciiTheme="minorHAnsi" w:hAnsiTheme="minorHAnsi" w:cstheme="minorHAnsi"/>
          <w:color w:val="000000"/>
          <w:sz w:val="22"/>
          <w:szCs w:val="22"/>
        </w:rPr>
        <w:t xml:space="preserve">request </w:t>
      </w:r>
      <w:r w:rsidR="004F1188" w:rsidRPr="00302545">
        <w:rPr>
          <w:rFonts w:asciiTheme="minorHAnsi" w:hAnsiTheme="minorHAnsi" w:cstheme="minorHAnsi"/>
          <w:color w:val="000000"/>
          <w:sz w:val="22"/>
          <w:szCs w:val="22"/>
        </w:rPr>
        <w:t xml:space="preserve">from them </w:t>
      </w:r>
      <w:r w:rsidR="00090A2E" w:rsidRPr="00302545">
        <w:rPr>
          <w:rFonts w:asciiTheme="minorHAnsi" w:hAnsiTheme="minorHAnsi" w:cstheme="minorHAnsi"/>
          <w:color w:val="000000"/>
          <w:sz w:val="22"/>
          <w:szCs w:val="22"/>
        </w:rPr>
        <w:t>to</w:t>
      </w:r>
      <w:r w:rsidRPr="00302545">
        <w:rPr>
          <w:rFonts w:asciiTheme="minorHAnsi" w:hAnsiTheme="minorHAnsi" w:cstheme="minorHAnsi"/>
          <w:color w:val="000000"/>
          <w:sz w:val="22"/>
          <w:szCs w:val="22"/>
        </w:rPr>
        <w:t xml:space="preserve"> change personnel or </w:t>
      </w:r>
      <w:r w:rsidR="004F1188" w:rsidRPr="00302545">
        <w:rPr>
          <w:rFonts w:asciiTheme="minorHAnsi" w:hAnsiTheme="minorHAnsi" w:cstheme="minorHAnsi"/>
          <w:color w:val="000000"/>
          <w:sz w:val="22"/>
          <w:szCs w:val="22"/>
        </w:rPr>
        <w:t xml:space="preserve">the </w:t>
      </w:r>
      <w:r w:rsidRPr="00302545">
        <w:rPr>
          <w:rFonts w:asciiTheme="minorHAnsi" w:hAnsiTheme="minorHAnsi" w:cstheme="minorHAnsi"/>
          <w:color w:val="000000"/>
          <w:sz w:val="22"/>
          <w:szCs w:val="22"/>
        </w:rPr>
        <w:t xml:space="preserve">contact person, </w:t>
      </w:r>
      <w:r w:rsidR="004C3F38" w:rsidRPr="00302545">
        <w:rPr>
          <w:rFonts w:asciiTheme="minorHAnsi" w:hAnsiTheme="minorHAnsi" w:cstheme="minorHAnsi"/>
          <w:color w:val="000000"/>
          <w:sz w:val="22"/>
          <w:szCs w:val="22"/>
        </w:rPr>
        <w:t xml:space="preserve">and </w:t>
      </w:r>
      <w:r w:rsidRPr="00302545">
        <w:rPr>
          <w:rFonts w:asciiTheme="minorHAnsi" w:hAnsiTheme="minorHAnsi" w:cstheme="minorHAnsi"/>
          <w:color w:val="000000"/>
          <w:sz w:val="22"/>
          <w:szCs w:val="22"/>
        </w:rPr>
        <w:t xml:space="preserve">we will </w:t>
      </w:r>
      <w:r w:rsidR="00927D43" w:rsidRPr="00302545">
        <w:rPr>
          <w:rFonts w:asciiTheme="minorHAnsi" w:hAnsiTheme="minorHAnsi" w:cstheme="minorHAnsi"/>
          <w:color w:val="000000"/>
          <w:sz w:val="22"/>
          <w:szCs w:val="22"/>
        </w:rPr>
        <w:t>respect th</w:t>
      </w:r>
      <w:r w:rsidR="00466401" w:rsidRPr="00302545">
        <w:rPr>
          <w:rFonts w:asciiTheme="minorHAnsi" w:hAnsiTheme="minorHAnsi" w:cstheme="minorHAnsi"/>
          <w:color w:val="000000"/>
          <w:sz w:val="22"/>
          <w:szCs w:val="22"/>
        </w:rPr>
        <w:t>e</w:t>
      </w:r>
      <w:r w:rsidR="00090A2E" w:rsidRPr="00302545">
        <w:rPr>
          <w:rFonts w:asciiTheme="minorHAnsi" w:hAnsiTheme="minorHAnsi" w:cstheme="minorHAnsi"/>
          <w:color w:val="000000"/>
          <w:sz w:val="22"/>
          <w:szCs w:val="22"/>
        </w:rPr>
        <w:t>ir</w:t>
      </w:r>
      <w:r w:rsidR="00927D43" w:rsidRPr="00302545">
        <w:rPr>
          <w:rFonts w:asciiTheme="minorHAnsi" w:hAnsiTheme="minorHAnsi" w:cstheme="minorHAnsi"/>
          <w:color w:val="000000"/>
          <w:sz w:val="22"/>
          <w:szCs w:val="22"/>
        </w:rPr>
        <w:t xml:space="preserve"> request</w:t>
      </w:r>
      <w:r w:rsidR="006C1297" w:rsidRPr="00302545">
        <w:rPr>
          <w:rFonts w:asciiTheme="minorHAnsi" w:hAnsiTheme="minorHAnsi" w:cstheme="minorHAnsi"/>
          <w:color w:val="000000"/>
          <w:sz w:val="22"/>
          <w:szCs w:val="22"/>
        </w:rPr>
        <w:t xml:space="preserve">. </w:t>
      </w:r>
      <w:r w:rsidR="00927D43" w:rsidRPr="00302545">
        <w:rPr>
          <w:rFonts w:asciiTheme="minorHAnsi" w:hAnsiTheme="minorHAnsi" w:cstheme="minorHAnsi"/>
          <w:color w:val="000000"/>
          <w:sz w:val="22"/>
          <w:szCs w:val="22"/>
        </w:rPr>
        <w:t xml:space="preserve"> </w:t>
      </w:r>
      <w:r w:rsidR="007D209E" w:rsidRPr="00302545">
        <w:rPr>
          <w:rFonts w:asciiTheme="minorHAnsi" w:hAnsiTheme="minorHAnsi" w:cstheme="minorHAnsi"/>
          <w:color w:val="000000"/>
          <w:sz w:val="22"/>
          <w:szCs w:val="22"/>
        </w:rPr>
        <w:t xml:space="preserve"> </w:t>
      </w:r>
      <w:r w:rsidR="00927D43" w:rsidRPr="00302545">
        <w:rPr>
          <w:rFonts w:asciiTheme="minorHAnsi" w:hAnsiTheme="minorHAnsi" w:cstheme="minorHAnsi"/>
          <w:color w:val="000000"/>
          <w:sz w:val="22"/>
          <w:szCs w:val="22"/>
        </w:rPr>
        <w:t xml:space="preserve"> </w:t>
      </w:r>
      <w:r w:rsidR="000060A2" w:rsidRPr="00302545">
        <w:rPr>
          <w:rFonts w:asciiTheme="minorHAnsi" w:hAnsiTheme="minorHAnsi" w:cstheme="minorHAnsi"/>
          <w:color w:val="4472C4" w:themeColor="accent1"/>
          <w:spacing w:val="3"/>
          <w:sz w:val="22"/>
          <w:szCs w:val="22"/>
          <w:shd w:val="clear" w:color="auto" w:fill="FFFFFF"/>
        </w:rPr>
        <w:t xml:space="preserve"> </w:t>
      </w:r>
    </w:p>
    <w:p w14:paraId="0471160D" w14:textId="23DE57B2" w:rsidR="00543C83" w:rsidRPr="00302545" w:rsidRDefault="00E252FD"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7.</w:t>
      </w:r>
      <w:r w:rsidR="00A969D6" w:rsidRPr="00302545">
        <w:rPr>
          <w:rFonts w:asciiTheme="minorHAnsi" w:hAnsiTheme="minorHAnsi" w:cstheme="minorHAnsi"/>
          <w:b/>
          <w:bCs/>
          <w:color w:val="000000"/>
          <w:sz w:val="22"/>
          <w:szCs w:val="22"/>
        </w:rPr>
        <w:t>10</w:t>
      </w:r>
      <w:r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CC5863" w:rsidRPr="00302545">
        <w:rPr>
          <w:rFonts w:asciiTheme="minorHAnsi" w:hAnsiTheme="minorHAnsi" w:cstheme="minorHAnsi"/>
          <w:b/>
          <w:bCs/>
          <w:color w:val="000000"/>
          <w:sz w:val="22"/>
          <w:szCs w:val="22"/>
        </w:rPr>
        <w:t xml:space="preserve">Manage </w:t>
      </w:r>
      <w:r w:rsidR="005E339E" w:rsidRPr="00302545">
        <w:rPr>
          <w:rFonts w:asciiTheme="minorHAnsi" w:hAnsiTheme="minorHAnsi" w:cstheme="minorHAnsi"/>
          <w:b/>
          <w:bCs/>
          <w:color w:val="000000"/>
          <w:sz w:val="22"/>
          <w:szCs w:val="22"/>
        </w:rPr>
        <w:t>r</w:t>
      </w:r>
      <w:r w:rsidR="00CC5863" w:rsidRPr="00302545">
        <w:rPr>
          <w:rFonts w:asciiTheme="minorHAnsi" w:hAnsiTheme="minorHAnsi" w:cstheme="minorHAnsi"/>
          <w:b/>
          <w:bCs/>
          <w:color w:val="000000"/>
          <w:sz w:val="22"/>
          <w:szCs w:val="22"/>
        </w:rPr>
        <w:t xml:space="preserve">isks of </w:t>
      </w:r>
      <w:r w:rsidR="005E339E" w:rsidRPr="00302545">
        <w:rPr>
          <w:rFonts w:asciiTheme="minorHAnsi" w:hAnsiTheme="minorHAnsi" w:cstheme="minorHAnsi"/>
          <w:b/>
          <w:bCs/>
          <w:color w:val="000000"/>
          <w:sz w:val="22"/>
          <w:szCs w:val="22"/>
          <w:shd w:val="clear" w:color="auto" w:fill="FFFFFF" w:themeFill="background1"/>
        </w:rPr>
        <w:t>v</w:t>
      </w:r>
      <w:r w:rsidR="00286478" w:rsidRPr="00302545">
        <w:rPr>
          <w:rFonts w:asciiTheme="minorHAnsi" w:hAnsiTheme="minorHAnsi" w:cstheme="minorHAnsi"/>
          <w:b/>
          <w:bCs/>
          <w:color w:val="000000"/>
          <w:sz w:val="22"/>
          <w:szCs w:val="22"/>
          <w:shd w:val="clear" w:color="auto" w:fill="FFFFFF" w:themeFill="background1"/>
        </w:rPr>
        <w:t xml:space="preserve">icarious </w:t>
      </w:r>
      <w:r w:rsidR="005E339E" w:rsidRPr="00302545">
        <w:rPr>
          <w:rFonts w:asciiTheme="minorHAnsi" w:hAnsiTheme="minorHAnsi" w:cstheme="minorHAnsi"/>
          <w:b/>
          <w:bCs/>
          <w:color w:val="000000"/>
          <w:sz w:val="22"/>
          <w:szCs w:val="22"/>
          <w:shd w:val="clear" w:color="auto" w:fill="FFFFFF" w:themeFill="background1"/>
        </w:rPr>
        <w:t>t</w:t>
      </w:r>
      <w:r w:rsidR="00286478" w:rsidRPr="00302545">
        <w:rPr>
          <w:rFonts w:asciiTheme="minorHAnsi" w:hAnsiTheme="minorHAnsi" w:cstheme="minorHAnsi"/>
          <w:b/>
          <w:bCs/>
          <w:color w:val="000000"/>
          <w:sz w:val="22"/>
          <w:szCs w:val="22"/>
          <w:shd w:val="clear" w:color="auto" w:fill="FFFFFF" w:themeFill="background1"/>
        </w:rPr>
        <w:t>rauma</w:t>
      </w:r>
      <w:r w:rsidR="00286478" w:rsidRPr="00302545">
        <w:rPr>
          <w:rFonts w:asciiTheme="minorHAnsi" w:hAnsiTheme="minorHAnsi" w:cstheme="minorHAnsi"/>
          <w:color w:val="000000"/>
          <w:sz w:val="22"/>
          <w:szCs w:val="22"/>
          <w:shd w:val="clear" w:color="auto" w:fill="FFFFFF" w:themeFill="background1"/>
        </w:rPr>
        <w:t>:</w:t>
      </w:r>
      <w:r w:rsidR="00286478" w:rsidRPr="00302545">
        <w:rPr>
          <w:rFonts w:asciiTheme="minorHAnsi" w:hAnsiTheme="minorHAnsi" w:cstheme="minorHAnsi"/>
          <w:color w:val="000000"/>
          <w:sz w:val="22"/>
          <w:szCs w:val="22"/>
        </w:rPr>
        <w:t xml:space="preserve"> </w:t>
      </w:r>
      <w:r w:rsidR="00AE2553" w:rsidRPr="00302545">
        <w:rPr>
          <w:rFonts w:asciiTheme="minorHAnsi" w:hAnsiTheme="minorHAnsi" w:cstheme="minorHAnsi"/>
          <w:color w:val="000000"/>
          <w:sz w:val="22"/>
          <w:szCs w:val="22"/>
        </w:rPr>
        <w:t xml:space="preserve"> </w:t>
      </w:r>
      <w:r w:rsidR="008D2FF9" w:rsidRPr="00302545">
        <w:rPr>
          <w:rFonts w:asciiTheme="minorHAnsi" w:hAnsiTheme="minorHAnsi" w:cstheme="minorHAnsi"/>
          <w:color w:val="000000"/>
          <w:sz w:val="22"/>
          <w:szCs w:val="22"/>
        </w:rPr>
        <w:t>W</w:t>
      </w:r>
      <w:r w:rsidR="00286478" w:rsidRPr="00302545">
        <w:rPr>
          <w:rFonts w:asciiTheme="minorHAnsi" w:hAnsiTheme="minorHAnsi" w:cstheme="minorHAnsi"/>
          <w:color w:val="000000"/>
          <w:sz w:val="22"/>
          <w:szCs w:val="22"/>
        </w:rPr>
        <w:t>e will ensure measures are in place to minimise</w:t>
      </w:r>
      <w:r w:rsidR="002B7A5B" w:rsidRPr="00302545">
        <w:rPr>
          <w:rFonts w:asciiTheme="minorHAnsi" w:hAnsiTheme="minorHAnsi" w:cstheme="minorHAnsi"/>
          <w:color w:val="000000"/>
          <w:sz w:val="22"/>
          <w:szCs w:val="22"/>
        </w:rPr>
        <w:t xml:space="preserve"> the </w:t>
      </w:r>
      <w:r w:rsidR="00286478" w:rsidRPr="00302545">
        <w:rPr>
          <w:rFonts w:asciiTheme="minorHAnsi" w:hAnsiTheme="minorHAnsi" w:cstheme="minorHAnsi"/>
          <w:color w:val="000000"/>
          <w:sz w:val="22"/>
          <w:szCs w:val="22"/>
        </w:rPr>
        <w:t xml:space="preserve">harmful effects of the work on ourselves, </w:t>
      </w:r>
      <w:r w:rsidR="00A51250" w:rsidRPr="00302545">
        <w:rPr>
          <w:rFonts w:asciiTheme="minorHAnsi" w:hAnsiTheme="minorHAnsi" w:cstheme="minorHAnsi"/>
          <w:color w:val="000000"/>
          <w:sz w:val="22"/>
          <w:szCs w:val="22"/>
        </w:rPr>
        <w:t xml:space="preserve">our team and </w:t>
      </w:r>
      <w:r w:rsidR="00286478" w:rsidRPr="00302545">
        <w:rPr>
          <w:rFonts w:asciiTheme="minorHAnsi" w:hAnsiTheme="minorHAnsi" w:cstheme="minorHAnsi"/>
          <w:color w:val="000000"/>
          <w:sz w:val="22"/>
          <w:szCs w:val="22"/>
        </w:rPr>
        <w:t>others impacted</w:t>
      </w:r>
      <w:r w:rsidR="00790034" w:rsidRPr="00302545">
        <w:rPr>
          <w:rFonts w:asciiTheme="minorHAnsi" w:hAnsiTheme="minorHAnsi" w:cstheme="minorHAnsi"/>
          <w:color w:val="000000"/>
          <w:sz w:val="22"/>
          <w:szCs w:val="22"/>
        </w:rPr>
        <w:t xml:space="preserve">. </w:t>
      </w:r>
      <w:r w:rsidR="00AE2553" w:rsidRPr="00302545">
        <w:rPr>
          <w:rFonts w:asciiTheme="minorHAnsi" w:hAnsiTheme="minorHAnsi" w:cstheme="minorHAnsi"/>
          <w:color w:val="000000"/>
          <w:sz w:val="22"/>
          <w:szCs w:val="22"/>
        </w:rPr>
        <w:t xml:space="preserve"> </w:t>
      </w:r>
      <w:r w:rsidR="00790034" w:rsidRPr="00302545">
        <w:rPr>
          <w:rFonts w:asciiTheme="minorHAnsi" w:hAnsiTheme="minorHAnsi" w:cstheme="minorHAnsi"/>
          <w:color w:val="000000"/>
          <w:sz w:val="22"/>
          <w:szCs w:val="22"/>
        </w:rPr>
        <w:t xml:space="preserve">We will </w:t>
      </w:r>
      <w:r w:rsidR="00640A8C" w:rsidRPr="00302545">
        <w:rPr>
          <w:rFonts w:asciiTheme="minorHAnsi" w:hAnsiTheme="minorHAnsi" w:cstheme="minorHAnsi"/>
          <w:color w:val="000000"/>
          <w:sz w:val="22"/>
          <w:szCs w:val="22"/>
        </w:rPr>
        <w:t>ensure</w:t>
      </w:r>
      <w:r w:rsidR="00681265" w:rsidRPr="00302545">
        <w:rPr>
          <w:rFonts w:asciiTheme="minorHAnsi" w:hAnsiTheme="minorHAnsi" w:cstheme="minorHAnsi"/>
          <w:color w:val="000000"/>
          <w:sz w:val="22"/>
          <w:szCs w:val="22"/>
        </w:rPr>
        <w:t xml:space="preserve"> </w:t>
      </w:r>
      <w:r w:rsidR="00286478" w:rsidRPr="00302545">
        <w:rPr>
          <w:rFonts w:asciiTheme="minorHAnsi" w:hAnsiTheme="minorHAnsi" w:cstheme="minorHAnsi"/>
          <w:color w:val="000000"/>
          <w:sz w:val="22"/>
          <w:szCs w:val="22"/>
        </w:rPr>
        <w:t>basic training on signs and symptoms of trauma, vicarious trauma, compassion fatigue</w:t>
      </w:r>
      <w:r w:rsidR="00811235" w:rsidRPr="00302545">
        <w:rPr>
          <w:rFonts w:asciiTheme="minorHAnsi" w:hAnsiTheme="minorHAnsi" w:cstheme="minorHAnsi"/>
          <w:color w:val="000000"/>
          <w:sz w:val="22"/>
          <w:szCs w:val="22"/>
        </w:rPr>
        <w:t xml:space="preserve"> and</w:t>
      </w:r>
      <w:r w:rsidR="00286478" w:rsidRPr="00302545">
        <w:rPr>
          <w:rFonts w:asciiTheme="minorHAnsi" w:hAnsiTheme="minorHAnsi" w:cstheme="minorHAnsi"/>
          <w:color w:val="000000"/>
          <w:sz w:val="22"/>
          <w:szCs w:val="22"/>
        </w:rPr>
        <w:t xml:space="preserve"> burnout, </w:t>
      </w:r>
      <w:r w:rsidR="00811235" w:rsidRPr="00302545">
        <w:rPr>
          <w:rFonts w:asciiTheme="minorHAnsi" w:hAnsiTheme="minorHAnsi" w:cstheme="minorHAnsi"/>
          <w:color w:val="000000"/>
          <w:sz w:val="22"/>
          <w:szCs w:val="22"/>
        </w:rPr>
        <w:t xml:space="preserve">and </w:t>
      </w:r>
      <w:r w:rsidR="00BA62B8">
        <w:rPr>
          <w:rFonts w:asciiTheme="minorHAnsi" w:hAnsiTheme="minorHAnsi" w:cstheme="minorHAnsi"/>
          <w:color w:val="000000"/>
          <w:sz w:val="22"/>
          <w:szCs w:val="22"/>
        </w:rPr>
        <w:t xml:space="preserve">ensure </w:t>
      </w:r>
      <w:r w:rsidR="00286478" w:rsidRPr="00302545">
        <w:rPr>
          <w:rFonts w:asciiTheme="minorHAnsi" w:hAnsiTheme="minorHAnsi" w:cstheme="minorHAnsi"/>
          <w:color w:val="000000"/>
          <w:sz w:val="22"/>
          <w:szCs w:val="22"/>
        </w:rPr>
        <w:t xml:space="preserve">institutional and team support protocols and safe working methods. </w:t>
      </w:r>
      <w:r w:rsidR="00AE2553" w:rsidRPr="00302545">
        <w:rPr>
          <w:rFonts w:asciiTheme="minorHAnsi" w:hAnsiTheme="minorHAnsi" w:cstheme="minorHAnsi"/>
          <w:color w:val="000000"/>
          <w:sz w:val="22"/>
          <w:szCs w:val="22"/>
        </w:rPr>
        <w:t xml:space="preserve"> </w:t>
      </w:r>
      <w:r w:rsidR="008A5DA0" w:rsidRPr="00302545">
        <w:rPr>
          <w:rFonts w:asciiTheme="minorHAnsi" w:hAnsiTheme="minorHAnsi" w:cstheme="minorHAnsi"/>
          <w:color w:val="000000" w:themeColor="text1"/>
          <w:sz w:val="22"/>
          <w:szCs w:val="22"/>
        </w:rPr>
        <w:t>We will</w:t>
      </w:r>
      <w:r w:rsidR="00623BF6" w:rsidRPr="00302545">
        <w:rPr>
          <w:rFonts w:asciiTheme="minorHAnsi" w:hAnsiTheme="minorHAnsi" w:cstheme="minorHAnsi"/>
          <w:color w:val="000000" w:themeColor="text1"/>
          <w:sz w:val="22"/>
          <w:szCs w:val="22"/>
        </w:rPr>
        <w:t xml:space="preserve"> include measures </w:t>
      </w:r>
      <w:r w:rsidR="003F4962" w:rsidRPr="00302545">
        <w:rPr>
          <w:rFonts w:asciiTheme="minorHAnsi" w:hAnsiTheme="minorHAnsi" w:cstheme="minorHAnsi"/>
          <w:color w:val="000000" w:themeColor="text1"/>
          <w:sz w:val="22"/>
          <w:szCs w:val="22"/>
        </w:rPr>
        <w:t xml:space="preserve">to </w:t>
      </w:r>
      <w:r w:rsidR="00666BAA" w:rsidRPr="00302545">
        <w:rPr>
          <w:rFonts w:asciiTheme="minorHAnsi" w:hAnsiTheme="minorHAnsi" w:cstheme="minorHAnsi"/>
          <w:color w:val="000000" w:themeColor="text1"/>
          <w:sz w:val="22"/>
          <w:szCs w:val="22"/>
        </w:rPr>
        <w:t>manage these risks</w:t>
      </w:r>
      <w:r w:rsidR="00CD403E" w:rsidRPr="00302545">
        <w:rPr>
          <w:rFonts w:asciiTheme="minorHAnsi" w:hAnsiTheme="minorHAnsi" w:cstheme="minorHAnsi"/>
          <w:color w:val="000000" w:themeColor="text1"/>
          <w:sz w:val="22"/>
          <w:szCs w:val="22"/>
        </w:rPr>
        <w:t xml:space="preserve"> when people are working </w:t>
      </w:r>
      <w:r w:rsidR="0062009F" w:rsidRPr="00302545">
        <w:rPr>
          <w:rFonts w:asciiTheme="minorHAnsi" w:hAnsiTheme="minorHAnsi" w:cstheme="minorHAnsi"/>
          <w:color w:val="000000" w:themeColor="text1"/>
          <w:sz w:val="22"/>
          <w:szCs w:val="22"/>
        </w:rPr>
        <w:t xml:space="preserve">outside </w:t>
      </w:r>
      <w:r w:rsidR="00681265" w:rsidRPr="00302545">
        <w:rPr>
          <w:rFonts w:asciiTheme="minorHAnsi" w:hAnsiTheme="minorHAnsi" w:cstheme="minorHAnsi"/>
          <w:color w:val="000000" w:themeColor="text1"/>
          <w:sz w:val="22"/>
          <w:szCs w:val="22"/>
        </w:rPr>
        <w:t xml:space="preserve">a </w:t>
      </w:r>
      <w:r w:rsidR="0062009F" w:rsidRPr="00302545">
        <w:rPr>
          <w:rFonts w:asciiTheme="minorHAnsi" w:hAnsiTheme="minorHAnsi" w:cstheme="minorHAnsi"/>
          <w:color w:val="000000" w:themeColor="text1"/>
          <w:sz w:val="22"/>
          <w:szCs w:val="22"/>
        </w:rPr>
        <w:t xml:space="preserve">team </w:t>
      </w:r>
      <w:r w:rsidR="00681265" w:rsidRPr="00302545">
        <w:rPr>
          <w:rFonts w:asciiTheme="minorHAnsi" w:hAnsiTheme="minorHAnsi" w:cstheme="minorHAnsi"/>
          <w:color w:val="000000" w:themeColor="text1"/>
          <w:sz w:val="22"/>
          <w:szCs w:val="22"/>
        </w:rPr>
        <w:t xml:space="preserve">or office </w:t>
      </w:r>
      <w:r w:rsidR="0062009F" w:rsidRPr="00302545">
        <w:rPr>
          <w:rFonts w:asciiTheme="minorHAnsi" w:hAnsiTheme="minorHAnsi" w:cstheme="minorHAnsi"/>
          <w:color w:val="000000" w:themeColor="text1"/>
          <w:sz w:val="22"/>
          <w:szCs w:val="22"/>
        </w:rPr>
        <w:t>environment</w:t>
      </w:r>
      <w:r w:rsidR="00495756" w:rsidRPr="00302545">
        <w:rPr>
          <w:rFonts w:asciiTheme="minorHAnsi" w:hAnsiTheme="minorHAnsi" w:cstheme="minorHAnsi"/>
          <w:color w:val="000000" w:themeColor="text1"/>
          <w:sz w:val="22"/>
          <w:szCs w:val="22"/>
        </w:rPr>
        <w:t>, including working remotely</w:t>
      </w:r>
      <w:r w:rsidR="006A4513" w:rsidRPr="00302545">
        <w:rPr>
          <w:rFonts w:asciiTheme="minorHAnsi" w:hAnsiTheme="minorHAnsi" w:cstheme="minorHAnsi"/>
          <w:color w:val="000000" w:themeColor="text1"/>
          <w:sz w:val="22"/>
          <w:szCs w:val="22"/>
        </w:rPr>
        <w:t>.</w:t>
      </w:r>
    </w:p>
    <w:p w14:paraId="74BFE43A" w14:textId="77777777" w:rsidR="00FA142B" w:rsidRPr="00302545" w:rsidRDefault="00FA142B" w:rsidP="004B110C">
      <w:pPr>
        <w:pStyle w:val="NormalWeb"/>
        <w:spacing w:before="0" w:beforeAutospacing="0" w:after="0" w:afterAutospacing="0"/>
        <w:jc w:val="both"/>
        <w:textAlignment w:val="baseline"/>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9016"/>
      </w:tblGrid>
      <w:tr w:rsidR="00350D36" w:rsidRPr="00302545" w14:paraId="11FDC536" w14:textId="77777777" w:rsidTr="00042409">
        <w:tc>
          <w:tcPr>
            <w:tcW w:w="9016" w:type="dxa"/>
            <w:shd w:val="clear" w:color="auto" w:fill="D9D9D9" w:themeFill="background1" w:themeFillShade="D9"/>
          </w:tcPr>
          <w:p w14:paraId="63A5F2FB" w14:textId="77777777" w:rsidR="00350D36" w:rsidRPr="00302545" w:rsidRDefault="00350D36" w:rsidP="004B110C">
            <w:pPr>
              <w:jc w:val="center"/>
              <w:rPr>
                <w:rFonts w:cstheme="minorHAnsi"/>
                <w:b/>
                <w:bCs/>
                <w:color w:val="000000"/>
              </w:rPr>
            </w:pPr>
            <w:r w:rsidRPr="00302545">
              <w:rPr>
                <w:rFonts w:cstheme="minorHAnsi"/>
                <w:b/>
                <w:bCs/>
                <w:color w:val="000000"/>
              </w:rPr>
              <w:t>IMPLEMENTATION PRINCIPLES</w:t>
            </w:r>
          </w:p>
          <w:p w14:paraId="0C5773AF" w14:textId="6F59E4C6" w:rsidR="00426D2F" w:rsidRPr="00302545" w:rsidRDefault="00426D2F" w:rsidP="004B110C">
            <w:pPr>
              <w:jc w:val="both"/>
              <w:rPr>
                <w:rFonts w:cstheme="minorHAnsi"/>
                <w:i/>
                <w:iCs/>
                <w:color w:val="000000"/>
              </w:rPr>
            </w:pPr>
            <w:r w:rsidRPr="00302545">
              <w:rPr>
                <w:rFonts w:cstheme="minorHAnsi"/>
                <w:i/>
                <w:iCs/>
                <w:color w:val="000000"/>
              </w:rPr>
              <w:t>Th</w:t>
            </w:r>
            <w:r w:rsidR="00AB543E" w:rsidRPr="00302545">
              <w:rPr>
                <w:rFonts w:cstheme="minorHAnsi"/>
                <w:i/>
                <w:iCs/>
                <w:color w:val="000000"/>
              </w:rPr>
              <w:t>ese</w:t>
            </w:r>
            <w:r w:rsidRPr="00302545">
              <w:rPr>
                <w:rFonts w:cstheme="minorHAnsi"/>
                <w:i/>
                <w:iCs/>
                <w:color w:val="000000"/>
              </w:rPr>
              <w:t xml:space="preserve"> </w:t>
            </w:r>
            <w:r w:rsidR="005B3597" w:rsidRPr="00302545">
              <w:rPr>
                <w:rFonts w:cstheme="minorHAnsi"/>
                <w:i/>
                <w:iCs/>
                <w:color w:val="000000"/>
              </w:rPr>
              <w:t>p</w:t>
            </w:r>
            <w:r w:rsidRPr="00302545">
              <w:rPr>
                <w:rFonts w:cstheme="minorHAnsi"/>
                <w:i/>
                <w:iCs/>
                <w:color w:val="000000"/>
              </w:rPr>
              <w:t xml:space="preserve">rinciples </w:t>
            </w:r>
            <w:r w:rsidR="00225E0C" w:rsidRPr="00302545">
              <w:rPr>
                <w:rFonts w:cstheme="minorHAnsi"/>
                <w:i/>
                <w:iCs/>
                <w:color w:val="000000"/>
              </w:rPr>
              <w:t xml:space="preserve">should be </w:t>
            </w:r>
            <w:r w:rsidRPr="00302545">
              <w:rPr>
                <w:rFonts w:cstheme="minorHAnsi"/>
                <w:i/>
                <w:iCs/>
                <w:color w:val="000000"/>
              </w:rPr>
              <w:t>appl</w:t>
            </w:r>
            <w:r w:rsidR="00225E0C" w:rsidRPr="00302545">
              <w:rPr>
                <w:rFonts w:cstheme="minorHAnsi"/>
                <w:i/>
                <w:iCs/>
                <w:color w:val="000000"/>
              </w:rPr>
              <w:t>ied as we</w:t>
            </w:r>
            <w:r w:rsidRPr="00302545">
              <w:rPr>
                <w:rFonts w:cstheme="minorHAnsi"/>
                <w:i/>
                <w:iCs/>
                <w:color w:val="000000"/>
              </w:rPr>
              <w:t xml:space="preserve"> start to </w:t>
            </w:r>
            <w:r w:rsidR="006927AF" w:rsidRPr="00302545">
              <w:rPr>
                <w:rFonts w:cstheme="minorHAnsi"/>
                <w:i/>
                <w:iCs/>
                <w:color w:val="000000"/>
              </w:rPr>
              <w:t xml:space="preserve">collect </w:t>
            </w:r>
            <w:r w:rsidR="005B3597" w:rsidRPr="00302545">
              <w:rPr>
                <w:rFonts w:cstheme="minorHAnsi"/>
                <w:i/>
                <w:iCs/>
                <w:color w:val="000000"/>
              </w:rPr>
              <w:t>information.</w:t>
            </w:r>
            <w:r w:rsidR="00AB543E" w:rsidRPr="00302545">
              <w:rPr>
                <w:rFonts w:cstheme="minorHAnsi"/>
                <w:i/>
                <w:iCs/>
                <w:color w:val="000000"/>
              </w:rPr>
              <w:t xml:space="preserve"> </w:t>
            </w:r>
            <w:r w:rsidR="005B3597" w:rsidRPr="00302545">
              <w:rPr>
                <w:rFonts w:cstheme="minorHAnsi"/>
                <w:i/>
                <w:iCs/>
                <w:color w:val="000000"/>
              </w:rPr>
              <w:t xml:space="preserve"> </w:t>
            </w:r>
            <w:r w:rsidR="002B7CAA" w:rsidRPr="00302545">
              <w:rPr>
                <w:rFonts w:cstheme="minorHAnsi"/>
                <w:i/>
                <w:iCs/>
                <w:color w:val="000000"/>
              </w:rPr>
              <w:t>However, they must be read with all the other principles.</w:t>
            </w:r>
          </w:p>
        </w:tc>
      </w:tr>
    </w:tbl>
    <w:p w14:paraId="64FADA4B" w14:textId="42CE1906" w:rsidR="00716E5E" w:rsidRPr="00302545" w:rsidRDefault="00716E5E" w:rsidP="004B110C">
      <w:pPr>
        <w:shd w:val="clear" w:color="auto" w:fill="FFFFFF" w:themeFill="background1"/>
        <w:spacing w:after="0" w:line="240" w:lineRule="auto"/>
        <w:jc w:val="both"/>
        <w:rPr>
          <w:rFonts w:cstheme="minorHAnsi"/>
          <w:color w:val="000000"/>
        </w:rPr>
      </w:pPr>
    </w:p>
    <w:p w14:paraId="2C2C1286" w14:textId="48BAA1D8" w:rsidR="009452EE" w:rsidRPr="00302545" w:rsidRDefault="009452EE" w:rsidP="00766DD7">
      <w:pPr>
        <w:shd w:val="clear" w:color="auto" w:fill="402946"/>
        <w:spacing w:after="0" w:line="240" w:lineRule="auto"/>
        <w:jc w:val="both"/>
        <w:rPr>
          <w:rFonts w:cstheme="minorHAnsi"/>
          <w:b/>
          <w:bCs/>
          <w:color w:val="FFFFFF" w:themeColor="background1"/>
        </w:rPr>
      </w:pPr>
      <w:r w:rsidRPr="00302545">
        <w:rPr>
          <w:rFonts w:cstheme="minorHAnsi"/>
          <w:b/>
          <w:bCs/>
          <w:color w:val="FFFFFF" w:themeColor="background1"/>
        </w:rPr>
        <w:t>P</w:t>
      </w:r>
      <w:r w:rsidR="000F3508" w:rsidRPr="00302545">
        <w:rPr>
          <w:rFonts w:cstheme="minorHAnsi"/>
          <w:b/>
          <w:bCs/>
          <w:color w:val="FFFFFF" w:themeColor="background1"/>
        </w:rPr>
        <w:t xml:space="preserve">RINCIPLE </w:t>
      </w:r>
      <w:r w:rsidRPr="00302545">
        <w:rPr>
          <w:rFonts w:cstheme="minorHAnsi"/>
          <w:b/>
          <w:bCs/>
          <w:color w:val="FFFFFF" w:themeColor="background1"/>
        </w:rPr>
        <w:t xml:space="preserve">8. </w:t>
      </w:r>
      <w:r w:rsidR="004B11A5" w:rsidRPr="00302545">
        <w:rPr>
          <w:rFonts w:cstheme="minorHAnsi"/>
          <w:b/>
          <w:bCs/>
          <w:color w:val="FFFFFF" w:themeColor="background1"/>
        </w:rPr>
        <w:t xml:space="preserve"> </w:t>
      </w:r>
      <w:r w:rsidR="00063B9E" w:rsidRPr="00302545">
        <w:rPr>
          <w:rFonts w:cstheme="minorHAnsi"/>
          <w:b/>
          <w:bCs/>
          <w:color w:val="FFFFFF" w:themeColor="background1"/>
        </w:rPr>
        <w:t>GATHER</w:t>
      </w:r>
      <w:r w:rsidRPr="00302545">
        <w:rPr>
          <w:rFonts w:cstheme="minorHAnsi"/>
          <w:b/>
          <w:bCs/>
          <w:color w:val="FFFFFF" w:themeColor="background1"/>
        </w:rPr>
        <w:t xml:space="preserve"> INFORMATION FROM OTHER SOURCES</w:t>
      </w:r>
    </w:p>
    <w:p w14:paraId="4B4AA1E6" w14:textId="33FDA6D3" w:rsidR="006F6F06" w:rsidRPr="00302545" w:rsidRDefault="005A1356" w:rsidP="004B110C">
      <w:pPr>
        <w:spacing w:after="0" w:line="240" w:lineRule="auto"/>
        <w:jc w:val="both"/>
        <w:rPr>
          <w:rFonts w:eastAsia="Times New Roman" w:cstheme="minorHAnsi"/>
          <w:b/>
          <w:bCs/>
          <w:lang w:eastAsia="en-GB"/>
        </w:rPr>
      </w:pPr>
      <w:r w:rsidRPr="00302545">
        <w:rPr>
          <w:rFonts w:eastAsia="Times New Roman" w:cstheme="minorHAnsi"/>
          <w:b/>
          <w:bCs/>
          <w:lang w:eastAsia="en-GB"/>
        </w:rPr>
        <w:t>8.</w:t>
      </w:r>
      <w:r w:rsidR="002B787C" w:rsidRPr="00302545">
        <w:rPr>
          <w:rFonts w:eastAsia="Times New Roman" w:cstheme="minorHAnsi"/>
          <w:b/>
          <w:bCs/>
          <w:lang w:eastAsia="en-GB"/>
        </w:rPr>
        <w:t>1</w:t>
      </w:r>
      <w:r w:rsidRPr="00302545">
        <w:rPr>
          <w:rFonts w:eastAsia="Times New Roman" w:cstheme="minorHAnsi"/>
          <w:b/>
          <w:bCs/>
          <w:lang w:eastAsia="en-GB"/>
        </w:rPr>
        <w:t xml:space="preserve"> </w:t>
      </w:r>
      <w:r w:rsidR="00796310" w:rsidRPr="00302545">
        <w:rPr>
          <w:rFonts w:eastAsia="Times New Roman" w:cstheme="minorHAnsi"/>
          <w:b/>
          <w:bCs/>
          <w:lang w:eastAsia="en-GB"/>
        </w:rPr>
        <w:t xml:space="preserve"> </w:t>
      </w:r>
      <w:r w:rsidR="0030674F">
        <w:rPr>
          <w:rFonts w:eastAsia="Times New Roman" w:cstheme="minorHAnsi"/>
          <w:b/>
          <w:bCs/>
          <w:lang w:eastAsia="en-GB"/>
        </w:rPr>
        <w:t>Look for</w:t>
      </w:r>
      <w:r w:rsidR="0084197E" w:rsidRPr="00302545">
        <w:rPr>
          <w:rFonts w:eastAsia="Times New Roman" w:cstheme="minorHAnsi"/>
          <w:b/>
          <w:bCs/>
          <w:lang w:eastAsia="en-GB"/>
        </w:rPr>
        <w:t xml:space="preserve"> SCRSV </w:t>
      </w:r>
      <w:r w:rsidR="00A36271" w:rsidRPr="00302545">
        <w:rPr>
          <w:rFonts w:eastAsia="Times New Roman" w:cstheme="minorHAnsi"/>
          <w:b/>
          <w:bCs/>
          <w:lang w:eastAsia="en-GB"/>
        </w:rPr>
        <w:t>i</w:t>
      </w:r>
      <w:r w:rsidR="0084197E" w:rsidRPr="00302545">
        <w:rPr>
          <w:rFonts w:eastAsia="Times New Roman" w:cstheme="minorHAnsi"/>
          <w:b/>
          <w:bCs/>
          <w:lang w:eastAsia="en-GB"/>
        </w:rPr>
        <w:t xml:space="preserve">nformation which is not from or about survivors: </w:t>
      </w:r>
      <w:r w:rsidR="003B7DA8" w:rsidRPr="00302545">
        <w:rPr>
          <w:rFonts w:eastAsia="Times New Roman" w:cstheme="minorHAnsi"/>
          <w:b/>
          <w:bCs/>
          <w:lang w:eastAsia="en-GB"/>
        </w:rPr>
        <w:t xml:space="preserve"> </w:t>
      </w:r>
      <w:r w:rsidR="00907B46" w:rsidRPr="00302545">
        <w:rPr>
          <w:rFonts w:eastAsia="Times New Roman" w:cstheme="minorHAnsi"/>
          <w:lang w:eastAsia="en-GB"/>
        </w:rPr>
        <w:t xml:space="preserve">We recognise that </w:t>
      </w:r>
      <w:r w:rsidR="00F5032B" w:rsidRPr="00302545">
        <w:rPr>
          <w:rFonts w:eastAsia="Times New Roman" w:cstheme="minorHAnsi"/>
          <w:lang w:eastAsia="en-GB"/>
        </w:rPr>
        <w:t xml:space="preserve">useful </w:t>
      </w:r>
      <w:r w:rsidR="00907B46" w:rsidRPr="00302545">
        <w:rPr>
          <w:rFonts w:eastAsia="Times New Roman" w:cstheme="minorHAnsi"/>
          <w:lang w:eastAsia="en-GB"/>
        </w:rPr>
        <w:t>information about SCRSV is not always from or about a survivor.</w:t>
      </w:r>
      <w:r w:rsidR="00725603" w:rsidRPr="00302545">
        <w:rPr>
          <w:rFonts w:eastAsia="Times New Roman" w:cstheme="minorHAnsi"/>
          <w:lang w:eastAsia="en-GB"/>
        </w:rPr>
        <w:t xml:space="preserve"> </w:t>
      </w:r>
      <w:r w:rsidR="003B7DA8" w:rsidRPr="00302545">
        <w:rPr>
          <w:rFonts w:eastAsia="Times New Roman" w:cstheme="minorHAnsi"/>
          <w:lang w:eastAsia="en-GB"/>
        </w:rPr>
        <w:t xml:space="preserve"> </w:t>
      </w:r>
      <w:r w:rsidR="00725603" w:rsidRPr="00302545">
        <w:rPr>
          <w:rFonts w:eastAsia="Times New Roman" w:cstheme="minorHAnsi"/>
          <w:lang w:eastAsia="en-GB"/>
        </w:rPr>
        <w:t xml:space="preserve">We will seek to collect </w:t>
      </w:r>
      <w:r w:rsidR="00925D05" w:rsidRPr="00302545">
        <w:rPr>
          <w:rFonts w:eastAsia="Times New Roman" w:cstheme="minorHAnsi"/>
          <w:lang w:eastAsia="en-GB"/>
        </w:rPr>
        <w:t xml:space="preserve">and use </w:t>
      </w:r>
      <w:r w:rsidR="00253408" w:rsidRPr="00302545">
        <w:rPr>
          <w:rFonts w:eastAsia="Times New Roman" w:cstheme="minorHAnsi"/>
          <w:lang w:eastAsia="en-GB"/>
        </w:rPr>
        <w:t>such</w:t>
      </w:r>
      <w:r w:rsidR="00725603" w:rsidRPr="00302545">
        <w:rPr>
          <w:rFonts w:eastAsia="Times New Roman" w:cstheme="minorHAnsi"/>
          <w:lang w:eastAsia="en-GB"/>
        </w:rPr>
        <w:t xml:space="preserve"> information about SCRSV</w:t>
      </w:r>
      <w:r w:rsidR="0084197E" w:rsidRPr="00302545">
        <w:rPr>
          <w:rFonts w:eastAsia="Times New Roman" w:cstheme="minorHAnsi"/>
          <w:lang w:eastAsia="en-GB"/>
        </w:rPr>
        <w:t xml:space="preserve"> from wider sources</w:t>
      </w:r>
      <w:r w:rsidR="00725603" w:rsidRPr="00302545">
        <w:rPr>
          <w:rFonts w:eastAsia="Times New Roman" w:cstheme="minorHAnsi"/>
          <w:lang w:eastAsia="en-GB"/>
        </w:rPr>
        <w:t xml:space="preserve"> </w:t>
      </w:r>
      <w:r w:rsidR="00925D05" w:rsidRPr="00302545">
        <w:rPr>
          <w:rFonts w:eastAsia="Times New Roman" w:cstheme="minorHAnsi"/>
          <w:lang w:eastAsia="en-GB"/>
        </w:rPr>
        <w:t>(such as statistics</w:t>
      </w:r>
      <w:r w:rsidR="00B5207B">
        <w:rPr>
          <w:rFonts w:eastAsia="Times New Roman" w:cstheme="minorHAnsi"/>
          <w:lang w:eastAsia="en-GB"/>
        </w:rPr>
        <w:t>,</w:t>
      </w:r>
      <w:r w:rsidR="00925D05" w:rsidRPr="00302545">
        <w:rPr>
          <w:rFonts w:eastAsia="Times New Roman" w:cstheme="minorHAnsi"/>
          <w:lang w:eastAsia="en-GB"/>
        </w:rPr>
        <w:t xml:space="preserve"> expert reports or analysis</w:t>
      </w:r>
      <w:r w:rsidR="00843B61" w:rsidRPr="00302545">
        <w:rPr>
          <w:rFonts w:eastAsia="Times New Roman" w:cstheme="minorHAnsi"/>
          <w:lang w:eastAsia="en-GB"/>
        </w:rPr>
        <w:t xml:space="preserve">, </w:t>
      </w:r>
      <w:r w:rsidR="00B5207B">
        <w:rPr>
          <w:rFonts w:eastAsia="Times New Roman" w:cstheme="minorHAnsi"/>
          <w:lang w:eastAsia="en-GB"/>
        </w:rPr>
        <w:t>and</w:t>
      </w:r>
      <w:r w:rsidR="0084197E" w:rsidRPr="00302545">
        <w:rPr>
          <w:rFonts w:eastAsia="Times New Roman" w:cstheme="minorHAnsi"/>
          <w:lang w:eastAsia="en-GB"/>
        </w:rPr>
        <w:t xml:space="preserve"> perpetrator </w:t>
      </w:r>
      <w:r w:rsidR="00843B61" w:rsidRPr="00302545">
        <w:rPr>
          <w:rFonts w:eastAsia="Times New Roman" w:cstheme="minorHAnsi"/>
          <w:lang w:eastAsia="en-GB"/>
        </w:rPr>
        <w:t>information</w:t>
      </w:r>
      <w:r w:rsidR="00925D05" w:rsidRPr="00302545">
        <w:rPr>
          <w:rFonts w:eastAsia="Times New Roman" w:cstheme="minorHAnsi"/>
          <w:lang w:eastAsia="en-GB"/>
        </w:rPr>
        <w:t xml:space="preserve">) as this information </w:t>
      </w:r>
      <w:r w:rsidR="00A36271" w:rsidRPr="00302545">
        <w:rPr>
          <w:rFonts w:eastAsia="Times New Roman" w:cstheme="minorHAnsi"/>
          <w:lang w:eastAsia="en-GB"/>
        </w:rPr>
        <w:t>poses</w:t>
      </w:r>
      <w:r w:rsidR="00925D05" w:rsidRPr="00302545">
        <w:rPr>
          <w:rFonts w:eastAsia="Times New Roman" w:cstheme="minorHAnsi"/>
          <w:lang w:eastAsia="en-GB"/>
        </w:rPr>
        <w:t xml:space="preserve"> less risk for </w:t>
      </w:r>
      <w:proofErr w:type="gramStart"/>
      <w:r w:rsidR="00925D05" w:rsidRPr="00302545">
        <w:rPr>
          <w:rFonts w:eastAsia="Times New Roman" w:cstheme="minorHAnsi"/>
          <w:lang w:eastAsia="en-GB"/>
        </w:rPr>
        <w:t>survivors, and</w:t>
      </w:r>
      <w:proofErr w:type="gramEnd"/>
      <w:r w:rsidR="00925D05" w:rsidRPr="00302545">
        <w:rPr>
          <w:rFonts w:eastAsia="Times New Roman" w:cstheme="minorHAnsi"/>
          <w:lang w:eastAsia="en-GB"/>
        </w:rPr>
        <w:t xml:space="preserve"> can </w:t>
      </w:r>
      <w:r w:rsidR="00A36271" w:rsidRPr="00302545">
        <w:rPr>
          <w:rFonts w:eastAsia="Times New Roman" w:cstheme="minorHAnsi"/>
          <w:lang w:eastAsia="en-GB"/>
        </w:rPr>
        <w:t>mitigate</w:t>
      </w:r>
      <w:r w:rsidR="00925D05" w:rsidRPr="00302545">
        <w:rPr>
          <w:rFonts w:eastAsia="Times New Roman" w:cstheme="minorHAnsi"/>
          <w:lang w:eastAsia="en-GB"/>
        </w:rPr>
        <w:t xml:space="preserve"> over-reliance on survivor information.</w:t>
      </w:r>
    </w:p>
    <w:p w14:paraId="2BA06076" w14:textId="63D847C1" w:rsidR="00884A1E" w:rsidRPr="00302545" w:rsidRDefault="00884A1E"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 xml:space="preserve">8.2  Source representative information: </w:t>
      </w:r>
      <w:r w:rsidRPr="00302545">
        <w:rPr>
          <w:rFonts w:asciiTheme="minorHAnsi" w:hAnsiTheme="minorHAnsi" w:cstheme="minorHAnsi"/>
          <w:color w:val="000000"/>
          <w:sz w:val="22"/>
          <w:szCs w:val="22"/>
        </w:rPr>
        <w:t xml:space="preserve"> We recognise that who we are, what we search for, and how and where we search can introduce harmful biases and blind spots in the information we find. </w:t>
      </w:r>
      <w:r w:rsidR="00253408"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We also recognise similar biases are introduced by limitations on the availability of information, such as </w:t>
      </w:r>
      <w:r w:rsidRPr="00302545">
        <w:rPr>
          <w:rFonts w:asciiTheme="minorHAnsi" w:hAnsiTheme="minorHAnsi" w:cstheme="minorHAnsi"/>
          <w:color w:val="000000"/>
          <w:sz w:val="22"/>
          <w:szCs w:val="22"/>
        </w:rPr>
        <w:lastRenderedPageBreak/>
        <w:t xml:space="preserve">through censorship, </w:t>
      </w:r>
      <w:r w:rsidR="00861DC4" w:rsidRPr="00302545">
        <w:rPr>
          <w:rFonts w:asciiTheme="minorHAnsi" w:hAnsiTheme="minorHAnsi" w:cstheme="minorHAnsi"/>
          <w:color w:val="000000"/>
          <w:sz w:val="22"/>
          <w:szCs w:val="22"/>
        </w:rPr>
        <w:t>inequalities</w:t>
      </w:r>
      <w:r w:rsidRPr="00302545">
        <w:rPr>
          <w:rFonts w:asciiTheme="minorHAnsi" w:hAnsiTheme="minorHAnsi" w:cstheme="minorHAnsi"/>
          <w:color w:val="000000"/>
          <w:sz w:val="22"/>
          <w:szCs w:val="22"/>
        </w:rPr>
        <w:t xml:space="preserve">, social marginalisation, </w:t>
      </w:r>
      <w:proofErr w:type="gramStart"/>
      <w:r w:rsidRPr="00302545">
        <w:rPr>
          <w:rFonts w:asciiTheme="minorHAnsi" w:hAnsiTheme="minorHAnsi" w:cstheme="minorHAnsi"/>
          <w:color w:val="000000"/>
          <w:sz w:val="22"/>
          <w:szCs w:val="22"/>
        </w:rPr>
        <w:t>insecurity</w:t>
      </w:r>
      <w:proofErr w:type="gramEnd"/>
      <w:r w:rsidRPr="00302545">
        <w:rPr>
          <w:rFonts w:asciiTheme="minorHAnsi" w:hAnsiTheme="minorHAnsi" w:cstheme="minorHAnsi"/>
          <w:color w:val="000000"/>
          <w:sz w:val="22"/>
          <w:szCs w:val="22"/>
        </w:rPr>
        <w:t xml:space="preserve"> and technical factors. </w:t>
      </w:r>
      <w:r w:rsidRPr="00302545">
        <w:rPr>
          <w:rFonts w:asciiTheme="minorHAnsi" w:hAnsiTheme="minorHAnsi" w:cstheme="minorHAnsi"/>
          <w:spacing w:val="3"/>
          <w:sz w:val="22"/>
          <w:szCs w:val="22"/>
          <w:shd w:val="clear" w:color="auto" w:fill="FFFFFF"/>
        </w:rPr>
        <w:t xml:space="preserve"> We will seek to minimise these risks.</w:t>
      </w:r>
    </w:p>
    <w:p w14:paraId="4EB688C6" w14:textId="73B802E7" w:rsidR="00D7588D" w:rsidRPr="00302545" w:rsidRDefault="00F70EAD" w:rsidP="004B110C">
      <w:pPr>
        <w:spacing w:after="0" w:line="240" w:lineRule="auto"/>
        <w:jc w:val="both"/>
        <w:rPr>
          <w:rFonts w:cstheme="minorHAnsi"/>
          <w:color w:val="000000"/>
        </w:rPr>
      </w:pPr>
      <w:r w:rsidRPr="00302545">
        <w:rPr>
          <w:rFonts w:cstheme="minorHAnsi"/>
          <w:b/>
          <w:bCs/>
          <w:color w:val="000000"/>
        </w:rPr>
        <w:t>8.</w:t>
      </w:r>
      <w:r w:rsidR="00884A1E" w:rsidRPr="00302545">
        <w:rPr>
          <w:rFonts w:cstheme="minorHAnsi"/>
          <w:b/>
          <w:bCs/>
          <w:color w:val="000000"/>
        </w:rPr>
        <w:t>3</w:t>
      </w:r>
      <w:r w:rsidRPr="00302545">
        <w:rPr>
          <w:rFonts w:cstheme="minorHAnsi"/>
          <w:b/>
          <w:bCs/>
          <w:color w:val="000000"/>
        </w:rPr>
        <w:t xml:space="preserve"> </w:t>
      </w:r>
      <w:r w:rsidR="00AB5E6C" w:rsidRPr="00302545">
        <w:rPr>
          <w:rFonts w:cstheme="minorHAnsi"/>
          <w:b/>
          <w:bCs/>
          <w:color w:val="000000"/>
        </w:rPr>
        <w:t xml:space="preserve"> </w:t>
      </w:r>
      <w:r w:rsidR="00FB2F9B" w:rsidRPr="00302545">
        <w:rPr>
          <w:rFonts w:cstheme="minorHAnsi"/>
          <w:b/>
          <w:bCs/>
          <w:color w:val="000000"/>
        </w:rPr>
        <w:t xml:space="preserve">Recognise </w:t>
      </w:r>
      <w:r w:rsidR="0092735D" w:rsidRPr="00302545">
        <w:rPr>
          <w:rFonts w:cstheme="minorHAnsi"/>
          <w:b/>
          <w:bCs/>
          <w:color w:val="000000"/>
        </w:rPr>
        <w:t xml:space="preserve">rights and </w:t>
      </w:r>
      <w:r w:rsidR="00FB2F9B" w:rsidRPr="00302545">
        <w:rPr>
          <w:rFonts w:cstheme="minorHAnsi"/>
          <w:b/>
          <w:bCs/>
          <w:color w:val="000000"/>
        </w:rPr>
        <w:t xml:space="preserve">risks </w:t>
      </w:r>
      <w:r w:rsidR="00535C1A" w:rsidRPr="00302545">
        <w:rPr>
          <w:rFonts w:cstheme="minorHAnsi"/>
          <w:b/>
          <w:bCs/>
          <w:color w:val="000000"/>
        </w:rPr>
        <w:t>from</w:t>
      </w:r>
      <w:r w:rsidR="00FB2F9B" w:rsidRPr="00302545">
        <w:rPr>
          <w:rFonts w:cstheme="minorHAnsi"/>
          <w:b/>
          <w:bCs/>
          <w:color w:val="000000"/>
        </w:rPr>
        <w:t xml:space="preserve"> i</w:t>
      </w:r>
      <w:r w:rsidR="005E339E" w:rsidRPr="00302545">
        <w:rPr>
          <w:rFonts w:cstheme="minorHAnsi"/>
          <w:b/>
          <w:bCs/>
          <w:color w:val="000000"/>
        </w:rPr>
        <w:t>ndirectly sourced</w:t>
      </w:r>
      <w:r w:rsidR="00EA07F7" w:rsidRPr="00302545">
        <w:rPr>
          <w:rFonts w:cstheme="minorHAnsi"/>
          <w:b/>
          <w:bCs/>
          <w:color w:val="000000"/>
        </w:rPr>
        <w:t xml:space="preserve"> </w:t>
      </w:r>
      <w:r w:rsidR="005E339E" w:rsidRPr="00302545">
        <w:rPr>
          <w:rFonts w:cstheme="minorHAnsi"/>
          <w:b/>
          <w:bCs/>
          <w:color w:val="000000"/>
        </w:rPr>
        <w:t>i</w:t>
      </w:r>
      <w:r w:rsidR="00EA07F7" w:rsidRPr="00302545">
        <w:rPr>
          <w:rFonts w:cstheme="minorHAnsi"/>
          <w:b/>
          <w:bCs/>
          <w:color w:val="000000"/>
        </w:rPr>
        <w:t>nformation:</w:t>
      </w:r>
      <w:r w:rsidR="00EA07F7" w:rsidRPr="00302545">
        <w:rPr>
          <w:rFonts w:cstheme="minorHAnsi"/>
          <w:color w:val="000000"/>
        </w:rPr>
        <w:t xml:space="preserve"> </w:t>
      </w:r>
      <w:r w:rsidR="00834712" w:rsidRPr="00302545">
        <w:rPr>
          <w:rFonts w:cstheme="minorHAnsi"/>
          <w:color w:val="000000"/>
        </w:rPr>
        <w:t xml:space="preserve"> </w:t>
      </w:r>
      <w:r w:rsidR="00165855" w:rsidRPr="00302545">
        <w:rPr>
          <w:rFonts w:cstheme="minorHAnsi"/>
          <w:color w:val="000000"/>
          <w:shd w:val="clear" w:color="auto" w:fill="FFFFFF" w:themeFill="background1"/>
        </w:rPr>
        <w:t>We</w:t>
      </w:r>
      <w:r w:rsidR="00165855" w:rsidRPr="00302545">
        <w:rPr>
          <w:rFonts w:cstheme="minorHAnsi"/>
          <w:i/>
          <w:iCs/>
          <w:color w:val="000000"/>
          <w:shd w:val="clear" w:color="auto" w:fill="FFFFFF" w:themeFill="background1"/>
        </w:rPr>
        <w:t xml:space="preserve"> </w:t>
      </w:r>
      <w:r w:rsidR="006222CF" w:rsidRPr="00302545">
        <w:rPr>
          <w:rFonts w:cstheme="minorHAnsi"/>
          <w:color w:val="000000"/>
        </w:rPr>
        <w:t>acknowledge</w:t>
      </w:r>
      <w:r w:rsidR="000B5C3D" w:rsidRPr="00302545">
        <w:rPr>
          <w:rFonts w:cstheme="minorHAnsi"/>
          <w:color w:val="000000"/>
        </w:rPr>
        <w:t xml:space="preserve"> that there </w:t>
      </w:r>
      <w:proofErr w:type="gramStart"/>
      <w:r w:rsidR="000B5C3D" w:rsidRPr="00302545">
        <w:rPr>
          <w:rFonts w:cstheme="minorHAnsi"/>
          <w:color w:val="000000"/>
        </w:rPr>
        <w:t>are</w:t>
      </w:r>
      <w:proofErr w:type="gramEnd"/>
      <w:r w:rsidR="000B5C3D" w:rsidRPr="00302545">
        <w:rPr>
          <w:rFonts w:cstheme="minorHAnsi"/>
          <w:color w:val="000000"/>
        </w:rPr>
        <w:t xml:space="preserve"> privacy</w:t>
      </w:r>
      <w:r w:rsidR="00861DC4" w:rsidRPr="00302545">
        <w:rPr>
          <w:rFonts w:cstheme="minorHAnsi"/>
          <w:color w:val="000000"/>
        </w:rPr>
        <w:t>, legal</w:t>
      </w:r>
      <w:r w:rsidR="000B5C3D" w:rsidRPr="00302545">
        <w:rPr>
          <w:rFonts w:cstheme="minorHAnsi"/>
          <w:color w:val="000000"/>
        </w:rPr>
        <w:t xml:space="preserve"> and security implications </w:t>
      </w:r>
      <w:r w:rsidR="00053297" w:rsidRPr="00302545">
        <w:rPr>
          <w:rFonts w:cstheme="minorHAnsi"/>
          <w:color w:val="000000"/>
        </w:rPr>
        <w:t>from</w:t>
      </w:r>
      <w:r w:rsidR="000B5C3D" w:rsidRPr="00302545">
        <w:rPr>
          <w:rFonts w:cstheme="minorHAnsi"/>
          <w:color w:val="000000"/>
        </w:rPr>
        <w:t xml:space="preserve"> the collection, receipt or use of </w:t>
      </w:r>
      <w:r w:rsidR="001279FD" w:rsidRPr="00302545">
        <w:rPr>
          <w:rFonts w:cstheme="minorHAnsi"/>
          <w:color w:val="000000"/>
        </w:rPr>
        <w:t xml:space="preserve">indirectly sourced </w:t>
      </w:r>
      <w:r w:rsidR="000B5C3D" w:rsidRPr="00302545">
        <w:rPr>
          <w:rFonts w:cstheme="minorHAnsi"/>
          <w:color w:val="000000"/>
        </w:rPr>
        <w:t>information</w:t>
      </w:r>
      <w:r w:rsidR="001279FD" w:rsidRPr="00302545">
        <w:rPr>
          <w:rFonts w:cstheme="minorHAnsi"/>
          <w:color w:val="000000"/>
        </w:rPr>
        <w:t xml:space="preserve"> from or about survivors</w:t>
      </w:r>
      <w:r w:rsidR="000B5C3D" w:rsidRPr="00302545">
        <w:rPr>
          <w:rFonts w:cstheme="minorHAnsi"/>
          <w:color w:val="000000"/>
        </w:rPr>
        <w:t>, even if the information is in the public domain</w:t>
      </w:r>
      <w:r w:rsidR="00EF06EE" w:rsidRPr="00302545">
        <w:rPr>
          <w:rFonts w:cstheme="minorHAnsi"/>
          <w:color w:val="000000"/>
        </w:rPr>
        <w:t>, in archives</w:t>
      </w:r>
      <w:r w:rsidR="000B5C3D" w:rsidRPr="00302545">
        <w:rPr>
          <w:rFonts w:cstheme="minorHAnsi"/>
          <w:color w:val="000000"/>
        </w:rPr>
        <w:t xml:space="preserve"> or retrievable from </w:t>
      </w:r>
      <w:r w:rsidR="00765812" w:rsidRPr="00302545">
        <w:rPr>
          <w:rFonts w:cstheme="minorHAnsi"/>
          <w:color w:val="000000"/>
        </w:rPr>
        <w:t>online (</w:t>
      </w:r>
      <w:r w:rsidR="00BF04E2" w:rsidRPr="00302545">
        <w:rPr>
          <w:rFonts w:cstheme="minorHAnsi"/>
          <w:color w:val="000000"/>
        </w:rPr>
        <w:t xml:space="preserve">including </w:t>
      </w:r>
      <w:r w:rsidR="00765812" w:rsidRPr="00302545">
        <w:rPr>
          <w:rFonts w:cstheme="minorHAnsi"/>
          <w:color w:val="000000"/>
        </w:rPr>
        <w:t>public and non-public)</w:t>
      </w:r>
      <w:r w:rsidR="00C92F43" w:rsidRPr="00302545">
        <w:rPr>
          <w:rFonts w:cstheme="minorHAnsi"/>
          <w:color w:val="000000"/>
        </w:rPr>
        <w:t xml:space="preserve"> </w:t>
      </w:r>
      <w:r w:rsidR="000B5C3D" w:rsidRPr="00302545">
        <w:rPr>
          <w:rFonts w:cstheme="minorHAnsi"/>
          <w:color w:val="000000"/>
        </w:rPr>
        <w:t>sources.</w:t>
      </w:r>
      <w:r w:rsidR="00310194" w:rsidRPr="00302545">
        <w:rPr>
          <w:rFonts w:cstheme="minorHAnsi"/>
          <w:color w:val="000000"/>
        </w:rPr>
        <w:t xml:space="preserve"> </w:t>
      </w:r>
      <w:r w:rsidR="002F471D" w:rsidRPr="00302545">
        <w:rPr>
          <w:rFonts w:cstheme="minorHAnsi"/>
          <w:color w:val="000000"/>
        </w:rPr>
        <w:t xml:space="preserve"> </w:t>
      </w:r>
      <w:r w:rsidR="00056A44" w:rsidRPr="00302545">
        <w:rPr>
          <w:rFonts w:cstheme="minorHAnsi"/>
          <w:color w:val="000000"/>
          <w:shd w:val="clear" w:color="auto" w:fill="FFFFFF" w:themeFill="background1"/>
        </w:rPr>
        <w:t>We recognise that t</w:t>
      </w:r>
      <w:r w:rsidR="00056A44" w:rsidRPr="00302545">
        <w:rPr>
          <w:rFonts w:cstheme="minorHAnsi"/>
          <w:color w:val="000000"/>
        </w:rPr>
        <w:t xml:space="preserve">he Code also applies to </w:t>
      </w:r>
      <w:r w:rsidR="00757C87" w:rsidRPr="00302545">
        <w:rPr>
          <w:rFonts w:cstheme="minorHAnsi"/>
          <w:color w:val="000000"/>
        </w:rPr>
        <w:t>the gathering and use of such</w:t>
      </w:r>
      <w:r w:rsidR="00056A44" w:rsidRPr="00302545">
        <w:rPr>
          <w:rFonts w:cstheme="minorHAnsi"/>
          <w:color w:val="000000"/>
        </w:rPr>
        <w:t xml:space="preserve"> information</w:t>
      </w:r>
      <w:r w:rsidR="00310194" w:rsidRPr="00302545">
        <w:rPr>
          <w:rFonts w:cstheme="minorHAnsi"/>
          <w:color w:val="000000"/>
        </w:rPr>
        <w:t>.</w:t>
      </w:r>
    </w:p>
    <w:p w14:paraId="4CCCC060" w14:textId="2BE572CE" w:rsidR="00D7588D" w:rsidRPr="00302545" w:rsidRDefault="00D7588D"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8.</w:t>
      </w:r>
      <w:r w:rsidR="00884A1E" w:rsidRPr="00302545">
        <w:rPr>
          <w:rFonts w:asciiTheme="minorHAnsi" w:hAnsiTheme="minorHAnsi" w:cstheme="minorHAnsi"/>
          <w:b/>
          <w:bCs/>
          <w:color w:val="000000"/>
          <w:sz w:val="22"/>
          <w:szCs w:val="22"/>
        </w:rPr>
        <w:t>4</w:t>
      </w:r>
      <w:r w:rsidRPr="00302545">
        <w:rPr>
          <w:rFonts w:asciiTheme="minorHAnsi" w:hAnsiTheme="minorHAnsi" w:cstheme="minorHAnsi"/>
          <w:color w:val="000000"/>
          <w:sz w:val="22"/>
          <w:szCs w:val="22"/>
        </w:rPr>
        <w:t xml:space="preserve">  </w:t>
      </w:r>
      <w:r w:rsidRPr="00302545">
        <w:rPr>
          <w:rFonts w:asciiTheme="minorHAnsi" w:hAnsiTheme="minorHAnsi" w:cstheme="minorHAnsi"/>
          <w:b/>
          <w:bCs/>
          <w:color w:val="000000"/>
          <w:sz w:val="22"/>
          <w:szCs w:val="22"/>
        </w:rPr>
        <w:t xml:space="preserve">Verify survivor </w:t>
      </w:r>
      <w:r w:rsidR="00EB3C2C" w:rsidRPr="00302545">
        <w:rPr>
          <w:rFonts w:asciiTheme="minorHAnsi" w:hAnsiTheme="minorHAnsi" w:cstheme="minorHAnsi"/>
          <w:b/>
          <w:bCs/>
          <w:color w:val="000000"/>
          <w:sz w:val="22"/>
          <w:szCs w:val="22"/>
        </w:rPr>
        <w:t>intention</w:t>
      </w:r>
      <w:r w:rsidRPr="00302545">
        <w:rPr>
          <w:rFonts w:asciiTheme="minorHAnsi" w:hAnsiTheme="minorHAnsi" w:cstheme="minorHAnsi"/>
          <w:b/>
          <w:bCs/>
          <w:color w:val="000000"/>
          <w:sz w:val="22"/>
          <w:szCs w:val="22"/>
        </w:rPr>
        <w:t xml:space="preserve">:  </w:t>
      </w:r>
      <w:r w:rsidRPr="00302545">
        <w:rPr>
          <w:rFonts w:asciiTheme="minorHAnsi" w:hAnsiTheme="minorHAnsi" w:cstheme="minorHAnsi"/>
          <w:color w:val="000000"/>
          <w:sz w:val="22"/>
          <w:szCs w:val="22"/>
        </w:rPr>
        <w:t xml:space="preserve">We will </w:t>
      </w:r>
      <w:r w:rsidR="003F2F88" w:rsidRPr="00302545">
        <w:rPr>
          <w:rFonts w:asciiTheme="minorHAnsi" w:hAnsiTheme="minorHAnsi" w:cstheme="minorHAnsi"/>
          <w:color w:val="000000"/>
          <w:sz w:val="22"/>
          <w:szCs w:val="22"/>
        </w:rPr>
        <w:t xml:space="preserve">seek to </w:t>
      </w:r>
      <w:r w:rsidRPr="00302545">
        <w:rPr>
          <w:rFonts w:asciiTheme="minorHAnsi" w:hAnsiTheme="minorHAnsi" w:cstheme="minorHAnsi"/>
          <w:color w:val="000000"/>
          <w:sz w:val="22"/>
          <w:szCs w:val="22"/>
        </w:rPr>
        <w:t xml:space="preserve">verify indirectly sourced </w:t>
      </w:r>
      <w:r w:rsidR="000F7B48" w:rsidRPr="00302545">
        <w:rPr>
          <w:rFonts w:asciiTheme="minorHAnsi" w:hAnsiTheme="minorHAnsi" w:cstheme="minorHAnsi"/>
          <w:color w:val="000000"/>
          <w:sz w:val="22"/>
          <w:szCs w:val="22"/>
        </w:rPr>
        <w:t xml:space="preserve">SCRSV </w:t>
      </w:r>
      <w:r w:rsidRPr="00302545">
        <w:rPr>
          <w:rFonts w:asciiTheme="minorHAnsi" w:hAnsiTheme="minorHAnsi" w:cstheme="minorHAnsi"/>
          <w:color w:val="000000"/>
          <w:sz w:val="22"/>
          <w:szCs w:val="22"/>
        </w:rPr>
        <w:t>information</w:t>
      </w:r>
      <w:r w:rsidR="00B861D5" w:rsidRPr="00302545">
        <w:rPr>
          <w:rFonts w:asciiTheme="minorHAnsi" w:hAnsiTheme="minorHAnsi" w:cstheme="minorHAnsi"/>
          <w:color w:val="000000"/>
          <w:sz w:val="22"/>
          <w:szCs w:val="22"/>
        </w:rPr>
        <w:t xml:space="preserve"> (including photos and videos of survivors)</w:t>
      </w:r>
      <w:r w:rsidRPr="00302545">
        <w:rPr>
          <w:rFonts w:asciiTheme="minorHAnsi" w:hAnsiTheme="minorHAnsi" w:cstheme="minorHAnsi"/>
          <w:color w:val="000000"/>
          <w:sz w:val="22"/>
          <w:szCs w:val="22"/>
        </w:rPr>
        <w:t>, including where</w:t>
      </w:r>
      <w:r w:rsidR="00B5207B">
        <w:rPr>
          <w:rFonts w:asciiTheme="minorHAnsi" w:hAnsiTheme="minorHAnsi" w:cstheme="minorHAnsi"/>
          <w:color w:val="000000"/>
          <w:sz w:val="22"/>
          <w:szCs w:val="22"/>
        </w:rPr>
        <w:t xml:space="preserve">, </w:t>
      </w:r>
      <w:proofErr w:type="gramStart"/>
      <w:r w:rsidR="00B5207B">
        <w:rPr>
          <w:rFonts w:asciiTheme="minorHAnsi" w:hAnsiTheme="minorHAnsi" w:cstheme="minorHAnsi"/>
          <w:color w:val="000000"/>
          <w:sz w:val="22"/>
          <w:szCs w:val="22"/>
        </w:rPr>
        <w:t>when</w:t>
      </w:r>
      <w:proofErr w:type="gramEnd"/>
      <w:r w:rsidRPr="00302545">
        <w:rPr>
          <w:rFonts w:asciiTheme="minorHAnsi" w:hAnsiTheme="minorHAnsi" w:cstheme="minorHAnsi"/>
          <w:color w:val="000000"/>
          <w:sz w:val="22"/>
          <w:szCs w:val="22"/>
        </w:rPr>
        <w:t xml:space="preserve"> and how the information was obtained, and how and what consent was provided by the survivors for what use</w:t>
      </w:r>
      <w:r w:rsidR="00A32F21" w:rsidRPr="00302545">
        <w:rPr>
          <w:rFonts w:asciiTheme="minorHAnsi" w:hAnsiTheme="minorHAnsi" w:cstheme="minorHAnsi"/>
          <w:color w:val="000000"/>
          <w:sz w:val="22"/>
          <w:szCs w:val="22"/>
        </w:rPr>
        <w:t xml:space="preserve">, and the initial intent or will </w:t>
      </w:r>
      <w:r w:rsidR="00B5207B">
        <w:rPr>
          <w:rFonts w:asciiTheme="minorHAnsi" w:hAnsiTheme="minorHAnsi" w:cstheme="minorHAnsi"/>
          <w:color w:val="000000"/>
          <w:sz w:val="22"/>
          <w:szCs w:val="22"/>
        </w:rPr>
        <w:t xml:space="preserve">for later use </w:t>
      </w:r>
      <w:r w:rsidR="00A32F21" w:rsidRPr="00302545">
        <w:rPr>
          <w:rFonts w:asciiTheme="minorHAnsi" w:hAnsiTheme="minorHAnsi" w:cstheme="minorHAnsi"/>
          <w:color w:val="000000"/>
          <w:sz w:val="22"/>
          <w:szCs w:val="22"/>
        </w:rPr>
        <w:t>if shared by a survivor</w:t>
      </w:r>
      <w:r w:rsidRPr="00302545">
        <w:rPr>
          <w:rFonts w:asciiTheme="minorHAnsi" w:hAnsiTheme="minorHAnsi" w:cstheme="minorHAnsi"/>
          <w:color w:val="000000"/>
          <w:sz w:val="22"/>
          <w:szCs w:val="22"/>
        </w:rPr>
        <w:t xml:space="preserve">.  If we cannot verify the survivor’s consent </w:t>
      </w:r>
      <w:r w:rsidR="003F5177" w:rsidRPr="00302545">
        <w:rPr>
          <w:rFonts w:asciiTheme="minorHAnsi" w:hAnsiTheme="minorHAnsi" w:cstheme="minorHAnsi"/>
          <w:color w:val="000000"/>
          <w:sz w:val="22"/>
          <w:szCs w:val="22"/>
        </w:rPr>
        <w:t>or intent for</w:t>
      </w:r>
      <w:r w:rsidRPr="00302545">
        <w:rPr>
          <w:rFonts w:asciiTheme="minorHAnsi" w:hAnsiTheme="minorHAnsi" w:cstheme="minorHAnsi"/>
          <w:color w:val="000000"/>
          <w:sz w:val="22"/>
          <w:szCs w:val="22"/>
        </w:rPr>
        <w:t xml:space="preserve"> their information</w:t>
      </w:r>
      <w:r w:rsidR="006C1297" w:rsidRPr="00302545">
        <w:rPr>
          <w:rFonts w:asciiTheme="minorHAnsi" w:hAnsiTheme="minorHAnsi" w:cstheme="minorHAnsi"/>
          <w:color w:val="000000"/>
          <w:sz w:val="22"/>
          <w:szCs w:val="22"/>
        </w:rPr>
        <w:t xml:space="preserve"> </w:t>
      </w:r>
      <w:r w:rsidR="003F5177" w:rsidRPr="00302545">
        <w:rPr>
          <w:rFonts w:asciiTheme="minorHAnsi" w:hAnsiTheme="minorHAnsi" w:cstheme="minorHAnsi"/>
          <w:color w:val="000000"/>
          <w:sz w:val="22"/>
          <w:szCs w:val="22"/>
        </w:rPr>
        <w:t xml:space="preserve">to </w:t>
      </w:r>
      <w:r w:rsidRPr="00302545">
        <w:rPr>
          <w:rFonts w:asciiTheme="minorHAnsi" w:hAnsiTheme="minorHAnsi" w:cstheme="minorHAnsi"/>
          <w:color w:val="000000"/>
          <w:sz w:val="22"/>
          <w:szCs w:val="22"/>
        </w:rPr>
        <w:t xml:space="preserve">be used for our purpose, we will </w:t>
      </w:r>
      <w:r w:rsidR="00B76997" w:rsidRPr="00302545">
        <w:rPr>
          <w:rFonts w:asciiTheme="minorHAnsi" w:hAnsiTheme="minorHAnsi" w:cstheme="minorHAnsi"/>
          <w:color w:val="000000"/>
          <w:sz w:val="22"/>
          <w:szCs w:val="22"/>
        </w:rPr>
        <w:t xml:space="preserve">not </w:t>
      </w:r>
      <w:r w:rsidRPr="00302545">
        <w:rPr>
          <w:rFonts w:asciiTheme="minorHAnsi" w:hAnsiTheme="minorHAnsi" w:cstheme="minorHAnsi"/>
          <w:color w:val="000000"/>
          <w:sz w:val="22"/>
          <w:szCs w:val="22"/>
        </w:rPr>
        <w:t xml:space="preserve">use </w:t>
      </w:r>
      <w:r w:rsidR="00B5207B">
        <w:rPr>
          <w:rFonts w:asciiTheme="minorHAnsi" w:hAnsiTheme="minorHAnsi" w:cstheme="minorHAnsi"/>
          <w:color w:val="000000"/>
          <w:sz w:val="22"/>
          <w:szCs w:val="22"/>
        </w:rPr>
        <w:t>or</w:t>
      </w:r>
      <w:r w:rsidR="006B5F56" w:rsidRPr="00302545">
        <w:rPr>
          <w:rFonts w:asciiTheme="minorHAnsi" w:hAnsiTheme="minorHAnsi" w:cstheme="minorHAnsi"/>
          <w:color w:val="000000"/>
          <w:sz w:val="22"/>
          <w:szCs w:val="22"/>
        </w:rPr>
        <w:t xml:space="preserve"> share </w:t>
      </w:r>
      <w:r w:rsidRPr="00302545">
        <w:rPr>
          <w:rFonts w:asciiTheme="minorHAnsi" w:hAnsiTheme="minorHAnsi" w:cstheme="minorHAnsi"/>
          <w:color w:val="000000"/>
          <w:sz w:val="22"/>
          <w:szCs w:val="22"/>
        </w:rPr>
        <w:t xml:space="preserve">such information if </w:t>
      </w:r>
      <w:r w:rsidR="00405ADF" w:rsidRPr="00302545">
        <w:rPr>
          <w:rFonts w:asciiTheme="minorHAnsi" w:hAnsiTheme="minorHAnsi" w:cstheme="minorHAnsi"/>
          <w:color w:val="000000"/>
          <w:sz w:val="22"/>
          <w:szCs w:val="22"/>
        </w:rPr>
        <w:t xml:space="preserve">we cannot properly mitigate </w:t>
      </w:r>
      <w:r w:rsidR="006B5F56" w:rsidRPr="00302545">
        <w:rPr>
          <w:rFonts w:asciiTheme="minorHAnsi" w:hAnsiTheme="minorHAnsi" w:cstheme="minorHAnsi"/>
          <w:color w:val="000000"/>
          <w:sz w:val="22"/>
          <w:szCs w:val="22"/>
        </w:rPr>
        <w:t xml:space="preserve">the </w:t>
      </w:r>
      <w:r w:rsidR="00FC5907" w:rsidRPr="00302545">
        <w:rPr>
          <w:rFonts w:asciiTheme="minorHAnsi" w:hAnsiTheme="minorHAnsi" w:cstheme="minorHAnsi"/>
          <w:color w:val="000000"/>
          <w:sz w:val="22"/>
          <w:szCs w:val="22"/>
        </w:rPr>
        <w:t xml:space="preserve">associated </w:t>
      </w:r>
      <w:r w:rsidR="006B5F56" w:rsidRPr="00302545">
        <w:rPr>
          <w:rFonts w:asciiTheme="minorHAnsi" w:hAnsiTheme="minorHAnsi" w:cstheme="minorHAnsi"/>
          <w:color w:val="000000"/>
          <w:sz w:val="22"/>
          <w:szCs w:val="22"/>
        </w:rPr>
        <w:t xml:space="preserve">risks </w:t>
      </w:r>
      <w:r w:rsidR="007415F6" w:rsidRPr="00302545">
        <w:rPr>
          <w:rFonts w:asciiTheme="minorHAnsi" w:hAnsiTheme="minorHAnsi" w:cstheme="minorHAnsi"/>
          <w:color w:val="000000"/>
          <w:sz w:val="22"/>
          <w:szCs w:val="22"/>
        </w:rPr>
        <w:t>and harms</w:t>
      </w:r>
      <w:r w:rsidR="006B5F56" w:rsidRPr="00302545">
        <w:rPr>
          <w:rFonts w:asciiTheme="minorHAnsi" w:hAnsiTheme="minorHAnsi" w:cstheme="minorHAnsi"/>
          <w:color w:val="000000"/>
          <w:sz w:val="22"/>
          <w:szCs w:val="22"/>
        </w:rPr>
        <w:t>.</w:t>
      </w:r>
    </w:p>
    <w:p w14:paraId="3AC4ADC6" w14:textId="471794A1" w:rsidR="00EB7F91" w:rsidRPr="00302545" w:rsidRDefault="00EB7F91" w:rsidP="004B110C">
      <w:pPr>
        <w:spacing w:after="0" w:line="240" w:lineRule="auto"/>
        <w:jc w:val="both"/>
        <w:rPr>
          <w:rFonts w:cstheme="minorHAnsi"/>
          <w:color w:val="000000"/>
        </w:rPr>
      </w:pPr>
      <w:r w:rsidRPr="00302545">
        <w:rPr>
          <w:rFonts w:cstheme="minorHAnsi"/>
          <w:b/>
          <w:bCs/>
          <w:color w:val="000000"/>
        </w:rPr>
        <w:t>8.</w:t>
      </w:r>
      <w:r w:rsidR="00884A1E" w:rsidRPr="00302545">
        <w:rPr>
          <w:rFonts w:cstheme="minorHAnsi"/>
          <w:b/>
          <w:bCs/>
          <w:color w:val="000000"/>
        </w:rPr>
        <w:t>5</w:t>
      </w:r>
      <w:r w:rsidRPr="00302545">
        <w:rPr>
          <w:rFonts w:cstheme="minorHAnsi"/>
          <w:b/>
          <w:bCs/>
          <w:color w:val="000000"/>
        </w:rPr>
        <w:t xml:space="preserve"> </w:t>
      </w:r>
      <w:r w:rsidR="00796310" w:rsidRPr="00302545">
        <w:rPr>
          <w:rFonts w:cstheme="minorHAnsi"/>
          <w:b/>
          <w:bCs/>
          <w:color w:val="000000"/>
        </w:rPr>
        <w:t xml:space="preserve"> </w:t>
      </w:r>
      <w:r w:rsidR="00C40205" w:rsidRPr="00302545">
        <w:rPr>
          <w:rFonts w:cstheme="minorHAnsi"/>
          <w:b/>
          <w:bCs/>
          <w:color w:val="000000"/>
        </w:rPr>
        <w:t>Do</w:t>
      </w:r>
      <w:r w:rsidR="00F1705D">
        <w:rPr>
          <w:rFonts w:cstheme="minorHAnsi"/>
          <w:b/>
          <w:bCs/>
          <w:color w:val="000000"/>
        </w:rPr>
        <w:t xml:space="preserve"> </w:t>
      </w:r>
      <w:r w:rsidR="00C40205" w:rsidRPr="00302545">
        <w:rPr>
          <w:rFonts w:cstheme="minorHAnsi"/>
          <w:b/>
          <w:bCs/>
          <w:color w:val="000000"/>
        </w:rPr>
        <w:t>n</w:t>
      </w:r>
      <w:r w:rsidR="00F1705D">
        <w:rPr>
          <w:rFonts w:cstheme="minorHAnsi"/>
          <w:b/>
          <w:bCs/>
          <w:color w:val="000000"/>
        </w:rPr>
        <w:t>o</w:t>
      </w:r>
      <w:r w:rsidR="00C40205" w:rsidRPr="00302545">
        <w:rPr>
          <w:rFonts w:cstheme="minorHAnsi"/>
          <w:b/>
          <w:bCs/>
          <w:color w:val="000000"/>
        </w:rPr>
        <w:t xml:space="preserve">t </w:t>
      </w:r>
      <w:r w:rsidR="0074492B" w:rsidRPr="00302545">
        <w:rPr>
          <w:rFonts w:cstheme="minorHAnsi"/>
          <w:b/>
          <w:bCs/>
          <w:color w:val="000000"/>
        </w:rPr>
        <w:t>u</w:t>
      </w:r>
      <w:r w:rsidR="00C40205" w:rsidRPr="00302545">
        <w:rPr>
          <w:rFonts w:cstheme="minorHAnsi"/>
          <w:b/>
          <w:bCs/>
          <w:color w:val="000000"/>
        </w:rPr>
        <w:t xml:space="preserve">ndermine </w:t>
      </w:r>
      <w:r w:rsidR="0074492B" w:rsidRPr="00302545">
        <w:rPr>
          <w:rFonts w:cstheme="minorHAnsi"/>
          <w:b/>
          <w:bCs/>
          <w:color w:val="000000"/>
        </w:rPr>
        <w:t>t</w:t>
      </w:r>
      <w:r w:rsidR="00C40205" w:rsidRPr="00302545">
        <w:rPr>
          <w:rFonts w:cstheme="minorHAnsi"/>
          <w:b/>
          <w:bCs/>
          <w:color w:val="000000"/>
        </w:rPr>
        <w:t xml:space="preserve">rust in </w:t>
      </w:r>
      <w:r w:rsidR="0074492B" w:rsidRPr="00302545">
        <w:rPr>
          <w:rFonts w:cstheme="minorHAnsi"/>
          <w:b/>
          <w:bCs/>
          <w:color w:val="000000"/>
        </w:rPr>
        <w:t>h</w:t>
      </w:r>
      <w:r w:rsidR="00C40205" w:rsidRPr="00302545">
        <w:rPr>
          <w:rFonts w:cstheme="minorHAnsi"/>
          <w:b/>
          <w:bCs/>
          <w:color w:val="000000"/>
        </w:rPr>
        <w:t xml:space="preserve">umanitarian </w:t>
      </w:r>
      <w:r w:rsidR="00E4099A" w:rsidRPr="00302545">
        <w:rPr>
          <w:rFonts w:cstheme="minorHAnsi"/>
          <w:b/>
          <w:bCs/>
          <w:color w:val="000000"/>
        </w:rPr>
        <w:t>services</w:t>
      </w:r>
      <w:r w:rsidR="00435AFC" w:rsidRPr="00302545">
        <w:rPr>
          <w:rFonts w:cstheme="minorHAnsi"/>
          <w:color w:val="000000"/>
        </w:rPr>
        <w:t>:</w:t>
      </w:r>
      <w:r w:rsidR="00C6170F" w:rsidRPr="00302545">
        <w:rPr>
          <w:rFonts w:cstheme="minorHAnsi"/>
          <w:color w:val="000000"/>
        </w:rPr>
        <w:t xml:space="preserve"> </w:t>
      </w:r>
      <w:r w:rsidR="000453EC" w:rsidRPr="00302545">
        <w:rPr>
          <w:rFonts w:cstheme="minorHAnsi"/>
          <w:color w:val="000000"/>
        </w:rPr>
        <w:t xml:space="preserve"> </w:t>
      </w:r>
      <w:r w:rsidR="00C6170F" w:rsidRPr="00302545">
        <w:rPr>
          <w:rFonts w:cstheme="minorHAnsi"/>
          <w:color w:val="000000"/>
        </w:rPr>
        <w:t xml:space="preserve">We </w:t>
      </w:r>
      <w:r w:rsidR="00BA4492" w:rsidRPr="00302545">
        <w:rPr>
          <w:rFonts w:cstheme="minorHAnsi"/>
          <w:color w:val="000000"/>
        </w:rPr>
        <w:t xml:space="preserve">will respect </w:t>
      </w:r>
      <w:r w:rsidR="00C6170F" w:rsidRPr="00302545">
        <w:rPr>
          <w:rFonts w:cstheme="minorHAnsi"/>
          <w:color w:val="000000"/>
        </w:rPr>
        <w:t xml:space="preserve">the importance </w:t>
      </w:r>
      <w:r w:rsidR="00DE678A" w:rsidRPr="00302545">
        <w:rPr>
          <w:rFonts w:cstheme="minorHAnsi"/>
          <w:color w:val="000000"/>
        </w:rPr>
        <w:t>of confidentiality an</w:t>
      </w:r>
      <w:r w:rsidR="00C6170F" w:rsidRPr="00302545">
        <w:rPr>
          <w:rFonts w:cstheme="minorHAnsi"/>
          <w:color w:val="000000"/>
        </w:rPr>
        <w:t xml:space="preserve">d </w:t>
      </w:r>
      <w:r w:rsidR="00DE678A" w:rsidRPr="00302545">
        <w:rPr>
          <w:rFonts w:cstheme="minorHAnsi"/>
          <w:color w:val="000000"/>
        </w:rPr>
        <w:t>trust</w:t>
      </w:r>
      <w:r w:rsidR="00C6170F" w:rsidRPr="00302545">
        <w:rPr>
          <w:rFonts w:cstheme="minorHAnsi"/>
          <w:color w:val="000000"/>
        </w:rPr>
        <w:t xml:space="preserve"> to the provision of support and care for </w:t>
      </w:r>
      <w:proofErr w:type="gramStart"/>
      <w:r w:rsidR="00C6170F" w:rsidRPr="00302545">
        <w:rPr>
          <w:rFonts w:cstheme="minorHAnsi"/>
          <w:color w:val="000000"/>
        </w:rPr>
        <w:t>survivors</w:t>
      </w:r>
      <w:r w:rsidR="00BA4492" w:rsidRPr="00302545">
        <w:rPr>
          <w:rFonts w:cstheme="minorHAnsi"/>
          <w:color w:val="000000"/>
        </w:rPr>
        <w:t xml:space="preserve">, </w:t>
      </w:r>
      <w:bookmarkStart w:id="4" w:name="_Hlk98255872"/>
      <w:r w:rsidR="00BA4492" w:rsidRPr="00302545">
        <w:rPr>
          <w:rFonts w:cstheme="minorHAnsi"/>
          <w:color w:val="000000"/>
        </w:rPr>
        <w:t>and</w:t>
      </w:r>
      <w:proofErr w:type="gramEnd"/>
      <w:r w:rsidR="00F955FD" w:rsidRPr="00302545">
        <w:rPr>
          <w:rFonts w:cstheme="minorHAnsi"/>
          <w:color w:val="000000"/>
        </w:rPr>
        <w:t xml:space="preserve"> will not </w:t>
      </w:r>
      <w:r w:rsidR="00F60C7B" w:rsidRPr="00302545">
        <w:rPr>
          <w:rFonts w:cstheme="minorHAnsi"/>
          <w:color w:val="000000"/>
        </w:rPr>
        <w:t xml:space="preserve">request </w:t>
      </w:r>
      <w:r w:rsidR="0038496D" w:rsidRPr="00302545">
        <w:rPr>
          <w:rFonts w:cstheme="minorHAnsi"/>
          <w:color w:val="000000"/>
        </w:rPr>
        <w:t>o</w:t>
      </w:r>
      <w:r w:rsidR="00F955FD" w:rsidRPr="00302545">
        <w:rPr>
          <w:rFonts w:cstheme="minorHAnsi"/>
          <w:color w:val="000000"/>
        </w:rPr>
        <w:t>r pressure</w:t>
      </w:r>
      <w:r w:rsidR="005F502B" w:rsidRPr="00302545">
        <w:rPr>
          <w:rFonts w:cstheme="minorHAnsi"/>
          <w:color w:val="000000"/>
        </w:rPr>
        <w:t xml:space="preserve"> support services </w:t>
      </w:r>
      <w:r w:rsidR="0038496D" w:rsidRPr="00302545">
        <w:rPr>
          <w:rFonts w:cstheme="minorHAnsi"/>
          <w:color w:val="000000"/>
        </w:rPr>
        <w:t xml:space="preserve">to share information which a </w:t>
      </w:r>
      <w:r w:rsidR="005F502B" w:rsidRPr="00302545">
        <w:rPr>
          <w:rFonts w:cstheme="minorHAnsi"/>
          <w:color w:val="000000"/>
        </w:rPr>
        <w:t xml:space="preserve">survivor </w:t>
      </w:r>
      <w:r w:rsidR="0038496D" w:rsidRPr="00302545">
        <w:rPr>
          <w:rFonts w:cstheme="minorHAnsi"/>
          <w:color w:val="000000"/>
        </w:rPr>
        <w:t>has not consented to sharing</w:t>
      </w:r>
      <w:bookmarkEnd w:id="4"/>
      <w:r w:rsidR="00DE678A" w:rsidRPr="00302545">
        <w:rPr>
          <w:rFonts w:cstheme="minorHAnsi"/>
          <w:color w:val="000000"/>
        </w:rPr>
        <w:t>.</w:t>
      </w:r>
    </w:p>
    <w:p w14:paraId="71D07B9B" w14:textId="77777777" w:rsidR="00727C24" w:rsidRPr="00302545" w:rsidRDefault="00727C24" w:rsidP="004B110C">
      <w:pPr>
        <w:pStyle w:val="NormalWeb"/>
        <w:spacing w:before="0" w:beforeAutospacing="0" w:after="0" w:afterAutospacing="0"/>
        <w:jc w:val="both"/>
        <w:textAlignment w:val="baseline"/>
        <w:rPr>
          <w:rFonts w:asciiTheme="minorHAnsi" w:hAnsiTheme="minorHAnsi" w:cstheme="minorHAnsi"/>
          <w:color w:val="000000"/>
          <w:sz w:val="22"/>
          <w:szCs w:val="22"/>
        </w:rPr>
      </w:pPr>
    </w:p>
    <w:p w14:paraId="32237877" w14:textId="2C39C2D3" w:rsidR="00FB5EB2" w:rsidRPr="00766DD7" w:rsidRDefault="00533A25" w:rsidP="008F556B">
      <w:pPr>
        <w:pStyle w:val="NormalWeb"/>
        <w:shd w:val="clear" w:color="auto" w:fill="872F54"/>
        <w:spacing w:before="0" w:beforeAutospacing="0" w:after="0" w:afterAutospacing="0"/>
        <w:jc w:val="both"/>
        <w:textAlignment w:val="baseline"/>
        <w:rPr>
          <w:rFonts w:asciiTheme="minorHAnsi" w:hAnsiTheme="minorHAnsi" w:cstheme="minorHAnsi"/>
          <w:b/>
          <w:bCs/>
          <w:color w:val="FFFFFF" w:themeColor="background1"/>
          <w:sz w:val="22"/>
          <w:szCs w:val="22"/>
        </w:rPr>
      </w:pPr>
      <w:r w:rsidRPr="00766DD7">
        <w:rPr>
          <w:rFonts w:asciiTheme="minorHAnsi" w:hAnsiTheme="minorHAnsi" w:cstheme="minorHAnsi"/>
          <w:b/>
          <w:bCs/>
          <w:color w:val="FFFFFF" w:themeColor="background1"/>
          <w:sz w:val="22"/>
          <w:szCs w:val="22"/>
        </w:rPr>
        <w:t>P</w:t>
      </w:r>
      <w:r w:rsidR="00584965" w:rsidRPr="00766DD7">
        <w:rPr>
          <w:rFonts w:asciiTheme="minorHAnsi" w:hAnsiTheme="minorHAnsi" w:cstheme="minorHAnsi"/>
          <w:b/>
          <w:bCs/>
          <w:color w:val="FFFFFF" w:themeColor="background1"/>
          <w:sz w:val="22"/>
          <w:szCs w:val="22"/>
        </w:rPr>
        <w:t xml:space="preserve">RINCIPLE </w:t>
      </w:r>
      <w:r w:rsidRPr="00766DD7">
        <w:rPr>
          <w:rFonts w:asciiTheme="minorHAnsi" w:hAnsiTheme="minorHAnsi" w:cstheme="minorHAnsi"/>
          <w:b/>
          <w:bCs/>
          <w:color w:val="FFFFFF" w:themeColor="background1"/>
          <w:sz w:val="22"/>
          <w:szCs w:val="22"/>
        </w:rPr>
        <w:t>9</w:t>
      </w:r>
      <w:r w:rsidR="00304D16" w:rsidRPr="00766DD7">
        <w:rPr>
          <w:rFonts w:asciiTheme="minorHAnsi" w:hAnsiTheme="minorHAnsi" w:cstheme="minorHAnsi"/>
          <w:b/>
          <w:bCs/>
          <w:color w:val="FFFFFF" w:themeColor="background1"/>
          <w:sz w:val="22"/>
          <w:szCs w:val="22"/>
        </w:rPr>
        <w:t>.</w:t>
      </w:r>
      <w:r w:rsidRPr="00766DD7">
        <w:rPr>
          <w:rFonts w:asciiTheme="minorHAnsi" w:hAnsiTheme="minorHAnsi" w:cstheme="minorHAnsi"/>
          <w:b/>
          <w:bCs/>
          <w:color w:val="FFFFFF" w:themeColor="background1"/>
          <w:sz w:val="22"/>
          <w:szCs w:val="22"/>
        </w:rPr>
        <w:t xml:space="preserve"> </w:t>
      </w:r>
      <w:r w:rsidR="004B11A5" w:rsidRPr="00766DD7">
        <w:rPr>
          <w:rFonts w:asciiTheme="minorHAnsi" w:hAnsiTheme="minorHAnsi" w:cstheme="minorHAnsi"/>
          <w:b/>
          <w:bCs/>
          <w:color w:val="FFFFFF" w:themeColor="background1"/>
          <w:sz w:val="22"/>
          <w:szCs w:val="22"/>
        </w:rPr>
        <w:t xml:space="preserve"> </w:t>
      </w:r>
      <w:r w:rsidR="00221778" w:rsidRPr="00766DD7">
        <w:rPr>
          <w:rFonts w:asciiTheme="minorHAnsi" w:hAnsiTheme="minorHAnsi" w:cstheme="minorHAnsi"/>
          <w:b/>
          <w:bCs/>
          <w:color w:val="FFFFFF" w:themeColor="background1"/>
          <w:sz w:val="22"/>
          <w:szCs w:val="22"/>
        </w:rPr>
        <w:t>TAKE THE TIME, CREATE THE SPACE</w:t>
      </w:r>
    </w:p>
    <w:p w14:paraId="0C717469" w14:textId="727F7A11" w:rsidR="00773778" w:rsidRPr="00302545" w:rsidRDefault="002743D0"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sz w:val="22"/>
          <w:szCs w:val="22"/>
        </w:rPr>
        <w:t>9.1</w:t>
      </w:r>
      <w:r w:rsidR="00E82774" w:rsidRPr="00302545">
        <w:rPr>
          <w:rFonts w:asciiTheme="minorHAnsi" w:hAnsiTheme="minorHAnsi" w:cstheme="minorHAnsi"/>
          <w:b/>
          <w:bCs/>
          <w:sz w:val="22"/>
          <w:szCs w:val="22"/>
        </w:rPr>
        <w:t xml:space="preserve"> </w:t>
      </w:r>
      <w:r w:rsidR="00796310" w:rsidRPr="00302545">
        <w:rPr>
          <w:rFonts w:asciiTheme="minorHAnsi" w:hAnsiTheme="minorHAnsi" w:cstheme="minorHAnsi"/>
          <w:b/>
          <w:bCs/>
          <w:sz w:val="22"/>
          <w:szCs w:val="22"/>
        </w:rPr>
        <w:t xml:space="preserve"> </w:t>
      </w:r>
      <w:r w:rsidR="00F14972" w:rsidRPr="00302545">
        <w:rPr>
          <w:rFonts w:asciiTheme="minorHAnsi" w:hAnsiTheme="minorHAnsi" w:cstheme="minorHAnsi"/>
          <w:b/>
          <w:bCs/>
          <w:sz w:val="22"/>
          <w:szCs w:val="22"/>
        </w:rPr>
        <w:t xml:space="preserve">Be </w:t>
      </w:r>
      <w:r w:rsidR="005E339E" w:rsidRPr="00302545">
        <w:rPr>
          <w:rFonts w:asciiTheme="minorHAnsi" w:hAnsiTheme="minorHAnsi" w:cstheme="minorHAnsi"/>
          <w:b/>
          <w:bCs/>
          <w:color w:val="000000"/>
          <w:sz w:val="22"/>
          <w:szCs w:val="22"/>
        </w:rPr>
        <w:t>r</w:t>
      </w:r>
      <w:r w:rsidR="00773778" w:rsidRPr="00302545">
        <w:rPr>
          <w:rFonts w:asciiTheme="minorHAnsi" w:hAnsiTheme="minorHAnsi" w:cstheme="minorHAnsi"/>
          <w:b/>
          <w:bCs/>
          <w:color w:val="000000"/>
          <w:sz w:val="22"/>
          <w:szCs w:val="22"/>
        </w:rPr>
        <w:t>ead</w:t>
      </w:r>
      <w:r w:rsidR="00F14972" w:rsidRPr="00302545">
        <w:rPr>
          <w:rFonts w:asciiTheme="minorHAnsi" w:hAnsiTheme="minorHAnsi" w:cstheme="minorHAnsi"/>
          <w:b/>
          <w:bCs/>
          <w:color w:val="000000"/>
          <w:sz w:val="22"/>
          <w:szCs w:val="22"/>
        </w:rPr>
        <w:t>y</w:t>
      </w:r>
      <w:r w:rsidR="00773778" w:rsidRPr="00302545">
        <w:rPr>
          <w:rFonts w:asciiTheme="minorHAnsi" w:hAnsiTheme="minorHAnsi" w:cstheme="minorHAnsi"/>
          <w:b/>
          <w:bCs/>
          <w:color w:val="000000"/>
          <w:sz w:val="22"/>
          <w:szCs w:val="22"/>
        </w:rPr>
        <w:t xml:space="preserve">: </w:t>
      </w:r>
      <w:r w:rsidR="00AB46D9" w:rsidRPr="00302545">
        <w:rPr>
          <w:rFonts w:asciiTheme="minorHAnsi" w:hAnsiTheme="minorHAnsi" w:cstheme="minorHAnsi"/>
          <w:b/>
          <w:bCs/>
          <w:color w:val="000000"/>
          <w:sz w:val="22"/>
          <w:szCs w:val="22"/>
        </w:rPr>
        <w:t xml:space="preserve"> </w:t>
      </w:r>
      <w:r w:rsidR="00773778" w:rsidRPr="00302545">
        <w:rPr>
          <w:rFonts w:asciiTheme="minorHAnsi" w:hAnsiTheme="minorHAnsi" w:cstheme="minorHAnsi"/>
          <w:color w:val="000000"/>
          <w:sz w:val="22"/>
          <w:szCs w:val="22"/>
        </w:rPr>
        <w:t xml:space="preserve">We recognise that working with a survivor requires us </w:t>
      </w:r>
      <w:r w:rsidR="000F27F9" w:rsidRPr="00302545">
        <w:rPr>
          <w:rFonts w:asciiTheme="minorHAnsi" w:hAnsiTheme="minorHAnsi" w:cstheme="minorHAnsi"/>
          <w:color w:val="000000"/>
          <w:sz w:val="22"/>
          <w:szCs w:val="22"/>
        </w:rPr>
        <w:t xml:space="preserve">to </w:t>
      </w:r>
      <w:r w:rsidR="00AB46D9" w:rsidRPr="00302545">
        <w:rPr>
          <w:rFonts w:asciiTheme="minorHAnsi" w:hAnsiTheme="minorHAnsi" w:cstheme="minorHAnsi"/>
          <w:color w:val="000000"/>
          <w:sz w:val="22"/>
          <w:szCs w:val="22"/>
        </w:rPr>
        <w:t xml:space="preserve">be </w:t>
      </w:r>
      <w:r w:rsidR="00773778" w:rsidRPr="00302545">
        <w:rPr>
          <w:rFonts w:asciiTheme="minorHAnsi" w:hAnsiTheme="minorHAnsi" w:cstheme="minorHAnsi"/>
          <w:color w:val="000000"/>
          <w:sz w:val="22"/>
          <w:szCs w:val="22"/>
        </w:rPr>
        <w:t>prepared to listen with undivided attention</w:t>
      </w:r>
      <w:r w:rsidR="00BA4B0F" w:rsidRPr="00302545">
        <w:rPr>
          <w:rFonts w:asciiTheme="minorHAnsi" w:hAnsiTheme="minorHAnsi" w:cstheme="minorHAnsi"/>
          <w:color w:val="000000"/>
          <w:sz w:val="22"/>
          <w:szCs w:val="22"/>
        </w:rPr>
        <w:t xml:space="preserve"> and</w:t>
      </w:r>
      <w:r w:rsidR="00773778" w:rsidRPr="00302545">
        <w:rPr>
          <w:rFonts w:asciiTheme="minorHAnsi" w:hAnsiTheme="minorHAnsi" w:cstheme="minorHAnsi"/>
          <w:color w:val="000000"/>
          <w:sz w:val="22"/>
          <w:szCs w:val="22"/>
        </w:rPr>
        <w:t xml:space="preserve"> an open mind without assumptions or judgement</w:t>
      </w:r>
      <w:r w:rsidR="003F71A8" w:rsidRPr="00302545">
        <w:rPr>
          <w:rFonts w:asciiTheme="minorHAnsi" w:hAnsiTheme="minorHAnsi" w:cstheme="minorHAnsi"/>
          <w:color w:val="000000"/>
          <w:sz w:val="22"/>
          <w:szCs w:val="22"/>
        </w:rPr>
        <w:t>;</w:t>
      </w:r>
      <w:r w:rsidR="00773778" w:rsidRPr="00302545">
        <w:rPr>
          <w:rFonts w:asciiTheme="minorHAnsi" w:hAnsiTheme="minorHAnsi" w:cstheme="minorHAnsi"/>
          <w:color w:val="000000"/>
          <w:sz w:val="22"/>
          <w:szCs w:val="22"/>
        </w:rPr>
        <w:t xml:space="preserve"> without our own </w:t>
      </w:r>
      <w:r w:rsidR="00DF27C6" w:rsidRPr="00302545">
        <w:rPr>
          <w:rFonts w:asciiTheme="minorHAnsi" w:hAnsiTheme="minorHAnsi" w:cstheme="minorHAnsi"/>
          <w:color w:val="000000"/>
          <w:sz w:val="22"/>
          <w:szCs w:val="22"/>
        </w:rPr>
        <w:t>reactions</w:t>
      </w:r>
      <w:r w:rsidR="00773778" w:rsidRPr="00302545">
        <w:rPr>
          <w:rFonts w:asciiTheme="minorHAnsi" w:hAnsiTheme="minorHAnsi" w:cstheme="minorHAnsi"/>
          <w:color w:val="000000"/>
          <w:sz w:val="22"/>
          <w:szCs w:val="22"/>
        </w:rPr>
        <w:t xml:space="preserve"> impacting the interaction</w:t>
      </w:r>
      <w:r w:rsidR="003F71A8" w:rsidRPr="00302545">
        <w:rPr>
          <w:rFonts w:asciiTheme="minorHAnsi" w:hAnsiTheme="minorHAnsi" w:cstheme="minorHAnsi"/>
          <w:color w:val="000000"/>
          <w:sz w:val="22"/>
          <w:szCs w:val="22"/>
        </w:rPr>
        <w:t>;</w:t>
      </w:r>
      <w:r w:rsidR="00773778" w:rsidRPr="00302545">
        <w:rPr>
          <w:rFonts w:asciiTheme="minorHAnsi" w:hAnsiTheme="minorHAnsi" w:cstheme="minorHAnsi"/>
          <w:color w:val="000000"/>
          <w:sz w:val="22"/>
          <w:szCs w:val="22"/>
        </w:rPr>
        <w:t xml:space="preserve"> </w:t>
      </w:r>
      <w:r w:rsidR="000F27F9" w:rsidRPr="00302545">
        <w:rPr>
          <w:rFonts w:asciiTheme="minorHAnsi" w:hAnsiTheme="minorHAnsi" w:cstheme="minorHAnsi"/>
          <w:color w:val="000000"/>
          <w:sz w:val="22"/>
          <w:szCs w:val="22"/>
        </w:rPr>
        <w:t xml:space="preserve">and </w:t>
      </w:r>
      <w:r w:rsidR="00773778" w:rsidRPr="00302545">
        <w:rPr>
          <w:rFonts w:asciiTheme="minorHAnsi" w:hAnsiTheme="minorHAnsi" w:cstheme="minorHAnsi"/>
          <w:color w:val="000000"/>
          <w:sz w:val="22"/>
          <w:szCs w:val="22"/>
        </w:rPr>
        <w:t xml:space="preserve">ready to </w:t>
      </w:r>
      <w:r w:rsidR="00B5207B">
        <w:rPr>
          <w:rFonts w:asciiTheme="minorHAnsi" w:hAnsiTheme="minorHAnsi" w:cstheme="minorHAnsi"/>
          <w:color w:val="000000"/>
          <w:sz w:val="22"/>
          <w:szCs w:val="22"/>
        </w:rPr>
        <w:t xml:space="preserve">build trust and </w:t>
      </w:r>
      <w:r w:rsidR="001A7DA6" w:rsidRPr="00302545">
        <w:rPr>
          <w:rFonts w:asciiTheme="minorHAnsi" w:hAnsiTheme="minorHAnsi" w:cstheme="minorHAnsi"/>
          <w:color w:val="000000"/>
          <w:sz w:val="22"/>
          <w:szCs w:val="22"/>
        </w:rPr>
        <w:t xml:space="preserve">give </w:t>
      </w:r>
      <w:r w:rsidR="000F27F9" w:rsidRPr="00302545">
        <w:rPr>
          <w:rFonts w:asciiTheme="minorHAnsi" w:hAnsiTheme="minorHAnsi" w:cstheme="minorHAnsi"/>
          <w:color w:val="000000"/>
          <w:sz w:val="22"/>
          <w:szCs w:val="22"/>
        </w:rPr>
        <w:t xml:space="preserve">the </w:t>
      </w:r>
      <w:r w:rsidR="00773778" w:rsidRPr="00302545">
        <w:rPr>
          <w:rFonts w:asciiTheme="minorHAnsi" w:hAnsiTheme="minorHAnsi" w:cstheme="minorHAnsi"/>
          <w:color w:val="000000"/>
          <w:sz w:val="22"/>
          <w:szCs w:val="22"/>
        </w:rPr>
        <w:t xml:space="preserve">survivor </w:t>
      </w:r>
      <w:r w:rsidR="001A7DA6" w:rsidRPr="00302545">
        <w:rPr>
          <w:rFonts w:asciiTheme="minorHAnsi" w:hAnsiTheme="minorHAnsi" w:cstheme="minorHAnsi"/>
          <w:color w:val="000000"/>
          <w:sz w:val="22"/>
          <w:szCs w:val="22"/>
        </w:rPr>
        <w:t>control</w:t>
      </w:r>
      <w:r w:rsidR="006A3B65" w:rsidRPr="00302545">
        <w:rPr>
          <w:rFonts w:asciiTheme="minorHAnsi" w:hAnsiTheme="minorHAnsi" w:cstheme="minorHAnsi"/>
          <w:color w:val="000000"/>
          <w:sz w:val="22"/>
          <w:szCs w:val="22"/>
        </w:rPr>
        <w:t xml:space="preserve"> </w:t>
      </w:r>
      <w:r w:rsidR="001A7DA6" w:rsidRPr="00302545">
        <w:rPr>
          <w:rFonts w:asciiTheme="minorHAnsi" w:hAnsiTheme="minorHAnsi" w:cstheme="minorHAnsi"/>
          <w:color w:val="000000"/>
          <w:sz w:val="22"/>
          <w:szCs w:val="22"/>
        </w:rPr>
        <w:t>over</w:t>
      </w:r>
      <w:r w:rsidR="006A3B65" w:rsidRPr="00302545">
        <w:rPr>
          <w:rFonts w:asciiTheme="minorHAnsi" w:hAnsiTheme="minorHAnsi" w:cstheme="minorHAnsi"/>
          <w:color w:val="000000"/>
          <w:sz w:val="22"/>
          <w:szCs w:val="22"/>
        </w:rPr>
        <w:t xml:space="preserve"> the way the</w:t>
      </w:r>
      <w:r w:rsidR="00E6538E" w:rsidRPr="00302545">
        <w:rPr>
          <w:rFonts w:asciiTheme="minorHAnsi" w:hAnsiTheme="minorHAnsi" w:cstheme="minorHAnsi"/>
          <w:color w:val="000000"/>
          <w:sz w:val="22"/>
          <w:szCs w:val="22"/>
        </w:rPr>
        <w:t>y</w:t>
      </w:r>
      <w:r w:rsidR="001A7DA6" w:rsidRPr="00302545">
        <w:rPr>
          <w:rFonts w:asciiTheme="minorHAnsi" w:hAnsiTheme="minorHAnsi" w:cstheme="minorHAnsi"/>
          <w:color w:val="000000"/>
          <w:sz w:val="22"/>
          <w:szCs w:val="22"/>
        </w:rPr>
        <w:t xml:space="preserve"> tell their stor</w:t>
      </w:r>
      <w:r w:rsidR="006A3B65" w:rsidRPr="00302545">
        <w:rPr>
          <w:rFonts w:asciiTheme="minorHAnsi" w:hAnsiTheme="minorHAnsi" w:cstheme="minorHAnsi"/>
          <w:color w:val="000000"/>
          <w:sz w:val="22"/>
          <w:szCs w:val="22"/>
        </w:rPr>
        <w:t>y</w:t>
      </w:r>
      <w:r w:rsidR="00773778" w:rsidRPr="00302545">
        <w:rPr>
          <w:rFonts w:asciiTheme="minorHAnsi" w:hAnsiTheme="minorHAnsi" w:cstheme="minorHAnsi"/>
          <w:sz w:val="22"/>
          <w:szCs w:val="22"/>
        </w:rPr>
        <w:t xml:space="preserve">. </w:t>
      </w:r>
      <w:r w:rsidR="00DC55F1" w:rsidRPr="00302545">
        <w:rPr>
          <w:rFonts w:asciiTheme="minorHAnsi" w:hAnsiTheme="minorHAnsi" w:cstheme="minorHAnsi"/>
          <w:sz w:val="22"/>
          <w:szCs w:val="22"/>
        </w:rPr>
        <w:t xml:space="preserve"> </w:t>
      </w:r>
      <w:r w:rsidR="00773778" w:rsidRPr="00302545">
        <w:rPr>
          <w:rFonts w:asciiTheme="minorHAnsi" w:hAnsiTheme="minorHAnsi" w:cstheme="minorHAnsi"/>
          <w:color w:val="000000"/>
          <w:sz w:val="22"/>
          <w:szCs w:val="22"/>
        </w:rPr>
        <w:t>If we are not in that state of mind, we will not proceed at that time.</w:t>
      </w:r>
    </w:p>
    <w:p w14:paraId="24F77B70" w14:textId="173C3AFA" w:rsidR="00A55963" w:rsidRPr="00302545" w:rsidRDefault="00A55963" w:rsidP="004B110C">
      <w:pPr>
        <w:pStyle w:val="NormalWeb"/>
        <w:spacing w:before="0" w:beforeAutospacing="0" w:after="0" w:afterAutospacing="0"/>
        <w:jc w:val="both"/>
        <w:textAlignment w:val="baseline"/>
        <w:rPr>
          <w:rFonts w:asciiTheme="minorHAnsi" w:hAnsiTheme="minorHAnsi" w:cstheme="minorHAnsi"/>
          <w:b/>
          <w:bCs/>
          <w:color w:val="000000" w:themeColor="text1"/>
          <w:sz w:val="22"/>
          <w:szCs w:val="22"/>
        </w:rPr>
      </w:pPr>
      <w:r w:rsidRPr="00302545">
        <w:rPr>
          <w:rFonts w:asciiTheme="minorHAnsi" w:hAnsiTheme="minorHAnsi" w:cstheme="minorHAnsi"/>
          <w:b/>
          <w:bCs/>
          <w:color w:val="000000"/>
          <w:sz w:val="22"/>
          <w:szCs w:val="22"/>
        </w:rPr>
        <w:t>9.2</w:t>
      </w:r>
      <w:r w:rsidR="006B06C0" w:rsidRPr="00302545">
        <w:rPr>
          <w:rFonts w:asciiTheme="minorHAnsi" w:hAnsiTheme="minorHAnsi" w:cstheme="minorHAnsi"/>
          <w:b/>
          <w:bCs/>
          <w:color w:val="000000"/>
          <w:sz w:val="22"/>
          <w:szCs w:val="22"/>
        </w:rPr>
        <w:t xml:space="preserve"> </w:t>
      </w:r>
      <w:r w:rsidR="00796310" w:rsidRPr="00302545">
        <w:rPr>
          <w:rFonts w:asciiTheme="minorHAnsi" w:hAnsiTheme="minorHAnsi" w:cstheme="minorHAnsi"/>
          <w:b/>
          <w:bCs/>
          <w:color w:val="000000"/>
          <w:sz w:val="22"/>
          <w:szCs w:val="22"/>
        </w:rPr>
        <w:t xml:space="preserve"> </w:t>
      </w:r>
      <w:r w:rsidR="006B06C0" w:rsidRPr="00302545">
        <w:rPr>
          <w:rFonts w:asciiTheme="minorHAnsi" w:hAnsiTheme="minorHAnsi" w:cstheme="minorHAnsi"/>
          <w:b/>
          <w:bCs/>
          <w:color w:val="000000"/>
          <w:sz w:val="22"/>
          <w:szCs w:val="22"/>
        </w:rPr>
        <w:t>Reduc</w:t>
      </w:r>
      <w:r w:rsidR="00F14972" w:rsidRPr="00302545">
        <w:rPr>
          <w:rFonts w:asciiTheme="minorHAnsi" w:hAnsiTheme="minorHAnsi" w:cstheme="minorHAnsi"/>
          <w:b/>
          <w:bCs/>
          <w:color w:val="000000"/>
          <w:sz w:val="22"/>
          <w:szCs w:val="22"/>
        </w:rPr>
        <w:t>e</w:t>
      </w:r>
      <w:r w:rsidR="006B06C0" w:rsidRPr="00302545">
        <w:rPr>
          <w:rFonts w:asciiTheme="minorHAnsi" w:hAnsiTheme="minorHAnsi" w:cstheme="minorHAnsi"/>
          <w:b/>
          <w:bCs/>
          <w:color w:val="000000"/>
          <w:sz w:val="22"/>
          <w:szCs w:val="22"/>
        </w:rPr>
        <w:t xml:space="preserve"> </w:t>
      </w:r>
      <w:r w:rsidR="005E339E" w:rsidRPr="00302545">
        <w:rPr>
          <w:rFonts w:asciiTheme="minorHAnsi" w:hAnsiTheme="minorHAnsi" w:cstheme="minorHAnsi"/>
          <w:b/>
          <w:bCs/>
          <w:color w:val="000000"/>
          <w:sz w:val="22"/>
          <w:szCs w:val="22"/>
        </w:rPr>
        <w:t>t</w:t>
      </w:r>
      <w:r w:rsidR="006B06C0" w:rsidRPr="00302545">
        <w:rPr>
          <w:rFonts w:asciiTheme="minorHAnsi" w:hAnsiTheme="minorHAnsi" w:cstheme="minorHAnsi"/>
          <w:b/>
          <w:bCs/>
          <w:color w:val="000000"/>
          <w:sz w:val="22"/>
          <w:szCs w:val="22"/>
        </w:rPr>
        <w:t xml:space="preserve">ime </w:t>
      </w:r>
      <w:r w:rsidR="005E339E" w:rsidRPr="00302545">
        <w:rPr>
          <w:rFonts w:asciiTheme="minorHAnsi" w:hAnsiTheme="minorHAnsi" w:cstheme="minorHAnsi"/>
          <w:b/>
          <w:bCs/>
          <w:color w:val="000000"/>
          <w:sz w:val="22"/>
          <w:szCs w:val="22"/>
        </w:rPr>
        <w:t>p</w:t>
      </w:r>
      <w:r w:rsidR="006B06C0" w:rsidRPr="00302545">
        <w:rPr>
          <w:rFonts w:asciiTheme="minorHAnsi" w:hAnsiTheme="minorHAnsi" w:cstheme="minorHAnsi"/>
          <w:b/>
          <w:bCs/>
          <w:color w:val="000000"/>
          <w:sz w:val="22"/>
          <w:szCs w:val="22"/>
        </w:rPr>
        <w:t>ressures</w:t>
      </w:r>
      <w:r w:rsidR="006B06C0" w:rsidRPr="00302545">
        <w:rPr>
          <w:rFonts w:asciiTheme="minorHAnsi" w:hAnsiTheme="minorHAnsi" w:cstheme="minorHAnsi"/>
          <w:color w:val="000000"/>
          <w:sz w:val="22"/>
          <w:szCs w:val="22"/>
        </w:rPr>
        <w:t xml:space="preserve">: </w:t>
      </w:r>
      <w:r w:rsidR="00AB46D9" w:rsidRPr="00302545">
        <w:rPr>
          <w:rFonts w:asciiTheme="minorHAnsi" w:hAnsiTheme="minorHAnsi" w:cstheme="minorHAnsi"/>
          <w:color w:val="000000"/>
          <w:sz w:val="22"/>
          <w:szCs w:val="22"/>
        </w:rPr>
        <w:t xml:space="preserve"> </w:t>
      </w:r>
      <w:r w:rsidR="006B06C0" w:rsidRPr="00302545">
        <w:rPr>
          <w:rFonts w:asciiTheme="minorHAnsi" w:hAnsiTheme="minorHAnsi" w:cstheme="minorHAnsi"/>
          <w:color w:val="000000"/>
          <w:sz w:val="22"/>
          <w:szCs w:val="22"/>
        </w:rPr>
        <w:t xml:space="preserve">We will seek to remove time pressures to promote voluntary and informed decision-making, </w:t>
      </w:r>
      <w:r w:rsidR="009E638B" w:rsidRPr="00302545">
        <w:rPr>
          <w:rFonts w:asciiTheme="minorHAnsi" w:hAnsiTheme="minorHAnsi" w:cstheme="minorHAnsi"/>
          <w:color w:val="000000"/>
          <w:sz w:val="22"/>
          <w:szCs w:val="22"/>
        </w:rPr>
        <w:t xml:space="preserve">enabling </w:t>
      </w:r>
      <w:r w:rsidR="006B06C0" w:rsidRPr="00302545">
        <w:rPr>
          <w:rFonts w:asciiTheme="minorHAnsi" w:hAnsiTheme="minorHAnsi" w:cstheme="minorHAnsi"/>
          <w:color w:val="000000"/>
          <w:sz w:val="22"/>
          <w:szCs w:val="22"/>
        </w:rPr>
        <w:t xml:space="preserve">survivors </w:t>
      </w:r>
      <w:r w:rsidR="009E638B" w:rsidRPr="00302545">
        <w:rPr>
          <w:rFonts w:asciiTheme="minorHAnsi" w:hAnsiTheme="minorHAnsi" w:cstheme="minorHAnsi"/>
          <w:color w:val="000000"/>
          <w:sz w:val="22"/>
          <w:szCs w:val="22"/>
        </w:rPr>
        <w:t xml:space="preserve">to </w:t>
      </w:r>
      <w:r w:rsidR="006B06C0" w:rsidRPr="00302545">
        <w:rPr>
          <w:rFonts w:asciiTheme="minorHAnsi" w:hAnsiTheme="minorHAnsi" w:cstheme="minorHAnsi"/>
          <w:color w:val="000000"/>
          <w:sz w:val="22"/>
          <w:szCs w:val="22"/>
        </w:rPr>
        <w:t>share their information in the way and at the pace they wish</w:t>
      </w:r>
      <w:r w:rsidR="006B06C0" w:rsidRPr="00302545">
        <w:rPr>
          <w:rFonts w:asciiTheme="minorHAnsi" w:hAnsiTheme="minorHAnsi" w:cstheme="minorHAnsi"/>
          <w:color w:val="4472C4" w:themeColor="accent1"/>
          <w:sz w:val="22"/>
          <w:szCs w:val="22"/>
        </w:rPr>
        <w:t xml:space="preserve">. </w:t>
      </w:r>
      <w:r w:rsidR="00DC55F1" w:rsidRPr="00302545">
        <w:rPr>
          <w:rFonts w:asciiTheme="minorHAnsi" w:hAnsiTheme="minorHAnsi" w:cstheme="minorHAnsi"/>
          <w:color w:val="4472C4" w:themeColor="accent1"/>
          <w:sz w:val="22"/>
          <w:szCs w:val="22"/>
        </w:rPr>
        <w:t xml:space="preserve"> </w:t>
      </w:r>
      <w:r w:rsidR="006B06C0" w:rsidRPr="00302545">
        <w:rPr>
          <w:rFonts w:asciiTheme="minorHAnsi" w:hAnsiTheme="minorHAnsi" w:cstheme="minorHAnsi"/>
          <w:color w:val="000000" w:themeColor="text1"/>
          <w:sz w:val="22"/>
          <w:szCs w:val="22"/>
        </w:rPr>
        <w:t xml:space="preserve">We recognise that </w:t>
      </w:r>
      <w:r w:rsidR="00EC0788" w:rsidRPr="00302545">
        <w:rPr>
          <w:rFonts w:asciiTheme="minorHAnsi" w:hAnsiTheme="minorHAnsi" w:cstheme="minorHAnsi"/>
          <w:color w:val="000000" w:themeColor="text1"/>
          <w:sz w:val="22"/>
          <w:szCs w:val="22"/>
        </w:rPr>
        <w:t xml:space="preserve">like </w:t>
      </w:r>
      <w:r w:rsidR="00307677" w:rsidRPr="00302545">
        <w:rPr>
          <w:rFonts w:asciiTheme="minorHAnsi" w:hAnsiTheme="minorHAnsi" w:cstheme="minorHAnsi"/>
          <w:color w:val="000000" w:themeColor="text1"/>
          <w:sz w:val="22"/>
          <w:szCs w:val="22"/>
        </w:rPr>
        <w:t>rushed</w:t>
      </w:r>
      <w:r w:rsidR="00EC0788" w:rsidRPr="00302545">
        <w:rPr>
          <w:rFonts w:asciiTheme="minorHAnsi" w:hAnsiTheme="minorHAnsi" w:cstheme="minorHAnsi"/>
          <w:color w:val="000000" w:themeColor="text1"/>
          <w:sz w:val="22"/>
          <w:szCs w:val="22"/>
        </w:rPr>
        <w:t xml:space="preserve"> interactions, </w:t>
      </w:r>
      <w:r w:rsidR="006B06C0" w:rsidRPr="00302545">
        <w:rPr>
          <w:rFonts w:asciiTheme="minorHAnsi" w:hAnsiTheme="minorHAnsi" w:cstheme="minorHAnsi"/>
          <w:color w:val="000000" w:themeColor="text1"/>
          <w:sz w:val="22"/>
          <w:szCs w:val="22"/>
        </w:rPr>
        <w:t>lengthy interactions can also be a form of pressure and a cause of discomfort to survivors, particularly for children.</w:t>
      </w:r>
      <w:r w:rsidR="00262091" w:rsidRPr="00302545">
        <w:rPr>
          <w:rFonts w:asciiTheme="minorHAnsi" w:hAnsiTheme="minorHAnsi" w:cstheme="minorHAnsi"/>
          <w:color w:val="000000" w:themeColor="text1"/>
          <w:sz w:val="22"/>
          <w:szCs w:val="22"/>
        </w:rPr>
        <w:t xml:space="preserve"> </w:t>
      </w:r>
      <w:r w:rsidR="000F27F9" w:rsidRPr="00302545">
        <w:rPr>
          <w:rFonts w:asciiTheme="minorHAnsi" w:hAnsiTheme="minorHAnsi" w:cstheme="minorHAnsi"/>
          <w:color w:val="000000" w:themeColor="text1"/>
          <w:sz w:val="22"/>
          <w:szCs w:val="22"/>
        </w:rPr>
        <w:t xml:space="preserve"> </w:t>
      </w:r>
      <w:r w:rsidR="00FD1461" w:rsidRPr="00302545">
        <w:rPr>
          <w:rFonts w:asciiTheme="minorHAnsi" w:hAnsiTheme="minorHAnsi" w:cstheme="minorHAnsi"/>
          <w:color w:val="000000" w:themeColor="text1"/>
          <w:sz w:val="22"/>
          <w:szCs w:val="22"/>
        </w:rPr>
        <w:t xml:space="preserve">If there are any </w:t>
      </w:r>
      <w:r w:rsidR="002F280B" w:rsidRPr="00302545">
        <w:rPr>
          <w:rFonts w:asciiTheme="minorHAnsi" w:hAnsiTheme="minorHAnsi" w:cstheme="minorHAnsi"/>
          <w:color w:val="000000" w:themeColor="text1"/>
          <w:sz w:val="22"/>
          <w:szCs w:val="22"/>
        </w:rPr>
        <w:t xml:space="preserve">fixed </w:t>
      </w:r>
      <w:r w:rsidR="00FD1461" w:rsidRPr="00302545">
        <w:rPr>
          <w:rFonts w:asciiTheme="minorHAnsi" w:hAnsiTheme="minorHAnsi" w:cstheme="minorHAnsi"/>
          <w:color w:val="000000" w:themeColor="text1"/>
          <w:sz w:val="22"/>
          <w:szCs w:val="22"/>
        </w:rPr>
        <w:t xml:space="preserve">time-limits which </w:t>
      </w:r>
      <w:r w:rsidR="00D30174" w:rsidRPr="00302545">
        <w:rPr>
          <w:rFonts w:asciiTheme="minorHAnsi" w:hAnsiTheme="minorHAnsi" w:cstheme="minorHAnsi"/>
          <w:color w:val="000000" w:themeColor="text1"/>
          <w:sz w:val="22"/>
          <w:szCs w:val="22"/>
        </w:rPr>
        <w:t xml:space="preserve">a </w:t>
      </w:r>
      <w:r w:rsidR="00FD1461" w:rsidRPr="00302545">
        <w:rPr>
          <w:rFonts w:asciiTheme="minorHAnsi" w:hAnsiTheme="minorHAnsi" w:cstheme="minorHAnsi"/>
          <w:color w:val="000000" w:themeColor="text1"/>
          <w:sz w:val="22"/>
          <w:szCs w:val="22"/>
        </w:rPr>
        <w:t>survivor need</w:t>
      </w:r>
      <w:r w:rsidR="001E72A3" w:rsidRPr="00302545">
        <w:rPr>
          <w:rFonts w:asciiTheme="minorHAnsi" w:hAnsiTheme="minorHAnsi" w:cstheme="minorHAnsi"/>
          <w:color w:val="000000" w:themeColor="text1"/>
          <w:sz w:val="22"/>
          <w:szCs w:val="22"/>
        </w:rPr>
        <w:t>s</w:t>
      </w:r>
      <w:r w:rsidR="00FD1461" w:rsidRPr="00302545">
        <w:rPr>
          <w:rFonts w:asciiTheme="minorHAnsi" w:hAnsiTheme="minorHAnsi" w:cstheme="minorHAnsi"/>
          <w:color w:val="000000" w:themeColor="text1"/>
          <w:sz w:val="22"/>
          <w:szCs w:val="22"/>
        </w:rPr>
        <w:t xml:space="preserve"> to understand </w:t>
      </w:r>
      <w:proofErr w:type="gramStart"/>
      <w:r w:rsidR="00FD1461" w:rsidRPr="00302545">
        <w:rPr>
          <w:rFonts w:asciiTheme="minorHAnsi" w:hAnsiTheme="minorHAnsi" w:cstheme="minorHAnsi"/>
          <w:color w:val="000000" w:themeColor="text1"/>
          <w:sz w:val="22"/>
          <w:szCs w:val="22"/>
        </w:rPr>
        <w:t>in order to</w:t>
      </w:r>
      <w:proofErr w:type="gramEnd"/>
      <w:r w:rsidR="00FD1461" w:rsidRPr="00302545">
        <w:rPr>
          <w:rFonts w:asciiTheme="minorHAnsi" w:hAnsiTheme="minorHAnsi" w:cstheme="minorHAnsi"/>
          <w:color w:val="000000" w:themeColor="text1"/>
          <w:sz w:val="22"/>
          <w:szCs w:val="22"/>
        </w:rPr>
        <w:t xml:space="preserve"> exercise their rights, we will discuss these with </w:t>
      </w:r>
      <w:r w:rsidR="000F27F9" w:rsidRPr="00302545">
        <w:rPr>
          <w:rFonts w:asciiTheme="minorHAnsi" w:hAnsiTheme="minorHAnsi" w:cstheme="minorHAnsi"/>
          <w:color w:val="000000" w:themeColor="text1"/>
          <w:sz w:val="22"/>
          <w:szCs w:val="22"/>
        </w:rPr>
        <w:t>the</w:t>
      </w:r>
      <w:r w:rsidR="00FD1461" w:rsidRPr="00302545">
        <w:rPr>
          <w:rFonts w:asciiTheme="minorHAnsi" w:hAnsiTheme="minorHAnsi" w:cstheme="minorHAnsi"/>
          <w:color w:val="000000" w:themeColor="text1"/>
          <w:sz w:val="22"/>
          <w:szCs w:val="22"/>
        </w:rPr>
        <w:t xml:space="preserve"> survivor.</w:t>
      </w:r>
    </w:p>
    <w:p w14:paraId="3EDF2120" w14:textId="3838CA19" w:rsidR="00773778" w:rsidRPr="00302545" w:rsidRDefault="004B11BF"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color w:val="000000"/>
          <w:sz w:val="22"/>
          <w:szCs w:val="22"/>
        </w:rPr>
        <w:t xml:space="preserve">9.3 </w:t>
      </w:r>
      <w:r w:rsidR="00796310" w:rsidRPr="00302545">
        <w:rPr>
          <w:rFonts w:asciiTheme="minorHAnsi" w:hAnsiTheme="minorHAnsi" w:cstheme="minorHAnsi"/>
          <w:b/>
          <w:bCs/>
          <w:color w:val="000000"/>
          <w:sz w:val="22"/>
          <w:szCs w:val="22"/>
        </w:rPr>
        <w:t xml:space="preserve"> </w:t>
      </w:r>
      <w:r w:rsidR="00C10E30" w:rsidRPr="00302545">
        <w:rPr>
          <w:rFonts w:asciiTheme="minorHAnsi" w:hAnsiTheme="minorHAnsi" w:cstheme="minorHAnsi"/>
          <w:b/>
          <w:bCs/>
          <w:color w:val="000000"/>
          <w:sz w:val="22"/>
          <w:szCs w:val="22"/>
        </w:rPr>
        <w:t xml:space="preserve">Create a </w:t>
      </w:r>
      <w:r w:rsidR="005E339E" w:rsidRPr="00302545">
        <w:rPr>
          <w:rFonts w:asciiTheme="minorHAnsi" w:hAnsiTheme="minorHAnsi" w:cstheme="minorHAnsi"/>
          <w:b/>
          <w:bCs/>
          <w:color w:val="000000"/>
          <w:sz w:val="22"/>
          <w:szCs w:val="22"/>
        </w:rPr>
        <w:t>s</w:t>
      </w:r>
      <w:r w:rsidRPr="00302545">
        <w:rPr>
          <w:rFonts w:asciiTheme="minorHAnsi" w:hAnsiTheme="minorHAnsi" w:cstheme="minorHAnsi"/>
          <w:b/>
          <w:bCs/>
          <w:color w:val="000000"/>
          <w:sz w:val="22"/>
          <w:szCs w:val="22"/>
        </w:rPr>
        <w:t xml:space="preserve">upportive </w:t>
      </w:r>
      <w:r w:rsidR="005E339E" w:rsidRPr="00302545">
        <w:rPr>
          <w:rFonts w:asciiTheme="minorHAnsi" w:hAnsiTheme="minorHAnsi" w:cstheme="minorHAnsi"/>
          <w:b/>
          <w:bCs/>
          <w:color w:val="000000"/>
          <w:sz w:val="22"/>
          <w:szCs w:val="22"/>
        </w:rPr>
        <w:t>e</w:t>
      </w:r>
      <w:r w:rsidRPr="00302545">
        <w:rPr>
          <w:rFonts w:asciiTheme="minorHAnsi" w:hAnsiTheme="minorHAnsi" w:cstheme="minorHAnsi"/>
          <w:b/>
          <w:bCs/>
          <w:color w:val="000000"/>
          <w:sz w:val="22"/>
          <w:szCs w:val="22"/>
        </w:rPr>
        <w:t>nvironment</w:t>
      </w:r>
      <w:r w:rsidRPr="00302545">
        <w:rPr>
          <w:rFonts w:asciiTheme="minorHAnsi" w:hAnsiTheme="minorHAnsi" w:cstheme="minorHAnsi"/>
          <w:color w:val="000000"/>
          <w:sz w:val="22"/>
          <w:szCs w:val="22"/>
        </w:rPr>
        <w:t xml:space="preserve">: </w:t>
      </w:r>
      <w:r w:rsidR="00AB46D9" w:rsidRPr="00302545">
        <w:rPr>
          <w:rFonts w:asciiTheme="minorHAnsi" w:hAnsiTheme="minorHAnsi" w:cstheme="minorHAnsi"/>
          <w:color w:val="000000"/>
          <w:sz w:val="22"/>
          <w:szCs w:val="22"/>
        </w:rPr>
        <w:t xml:space="preserve"> </w:t>
      </w:r>
      <w:r w:rsidR="0011470A" w:rsidRPr="00302545">
        <w:rPr>
          <w:rFonts w:asciiTheme="minorHAnsi" w:hAnsiTheme="minorHAnsi" w:cstheme="minorHAnsi"/>
          <w:color w:val="000000"/>
          <w:sz w:val="22"/>
          <w:szCs w:val="22"/>
        </w:rPr>
        <w:t xml:space="preserve">We will create a supportive, </w:t>
      </w:r>
      <w:proofErr w:type="gramStart"/>
      <w:r w:rsidR="0011470A" w:rsidRPr="00302545">
        <w:rPr>
          <w:rFonts w:asciiTheme="minorHAnsi" w:hAnsiTheme="minorHAnsi" w:cstheme="minorHAnsi"/>
          <w:color w:val="000000"/>
          <w:sz w:val="22"/>
          <w:szCs w:val="22"/>
          <w:shd w:val="clear" w:color="auto" w:fill="FFFFFF" w:themeFill="background1"/>
        </w:rPr>
        <w:t>physically</w:t>
      </w:r>
      <w:proofErr w:type="gramEnd"/>
      <w:r w:rsidR="0011470A" w:rsidRPr="00302545">
        <w:rPr>
          <w:rFonts w:asciiTheme="minorHAnsi" w:hAnsiTheme="minorHAnsi" w:cstheme="minorHAnsi"/>
          <w:color w:val="000000"/>
          <w:sz w:val="22"/>
          <w:szCs w:val="22"/>
          <w:shd w:val="clear" w:color="auto" w:fill="FFFFFF" w:themeFill="background1"/>
        </w:rPr>
        <w:t xml:space="preserve"> and psychologically</w:t>
      </w:r>
      <w:r w:rsidR="0011470A" w:rsidRPr="00302545">
        <w:rPr>
          <w:rFonts w:asciiTheme="minorHAnsi" w:hAnsiTheme="minorHAnsi" w:cstheme="minorHAnsi"/>
          <w:color w:val="000000"/>
          <w:sz w:val="22"/>
          <w:szCs w:val="22"/>
        </w:rPr>
        <w:t xml:space="preserve"> safe environment for </w:t>
      </w:r>
      <w:r w:rsidR="00436A8A" w:rsidRPr="00302545">
        <w:rPr>
          <w:rFonts w:asciiTheme="minorHAnsi" w:hAnsiTheme="minorHAnsi" w:cstheme="minorHAnsi"/>
          <w:color w:val="000000"/>
          <w:sz w:val="22"/>
          <w:szCs w:val="22"/>
        </w:rPr>
        <w:t xml:space="preserve">in-person and any remote </w:t>
      </w:r>
      <w:r w:rsidR="0011470A" w:rsidRPr="00302545">
        <w:rPr>
          <w:rFonts w:asciiTheme="minorHAnsi" w:hAnsiTheme="minorHAnsi" w:cstheme="minorHAnsi"/>
          <w:color w:val="000000"/>
          <w:sz w:val="22"/>
          <w:szCs w:val="22"/>
        </w:rPr>
        <w:t xml:space="preserve">interactions, which is accessible and gender, age, disability, social, cultural and context sensitive. </w:t>
      </w:r>
      <w:r w:rsidR="00436A8A" w:rsidRPr="00302545">
        <w:rPr>
          <w:rFonts w:asciiTheme="minorHAnsi" w:hAnsiTheme="minorHAnsi" w:cstheme="minorHAnsi"/>
          <w:color w:val="000000"/>
          <w:sz w:val="22"/>
          <w:szCs w:val="22"/>
        </w:rPr>
        <w:t xml:space="preserve"> </w:t>
      </w:r>
      <w:r w:rsidR="0011470A" w:rsidRPr="00302545">
        <w:rPr>
          <w:rFonts w:asciiTheme="minorHAnsi" w:hAnsiTheme="minorHAnsi" w:cstheme="minorHAnsi"/>
          <w:color w:val="000000"/>
          <w:sz w:val="22"/>
          <w:szCs w:val="22"/>
        </w:rPr>
        <w:t>This is</w:t>
      </w:r>
      <w:r w:rsidR="005179CC" w:rsidRPr="00302545">
        <w:rPr>
          <w:rFonts w:asciiTheme="minorHAnsi" w:hAnsiTheme="minorHAnsi" w:cstheme="minorHAnsi"/>
          <w:color w:val="000000"/>
          <w:sz w:val="22"/>
          <w:szCs w:val="22"/>
        </w:rPr>
        <w:t xml:space="preserve"> a fundamental foundation for trust-building</w:t>
      </w:r>
      <w:r w:rsidR="005179CC" w:rsidRPr="00302545">
        <w:rPr>
          <w:rFonts w:asciiTheme="minorHAnsi" w:hAnsiTheme="minorHAnsi" w:cstheme="minorHAnsi"/>
          <w:sz w:val="22"/>
          <w:szCs w:val="22"/>
        </w:rPr>
        <w:t xml:space="preserve">, </w:t>
      </w:r>
      <w:r w:rsidR="00516EBC" w:rsidRPr="00302545">
        <w:rPr>
          <w:rFonts w:asciiTheme="minorHAnsi" w:hAnsiTheme="minorHAnsi" w:cstheme="minorHAnsi"/>
          <w:sz w:val="22"/>
          <w:szCs w:val="22"/>
        </w:rPr>
        <w:t xml:space="preserve">recounting </w:t>
      </w:r>
      <w:proofErr w:type="gramStart"/>
      <w:r w:rsidR="00516EBC" w:rsidRPr="00302545">
        <w:rPr>
          <w:rFonts w:asciiTheme="minorHAnsi" w:hAnsiTheme="minorHAnsi" w:cstheme="minorHAnsi"/>
          <w:sz w:val="22"/>
          <w:szCs w:val="22"/>
        </w:rPr>
        <w:t>experiences</w:t>
      </w:r>
      <w:proofErr w:type="gramEnd"/>
      <w:r w:rsidR="005179CC" w:rsidRPr="00302545">
        <w:rPr>
          <w:rFonts w:asciiTheme="minorHAnsi" w:hAnsiTheme="minorHAnsi" w:cstheme="minorHAnsi"/>
          <w:sz w:val="22"/>
          <w:szCs w:val="22"/>
        </w:rPr>
        <w:t xml:space="preserve"> </w:t>
      </w:r>
      <w:r w:rsidR="005179CC" w:rsidRPr="00302545">
        <w:rPr>
          <w:rFonts w:asciiTheme="minorHAnsi" w:hAnsiTheme="minorHAnsi" w:cstheme="minorHAnsi"/>
          <w:color w:val="000000"/>
          <w:sz w:val="22"/>
          <w:szCs w:val="22"/>
        </w:rPr>
        <w:t>and decision-making by survivors</w:t>
      </w:r>
      <w:r w:rsidR="002B1028" w:rsidRPr="00302545">
        <w:rPr>
          <w:rFonts w:asciiTheme="minorHAnsi" w:hAnsiTheme="minorHAnsi" w:cstheme="minorHAnsi"/>
          <w:color w:val="000000"/>
          <w:sz w:val="22"/>
          <w:szCs w:val="22"/>
        </w:rPr>
        <w:t>.</w:t>
      </w:r>
      <w:r w:rsidR="005179CC" w:rsidRPr="00302545">
        <w:rPr>
          <w:rFonts w:asciiTheme="minorHAnsi" w:hAnsiTheme="minorHAnsi" w:cstheme="minorHAnsi"/>
          <w:color w:val="000000"/>
          <w:sz w:val="22"/>
          <w:szCs w:val="22"/>
        </w:rPr>
        <w:t xml:space="preserve"> </w:t>
      </w:r>
    </w:p>
    <w:p w14:paraId="1DAEFA0F" w14:textId="38742D55" w:rsidR="000547D7" w:rsidRPr="00302545" w:rsidRDefault="000547D7" w:rsidP="004B110C">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302545">
        <w:rPr>
          <w:rFonts w:asciiTheme="minorHAnsi" w:hAnsiTheme="minorHAnsi" w:cstheme="minorHAnsi"/>
          <w:b/>
          <w:bCs/>
          <w:color w:val="000000"/>
          <w:sz w:val="22"/>
          <w:szCs w:val="22"/>
        </w:rPr>
        <w:t>9.4</w:t>
      </w:r>
      <w:r w:rsidRPr="00302545">
        <w:rPr>
          <w:rFonts w:asciiTheme="minorHAnsi" w:hAnsiTheme="minorHAnsi" w:cstheme="minorHAnsi"/>
          <w:color w:val="000000"/>
          <w:sz w:val="22"/>
          <w:szCs w:val="22"/>
        </w:rPr>
        <w:t xml:space="preserve"> </w:t>
      </w:r>
      <w:r w:rsidR="00796310" w:rsidRPr="00302545">
        <w:rPr>
          <w:rFonts w:asciiTheme="minorHAnsi" w:hAnsiTheme="minorHAnsi" w:cstheme="minorHAnsi"/>
          <w:color w:val="000000"/>
          <w:sz w:val="22"/>
          <w:szCs w:val="22"/>
        </w:rPr>
        <w:t xml:space="preserve"> </w:t>
      </w:r>
      <w:r w:rsidR="00EF5195" w:rsidRPr="00302545">
        <w:rPr>
          <w:rFonts w:asciiTheme="minorHAnsi" w:hAnsiTheme="minorHAnsi" w:cstheme="minorHAnsi"/>
          <w:b/>
          <w:bCs/>
          <w:color w:val="000000"/>
          <w:sz w:val="22"/>
          <w:szCs w:val="22"/>
        </w:rPr>
        <w:t xml:space="preserve">Ensure </w:t>
      </w:r>
      <w:r w:rsidR="005E339E" w:rsidRPr="00302545">
        <w:rPr>
          <w:rFonts w:asciiTheme="minorHAnsi" w:hAnsiTheme="minorHAnsi" w:cstheme="minorHAnsi"/>
          <w:b/>
          <w:bCs/>
          <w:color w:val="000000"/>
          <w:sz w:val="22"/>
          <w:szCs w:val="22"/>
        </w:rPr>
        <w:t>p</w:t>
      </w:r>
      <w:r w:rsidRPr="00302545">
        <w:rPr>
          <w:rFonts w:asciiTheme="minorHAnsi" w:hAnsiTheme="minorHAnsi" w:cstheme="minorHAnsi"/>
          <w:b/>
          <w:bCs/>
          <w:color w:val="000000"/>
          <w:sz w:val="22"/>
          <w:szCs w:val="22"/>
        </w:rPr>
        <w:t>rivacy</w:t>
      </w:r>
      <w:r w:rsidRPr="00302545">
        <w:rPr>
          <w:rFonts w:asciiTheme="minorHAnsi" w:hAnsiTheme="minorHAnsi" w:cstheme="minorHAnsi"/>
          <w:color w:val="000000"/>
          <w:sz w:val="22"/>
          <w:szCs w:val="22"/>
        </w:rPr>
        <w:t xml:space="preserve">: </w:t>
      </w:r>
      <w:r w:rsidR="00AB46D9"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In consultation with the survivor, we will arrange a private, discree</w:t>
      </w:r>
      <w:r w:rsidR="00DC69FB" w:rsidRPr="00302545">
        <w:rPr>
          <w:rFonts w:asciiTheme="minorHAnsi" w:hAnsiTheme="minorHAnsi" w:cstheme="minorHAnsi"/>
          <w:color w:val="000000"/>
          <w:sz w:val="22"/>
          <w:szCs w:val="22"/>
        </w:rPr>
        <w:t>t</w:t>
      </w:r>
      <w:r w:rsidRPr="00302545">
        <w:rPr>
          <w:rFonts w:asciiTheme="minorHAnsi" w:hAnsiTheme="minorHAnsi" w:cstheme="minorHAnsi"/>
          <w:color w:val="000000"/>
          <w:sz w:val="22"/>
          <w:szCs w:val="22"/>
        </w:rPr>
        <w:t xml:space="preserve">, </w:t>
      </w:r>
      <w:proofErr w:type="gramStart"/>
      <w:r w:rsidRPr="00302545">
        <w:rPr>
          <w:rFonts w:asciiTheme="minorHAnsi" w:hAnsiTheme="minorHAnsi" w:cstheme="minorHAnsi"/>
          <w:color w:val="000000"/>
          <w:sz w:val="22"/>
          <w:szCs w:val="22"/>
        </w:rPr>
        <w:t>accessible</w:t>
      </w:r>
      <w:proofErr w:type="gramEnd"/>
      <w:r w:rsidRPr="00302545">
        <w:rPr>
          <w:rFonts w:asciiTheme="minorHAnsi" w:hAnsiTheme="minorHAnsi" w:cstheme="minorHAnsi"/>
          <w:color w:val="000000"/>
          <w:sz w:val="22"/>
          <w:szCs w:val="22"/>
        </w:rPr>
        <w:t xml:space="preserve"> and safe space to meet </w:t>
      </w:r>
      <w:r w:rsidR="002F2E59" w:rsidRPr="00302545">
        <w:rPr>
          <w:rFonts w:asciiTheme="minorHAnsi" w:hAnsiTheme="minorHAnsi" w:cstheme="minorHAnsi"/>
          <w:color w:val="000000"/>
          <w:sz w:val="22"/>
          <w:szCs w:val="22"/>
        </w:rPr>
        <w:t xml:space="preserve">in person or remotely </w:t>
      </w:r>
      <w:r w:rsidRPr="00302545">
        <w:rPr>
          <w:rFonts w:asciiTheme="minorHAnsi" w:hAnsiTheme="minorHAnsi" w:cstheme="minorHAnsi"/>
          <w:color w:val="000000"/>
          <w:sz w:val="22"/>
          <w:szCs w:val="22"/>
        </w:rPr>
        <w:t>and minimise the risk of being observed</w:t>
      </w:r>
      <w:r w:rsidR="002A6D49" w:rsidRPr="00302545">
        <w:rPr>
          <w:rFonts w:asciiTheme="minorHAnsi" w:hAnsiTheme="minorHAnsi" w:cstheme="minorHAnsi"/>
          <w:color w:val="000000"/>
          <w:sz w:val="22"/>
          <w:szCs w:val="22"/>
        </w:rPr>
        <w:t xml:space="preserve"> (including when accessing or leaving the location)</w:t>
      </w:r>
      <w:r w:rsidRPr="00302545">
        <w:rPr>
          <w:rFonts w:asciiTheme="minorHAnsi" w:hAnsiTheme="minorHAnsi" w:cstheme="minorHAnsi"/>
          <w:color w:val="000000"/>
          <w:sz w:val="22"/>
          <w:szCs w:val="22"/>
        </w:rPr>
        <w:t xml:space="preserve">, overheard or interrupted. </w:t>
      </w:r>
      <w:r w:rsidR="00B72655" w:rsidRPr="00302545">
        <w:rPr>
          <w:rFonts w:asciiTheme="minorHAnsi" w:hAnsiTheme="minorHAnsi" w:cstheme="minorHAnsi"/>
          <w:color w:val="000000"/>
          <w:sz w:val="22"/>
          <w:szCs w:val="22"/>
        </w:rPr>
        <w:t xml:space="preserve"> </w:t>
      </w:r>
      <w:r w:rsidRPr="00302545">
        <w:rPr>
          <w:rFonts w:asciiTheme="minorHAnsi" w:hAnsiTheme="minorHAnsi" w:cstheme="minorHAnsi"/>
          <w:color w:val="000000"/>
          <w:sz w:val="22"/>
          <w:szCs w:val="22"/>
        </w:rPr>
        <w:t xml:space="preserve">We respect that a survivor’s right to privacy extends </w:t>
      </w:r>
      <w:r w:rsidR="00B72655" w:rsidRPr="00302545">
        <w:rPr>
          <w:rFonts w:asciiTheme="minorHAnsi" w:hAnsiTheme="minorHAnsi" w:cstheme="minorHAnsi"/>
          <w:color w:val="000000"/>
          <w:sz w:val="22"/>
          <w:szCs w:val="22"/>
        </w:rPr>
        <w:t xml:space="preserve">to </w:t>
      </w:r>
      <w:r w:rsidR="00CF4433" w:rsidRPr="00302545">
        <w:rPr>
          <w:rFonts w:asciiTheme="minorHAnsi" w:hAnsiTheme="minorHAnsi" w:cstheme="minorHAnsi"/>
          <w:color w:val="000000"/>
          <w:sz w:val="22"/>
          <w:szCs w:val="22"/>
        </w:rPr>
        <w:t xml:space="preserve">all communications and contact with them, including </w:t>
      </w:r>
      <w:r w:rsidRPr="00302545">
        <w:rPr>
          <w:rFonts w:asciiTheme="minorHAnsi" w:hAnsiTheme="minorHAnsi" w:cstheme="minorHAnsi"/>
          <w:color w:val="000000"/>
          <w:sz w:val="22"/>
          <w:szCs w:val="22"/>
        </w:rPr>
        <w:t xml:space="preserve">before and after any </w:t>
      </w:r>
      <w:r w:rsidR="002F2E59" w:rsidRPr="00302545">
        <w:rPr>
          <w:rFonts w:asciiTheme="minorHAnsi" w:hAnsiTheme="minorHAnsi" w:cstheme="minorHAnsi"/>
          <w:color w:val="000000"/>
          <w:sz w:val="22"/>
          <w:szCs w:val="22"/>
        </w:rPr>
        <w:t>meeting</w:t>
      </w:r>
      <w:r w:rsidR="00CF4433" w:rsidRPr="00302545">
        <w:rPr>
          <w:rFonts w:asciiTheme="minorHAnsi" w:hAnsiTheme="minorHAnsi" w:cstheme="minorHAnsi"/>
          <w:color w:val="000000"/>
          <w:sz w:val="22"/>
          <w:szCs w:val="22"/>
        </w:rPr>
        <w:t>.</w:t>
      </w:r>
    </w:p>
    <w:p w14:paraId="49790D5C" w14:textId="2A51F533" w:rsidR="000547D7" w:rsidRPr="00302545" w:rsidRDefault="00BF50D0" w:rsidP="004B110C">
      <w:pPr>
        <w:pStyle w:val="NormalWeb"/>
        <w:spacing w:before="0" w:beforeAutospacing="0" w:after="0" w:afterAutospacing="0"/>
        <w:jc w:val="both"/>
        <w:textAlignment w:val="baseline"/>
        <w:rPr>
          <w:rFonts w:asciiTheme="minorHAnsi" w:hAnsiTheme="minorHAnsi" w:cstheme="minorHAnsi"/>
          <w:color w:val="000000"/>
          <w:sz w:val="22"/>
          <w:szCs w:val="22"/>
        </w:rPr>
      </w:pPr>
      <w:r w:rsidRPr="00302545">
        <w:rPr>
          <w:rFonts w:asciiTheme="minorHAnsi" w:hAnsiTheme="minorHAnsi" w:cstheme="minorHAnsi"/>
          <w:b/>
          <w:bCs/>
          <w:sz w:val="22"/>
          <w:szCs w:val="22"/>
        </w:rPr>
        <w:t xml:space="preserve">9.5 </w:t>
      </w:r>
      <w:r w:rsidR="00796310" w:rsidRPr="00302545">
        <w:rPr>
          <w:rFonts w:asciiTheme="minorHAnsi" w:hAnsiTheme="minorHAnsi" w:cstheme="minorHAnsi"/>
          <w:b/>
          <w:bCs/>
          <w:sz w:val="22"/>
          <w:szCs w:val="22"/>
        </w:rPr>
        <w:t xml:space="preserve"> </w:t>
      </w:r>
      <w:r w:rsidR="004E07E0" w:rsidRPr="00302545">
        <w:rPr>
          <w:rFonts w:asciiTheme="minorHAnsi" w:hAnsiTheme="minorHAnsi" w:cstheme="minorHAnsi"/>
          <w:b/>
          <w:bCs/>
          <w:sz w:val="22"/>
          <w:szCs w:val="22"/>
        </w:rPr>
        <w:t xml:space="preserve">Who </w:t>
      </w:r>
      <w:r w:rsidR="00436A8A" w:rsidRPr="00302545">
        <w:rPr>
          <w:rFonts w:asciiTheme="minorHAnsi" w:hAnsiTheme="minorHAnsi" w:cstheme="minorHAnsi"/>
          <w:b/>
          <w:bCs/>
          <w:sz w:val="22"/>
          <w:szCs w:val="22"/>
        </w:rPr>
        <w:t>a</w:t>
      </w:r>
      <w:r w:rsidR="004E07E0" w:rsidRPr="00302545">
        <w:rPr>
          <w:rFonts w:asciiTheme="minorHAnsi" w:hAnsiTheme="minorHAnsi" w:cstheme="minorHAnsi"/>
          <w:b/>
          <w:bCs/>
          <w:sz w:val="22"/>
          <w:szCs w:val="22"/>
        </w:rPr>
        <w:t xml:space="preserve">ttends the </w:t>
      </w:r>
      <w:r w:rsidR="00436A8A" w:rsidRPr="00302545">
        <w:rPr>
          <w:rFonts w:asciiTheme="minorHAnsi" w:hAnsiTheme="minorHAnsi" w:cstheme="minorHAnsi"/>
          <w:b/>
          <w:bCs/>
          <w:sz w:val="22"/>
          <w:szCs w:val="22"/>
        </w:rPr>
        <w:t>i</w:t>
      </w:r>
      <w:r w:rsidR="004E07E0" w:rsidRPr="00302545">
        <w:rPr>
          <w:rFonts w:asciiTheme="minorHAnsi" w:hAnsiTheme="minorHAnsi" w:cstheme="minorHAnsi"/>
          <w:b/>
          <w:bCs/>
          <w:sz w:val="22"/>
          <w:szCs w:val="22"/>
        </w:rPr>
        <w:t>nterview</w:t>
      </w:r>
      <w:r w:rsidRPr="00302545">
        <w:rPr>
          <w:rFonts w:asciiTheme="minorHAnsi" w:hAnsiTheme="minorHAnsi" w:cstheme="minorHAnsi"/>
          <w:b/>
          <w:bCs/>
          <w:color w:val="000000"/>
          <w:sz w:val="22"/>
          <w:szCs w:val="22"/>
        </w:rPr>
        <w:t xml:space="preserve">: </w:t>
      </w:r>
      <w:r w:rsidR="00AB46D9" w:rsidRPr="00302545">
        <w:rPr>
          <w:rFonts w:asciiTheme="minorHAnsi" w:hAnsiTheme="minorHAnsi" w:cstheme="minorHAnsi"/>
          <w:b/>
          <w:bCs/>
          <w:color w:val="000000"/>
          <w:sz w:val="22"/>
          <w:szCs w:val="22"/>
        </w:rPr>
        <w:t xml:space="preserve"> </w:t>
      </w:r>
      <w:r w:rsidR="00C7310B" w:rsidRPr="00302545">
        <w:rPr>
          <w:rFonts w:asciiTheme="minorHAnsi" w:hAnsiTheme="minorHAnsi" w:cstheme="minorHAnsi"/>
          <w:color w:val="000000"/>
          <w:sz w:val="22"/>
          <w:szCs w:val="22"/>
        </w:rPr>
        <w:t xml:space="preserve">We will seek to minimise the number of people present during an interview.  </w:t>
      </w:r>
      <w:r w:rsidRPr="00302545">
        <w:rPr>
          <w:rFonts w:asciiTheme="minorHAnsi" w:hAnsiTheme="minorHAnsi" w:cstheme="minorHAnsi"/>
          <w:color w:val="000000"/>
          <w:sz w:val="22"/>
          <w:szCs w:val="22"/>
        </w:rPr>
        <w:t>We will</w:t>
      </w:r>
      <w:r w:rsidRPr="00302545">
        <w:rPr>
          <w:rFonts w:asciiTheme="minorHAnsi" w:hAnsiTheme="minorHAnsi" w:cstheme="minorHAnsi"/>
          <w:b/>
          <w:bCs/>
          <w:color w:val="000000"/>
          <w:sz w:val="22"/>
          <w:szCs w:val="22"/>
        </w:rPr>
        <w:t xml:space="preserve"> </w:t>
      </w:r>
      <w:r w:rsidRPr="00302545">
        <w:rPr>
          <w:rFonts w:asciiTheme="minorHAnsi" w:hAnsiTheme="minorHAnsi" w:cstheme="minorHAnsi"/>
          <w:color w:val="000000"/>
          <w:sz w:val="22"/>
          <w:szCs w:val="22"/>
        </w:rPr>
        <w:t>discuss in advance with a survivor who they would like to be pres</w:t>
      </w:r>
      <w:r w:rsidRPr="00302545">
        <w:rPr>
          <w:rFonts w:asciiTheme="minorHAnsi" w:hAnsiTheme="minorHAnsi" w:cstheme="minorHAnsi"/>
          <w:color w:val="000000" w:themeColor="text1"/>
          <w:sz w:val="22"/>
          <w:szCs w:val="22"/>
        </w:rPr>
        <w:t xml:space="preserve">ent </w:t>
      </w:r>
      <w:r w:rsidRPr="00302545">
        <w:rPr>
          <w:rFonts w:asciiTheme="minorHAnsi" w:hAnsiTheme="minorHAnsi" w:cstheme="minorHAnsi"/>
          <w:color w:val="000000"/>
          <w:sz w:val="22"/>
          <w:szCs w:val="22"/>
        </w:rPr>
        <w:t>and who may be taking part</w:t>
      </w:r>
      <w:r w:rsidR="009A678B" w:rsidRPr="00302545">
        <w:rPr>
          <w:rFonts w:asciiTheme="minorHAnsi" w:hAnsiTheme="minorHAnsi" w:cstheme="minorHAnsi"/>
          <w:color w:val="000000"/>
          <w:sz w:val="22"/>
          <w:szCs w:val="22"/>
        </w:rPr>
        <w:t xml:space="preserve"> from our team</w:t>
      </w:r>
      <w:r w:rsidR="004E07E0" w:rsidRPr="00302545">
        <w:rPr>
          <w:rFonts w:asciiTheme="minorHAnsi" w:hAnsiTheme="minorHAnsi" w:cstheme="minorHAnsi"/>
          <w:color w:val="000000"/>
          <w:sz w:val="22"/>
          <w:szCs w:val="22"/>
        </w:rPr>
        <w:t xml:space="preserve"> </w:t>
      </w:r>
      <w:r w:rsidR="009A678B" w:rsidRPr="00302545">
        <w:rPr>
          <w:rFonts w:asciiTheme="minorHAnsi" w:hAnsiTheme="minorHAnsi" w:cstheme="minorHAnsi"/>
          <w:color w:val="000000"/>
          <w:sz w:val="22"/>
          <w:szCs w:val="22"/>
        </w:rPr>
        <w:t>(</w:t>
      </w:r>
      <w:r w:rsidR="00CB2C2F" w:rsidRPr="00302545">
        <w:rPr>
          <w:rFonts w:asciiTheme="minorHAnsi" w:hAnsiTheme="minorHAnsi" w:cstheme="minorHAnsi"/>
          <w:color w:val="000000"/>
          <w:sz w:val="22"/>
          <w:szCs w:val="22"/>
        </w:rPr>
        <w:t xml:space="preserve">providing information </w:t>
      </w:r>
      <w:r w:rsidR="004E07E0" w:rsidRPr="00302545">
        <w:rPr>
          <w:rFonts w:asciiTheme="minorHAnsi" w:hAnsiTheme="minorHAnsi" w:cstheme="minorHAnsi"/>
          <w:color w:val="000000"/>
          <w:sz w:val="22"/>
          <w:szCs w:val="22"/>
        </w:rPr>
        <w:t xml:space="preserve">such as their </w:t>
      </w:r>
      <w:r w:rsidR="00CB2C2F" w:rsidRPr="00302545">
        <w:rPr>
          <w:rFonts w:asciiTheme="minorHAnsi" w:hAnsiTheme="minorHAnsi" w:cstheme="minorHAnsi"/>
          <w:color w:val="000000"/>
          <w:sz w:val="22"/>
          <w:szCs w:val="22"/>
        </w:rPr>
        <w:t xml:space="preserve">roles, </w:t>
      </w:r>
      <w:r w:rsidR="004E07E0" w:rsidRPr="00302545">
        <w:rPr>
          <w:rFonts w:asciiTheme="minorHAnsi" w:hAnsiTheme="minorHAnsi" w:cstheme="minorHAnsi"/>
          <w:color w:val="000000"/>
          <w:sz w:val="22"/>
          <w:szCs w:val="22"/>
        </w:rPr>
        <w:t xml:space="preserve">gender, </w:t>
      </w:r>
      <w:proofErr w:type="gramStart"/>
      <w:r w:rsidR="004E07E0" w:rsidRPr="00302545">
        <w:rPr>
          <w:rFonts w:asciiTheme="minorHAnsi" w:hAnsiTheme="minorHAnsi" w:cstheme="minorHAnsi"/>
          <w:color w:val="000000"/>
          <w:sz w:val="22"/>
          <w:szCs w:val="22"/>
        </w:rPr>
        <w:t>age</w:t>
      </w:r>
      <w:proofErr w:type="gramEnd"/>
      <w:r w:rsidR="004E07E0" w:rsidRPr="00302545">
        <w:rPr>
          <w:rFonts w:asciiTheme="minorHAnsi" w:hAnsiTheme="minorHAnsi" w:cstheme="minorHAnsi"/>
          <w:color w:val="000000"/>
          <w:sz w:val="22"/>
          <w:szCs w:val="22"/>
        </w:rPr>
        <w:t xml:space="preserve"> and affiliation</w:t>
      </w:r>
      <w:r w:rsidR="00183951" w:rsidRPr="00302545">
        <w:rPr>
          <w:rFonts w:asciiTheme="minorHAnsi" w:hAnsiTheme="minorHAnsi" w:cstheme="minorHAnsi"/>
          <w:color w:val="000000"/>
          <w:sz w:val="22"/>
          <w:szCs w:val="22"/>
        </w:rPr>
        <w:t>)</w:t>
      </w:r>
      <w:r w:rsidR="00D3314C" w:rsidRPr="00302545">
        <w:rPr>
          <w:rFonts w:asciiTheme="minorHAnsi" w:hAnsiTheme="minorHAnsi" w:cstheme="minorHAnsi"/>
          <w:color w:val="000000"/>
          <w:sz w:val="22"/>
          <w:szCs w:val="22"/>
        </w:rPr>
        <w:t>.</w:t>
      </w:r>
      <w:r w:rsidRPr="00302545">
        <w:rPr>
          <w:rFonts w:asciiTheme="minorHAnsi" w:hAnsiTheme="minorHAnsi" w:cstheme="minorHAnsi"/>
          <w:color w:val="000000"/>
          <w:sz w:val="22"/>
          <w:szCs w:val="22"/>
        </w:rPr>
        <w:t xml:space="preserve">  </w:t>
      </w:r>
      <w:r w:rsidR="00D3314C" w:rsidRPr="00302545">
        <w:rPr>
          <w:rFonts w:asciiTheme="minorHAnsi" w:hAnsiTheme="minorHAnsi" w:cstheme="minorHAnsi"/>
          <w:color w:val="000000"/>
          <w:sz w:val="22"/>
          <w:szCs w:val="22"/>
        </w:rPr>
        <w:t xml:space="preserve">If we </w:t>
      </w:r>
      <w:r w:rsidRPr="00302545">
        <w:rPr>
          <w:rFonts w:asciiTheme="minorHAnsi" w:hAnsiTheme="minorHAnsi" w:cstheme="minorHAnsi"/>
          <w:color w:val="000000"/>
          <w:sz w:val="22"/>
          <w:szCs w:val="22"/>
        </w:rPr>
        <w:t>cannot honour the survivor’s choices</w:t>
      </w:r>
      <w:r w:rsidR="001B2DB8" w:rsidRPr="00302545">
        <w:rPr>
          <w:rFonts w:asciiTheme="minorHAnsi" w:hAnsiTheme="minorHAnsi" w:cstheme="minorHAnsi"/>
          <w:color w:val="000000"/>
          <w:sz w:val="22"/>
          <w:szCs w:val="22"/>
        </w:rPr>
        <w:t>, including</w:t>
      </w:r>
      <w:r w:rsidR="00AF3A41" w:rsidRPr="00302545">
        <w:rPr>
          <w:rFonts w:asciiTheme="minorHAnsi" w:hAnsiTheme="minorHAnsi" w:cstheme="minorHAnsi"/>
          <w:color w:val="000000"/>
          <w:sz w:val="22"/>
          <w:szCs w:val="22"/>
        </w:rPr>
        <w:t xml:space="preserve"> </w:t>
      </w:r>
      <w:r w:rsidR="008F3312" w:rsidRPr="00302545">
        <w:rPr>
          <w:rFonts w:asciiTheme="minorHAnsi" w:hAnsiTheme="minorHAnsi" w:cstheme="minorHAnsi"/>
          <w:color w:val="000000"/>
          <w:sz w:val="22"/>
          <w:szCs w:val="22"/>
        </w:rPr>
        <w:t xml:space="preserve">for </w:t>
      </w:r>
      <w:r w:rsidR="00AF3A41" w:rsidRPr="00302545">
        <w:rPr>
          <w:rFonts w:asciiTheme="minorHAnsi" w:hAnsiTheme="minorHAnsi" w:cstheme="minorHAnsi"/>
          <w:color w:val="000000"/>
          <w:sz w:val="22"/>
          <w:szCs w:val="22"/>
        </w:rPr>
        <w:t xml:space="preserve">a support person, </w:t>
      </w:r>
      <w:proofErr w:type="gramStart"/>
      <w:r w:rsidR="00AF3A41" w:rsidRPr="00302545">
        <w:rPr>
          <w:rFonts w:asciiTheme="minorHAnsi" w:hAnsiTheme="minorHAnsi" w:cstheme="minorHAnsi"/>
          <w:color w:val="000000"/>
          <w:sz w:val="22"/>
          <w:szCs w:val="22"/>
        </w:rPr>
        <w:t>guardian</w:t>
      </w:r>
      <w:proofErr w:type="gramEnd"/>
      <w:r w:rsidR="00AF3A41" w:rsidRPr="00302545">
        <w:rPr>
          <w:rFonts w:asciiTheme="minorHAnsi" w:hAnsiTheme="minorHAnsi" w:cstheme="minorHAnsi"/>
          <w:color w:val="000000"/>
          <w:sz w:val="22"/>
          <w:szCs w:val="22"/>
        </w:rPr>
        <w:t xml:space="preserve"> </w:t>
      </w:r>
      <w:r w:rsidR="00AF3A41" w:rsidRPr="00302545">
        <w:rPr>
          <w:rFonts w:asciiTheme="minorHAnsi" w:hAnsiTheme="minorHAnsi" w:cstheme="minorHAnsi"/>
          <w:sz w:val="22"/>
          <w:szCs w:val="22"/>
        </w:rPr>
        <w:t>or legal representative</w:t>
      </w:r>
      <w:r w:rsidR="008F3312" w:rsidRPr="00302545">
        <w:rPr>
          <w:rFonts w:asciiTheme="minorHAnsi" w:hAnsiTheme="minorHAnsi" w:cstheme="minorHAnsi"/>
          <w:sz w:val="22"/>
          <w:szCs w:val="22"/>
        </w:rPr>
        <w:t xml:space="preserve"> to be present</w:t>
      </w:r>
      <w:r w:rsidRPr="00302545">
        <w:rPr>
          <w:rFonts w:asciiTheme="minorHAnsi" w:hAnsiTheme="minorHAnsi" w:cstheme="minorHAnsi"/>
          <w:color w:val="000000"/>
          <w:sz w:val="22"/>
          <w:szCs w:val="22"/>
        </w:rPr>
        <w:t>, we will discuss the reasons for this with them and will respect their choice if they decide not to proceed.</w:t>
      </w:r>
      <w:r w:rsidR="00D3314C" w:rsidRPr="00302545">
        <w:rPr>
          <w:rFonts w:asciiTheme="minorHAnsi" w:hAnsiTheme="minorHAnsi" w:cstheme="minorHAnsi"/>
          <w:color w:val="000000"/>
          <w:sz w:val="22"/>
          <w:szCs w:val="22"/>
        </w:rPr>
        <w:t xml:space="preserve"> </w:t>
      </w:r>
    </w:p>
    <w:p w14:paraId="47CC80F9" w14:textId="1DA1C883" w:rsidR="000D476C" w:rsidRPr="00302545" w:rsidRDefault="00F82BF4" w:rsidP="004B110C">
      <w:pPr>
        <w:spacing w:after="0" w:line="240" w:lineRule="auto"/>
        <w:jc w:val="both"/>
        <w:textAlignment w:val="baseline"/>
        <w:rPr>
          <w:rFonts w:eastAsia="Times New Roman" w:cstheme="minorHAnsi"/>
          <w:color w:val="000000"/>
          <w:lang w:eastAsia="en-GB"/>
        </w:rPr>
      </w:pPr>
      <w:r w:rsidRPr="00302545">
        <w:rPr>
          <w:rFonts w:eastAsia="Times New Roman" w:cstheme="minorHAnsi"/>
          <w:b/>
          <w:bCs/>
          <w:color w:val="000000"/>
          <w:lang w:eastAsia="en-GB"/>
        </w:rPr>
        <w:t>9.</w:t>
      </w:r>
      <w:r w:rsidR="00F84ECD" w:rsidRPr="00302545">
        <w:rPr>
          <w:rFonts w:eastAsia="Times New Roman" w:cstheme="minorHAnsi"/>
          <w:b/>
          <w:bCs/>
          <w:color w:val="000000"/>
          <w:lang w:eastAsia="en-GB"/>
        </w:rPr>
        <w:t>6</w:t>
      </w:r>
      <w:r w:rsidRPr="00302545">
        <w:rPr>
          <w:rFonts w:eastAsia="Times New Roman" w:cstheme="minorHAnsi"/>
          <w:b/>
          <w:bCs/>
          <w:color w:val="000000"/>
          <w:lang w:eastAsia="en-GB"/>
        </w:rPr>
        <w:t xml:space="preserve"> </w:t>
      </w:r>
      <w:r w:rsidR="00796310" w:rsidRPr="00302545">
        <w:rPr>
          <w:rFonts w:eastAsia="Times New Roman" w:cstheme="minorHAnsi"/>
          <w:b/>
          <w:bCs/>
          <w:color w:val="000000"/>
          <w:lang w:eastAsia="en-GB"/>
        </w:rPr>
        <w:t xml:space="preserve"> </w:t>
      </w:r>
      <w:r w:rsidR="00F14972" w:rsidRPr="00302545">
        <w:rPr>
          <w:rFonts w:eastAsia="Times New Roman" w:cstheme="minorHAnsi"/>
          <w:b/>
          <w:bCs/>
          <w:color w:val="000000"/>
          <w:lang w:eastAsia="en-GB"/>
        </w:rPr>
        <w:t xml:space="preserve">Prioritise </w:t>
      </w:r>
      <w:r w:rsidR="005E339E" w:rsidRPr="00302545">
        <w:rPr>
          <w:rFonts w:eastAsia="Times New Roman" w:cstheme="minorHAnsi"/>
          <w:b/>
          <w:bCs/>
          <w:color w:val="000000"/>
          <w:lang w:eastAsia="en-GB"/>
        </w:rPr>
        <w:t>s</w:t>
      </w:r>
      <w:r w:rsidR="003D0A92" w:rsidRPr="00302545">
        <w:rPr>
          <w:rFonts w:eastAsia="Times New Roman" w:cstheme="minorHAnsi"/>
          <w:b/>
          <w:bCs/>
          <w:color w:val="000000"/>
          <w:lang w:eastAsia="en-GB"/>
        </w:rPr>
        <w:t xml:space="preserve">afety </w:t>
      </w:r>
      <w:r w:rsidR="004B110C">
        <w:rPr>
          <w:rFonts w:eastAsia="Times New Roman" w:cstheme="minorHAnsi"/>
          <w:b/>
          <w:bCs/>
          <w:color w:val="000000"/>
          <w:lang w:eastAsia="en-GB"/>
        </w:rPr>
        <w:t>and</w:t>
      </w:r>
      <w:r w:rsidR="003D0A92" w:rsidRPr="00302545">
        <w:rPr>
          <w:rFonts w:eastAsia="Times New Roman" w:cstheme="minorHAnsi"/>
          <w:b/>
          <w:bCs/>
          <w:color w:val="000000"/>
          <w:lang w:eastAsia="en-GB"/>
        </w:rPr>
        <w:t xml:space="preserve"> </w:t>
      </w:r>
      <w:r w:rsidR="005E339E" w:rsidRPr="00302545">
        <w:rPr>
          <w:rFonts w:eastAsia="Times New Roman" w:cstheme="minorHAnsi"/>
          <w:b/>
          <w:bCs/>
          <w:color w:val="000000"/>
          <w:lang w:eastAsia="en-GB"/>
        </w:rPr>
        <w:t>q</w:t>
      </w:r>
      <w:r w:rsidR="003D0A92" w:rsidRPr="00302545">
        <w:rPr>
          <w:rFonts w:eastAsia="Times New Roman" w:cstheme="minorHAnsi"/>
          <w:b/>
          <w:bCs/>
          <w:color w:val="000000"/>
          <w:lang w:eastAsia="en-GB"/>
        </w:rPr>
        <w:t>uality</w:t>
      </w:r>
      <w:r w:rsidR="00F42F29" w:rsidRPr="00302545">
        <w:rPr>
          <w:rFonts w:eastAsia="Times New Roman" w:cstheme="minorHAnsi"/>
          <w:b/>
          <w:bCs/>
          <w:color w:val="000000"/>
          <w:lang w:eastAsia="en-GB"/>
        </w:rPr>
        <w:t xml:space="preserve"> over </w:t>
      </w:r>
      <w:r w:rsidR="00803561" w:rsidRPr="00302545">
        <w:rPr>
          <w:rFonts w:eastAsia="Times New Roman" w:cstheme="minorHAnsi"/>
          <w:b/>
          <w:bCs/>
          <w:color w:val="000000"/>
          <w:lang w:eastAsia="en-GB"/>
        </w:rPr>
        <w:t>quantity</w:t>
      </w:r>
      <w:r w:rsidR="003D0A92" w:rsidRPr="00302545">
        <w:rPr>
          <w:rFonts w:eastAsia="Times New Roman" w:cstheme="minorHAnsi"/>
          <w:color w:val="000000"/>
          <w:lang w:eastAsia="en-GB"/>
        </w:rPr>
        <w:t xml:space="preserve">: </w:t>
      </w:r>
      <w:r w:rsidR="00AB46D9" w:rsidRPr="00302545">
        <w:rPr>
          <w:rFonts w:eastAsia="Times New Roman" w:cstheme="minorHAnsi"/>
          <w:color w:val="000000"/>
          <w:lang w:eastAsia="en-GB"/>
        </w:rPr>
        <w:t xml:space="preserve"> </w:t>
      </w:r>
      <w:r w:rsidR="00EF65F8" w:rsidRPr="00302545">
        <w:rPr>
          <w:rFonts w:eastAsia="Times New Roman" w:cstheme="minorHAnsi"/>
          <w:lang w:eastAsia="en-GB"/>
        </w:rPr>
        <w:t xml:space="preserve">We will not </w:t>
      </w:r>
      <w:r w:rsidR="00F11A94" w:rsidRPr="00302545">
        <w:rPr>
          <w:rFonts w:eastAsia="Times New Roman" w:cstheme="minorHAnsi"/>
          <w:lang w:eastAsia="en-GB"/>
        </w:rPr>
        <w:t xml:space="preserve">compromise </w:t>
      </w:r>
      <w:r w:rsidR="00A32A1D" w:rsidRPr="00302545">
        <w:rPr>
          <w:rFonts w:eastAsia="Times New Roman" w:cstheme="minorHAnsi"/>
          <w:lang w:eastAsia="en-GB"/>
        </w:rPr>
        <w:t>quality</w:t>
      </w:r>
      <w:r w:rsidR="0026762B" w:rsidRPr="00302545">
        <w:rPr>
          <w:rFonts w:eastAsia="Times New Roman" w:cstheme="minorHAnsi"/>
          <w:lang w:eastAsia="en-GB"/>
        </w:rPr>
        <w:t xml:space="preserve">, </w:t>
      </w:r>
      <w:r w:rsidR="00A32A1D" w:rsidRPr="00302545">
        <w:rPr>
          <w:rFonts w:eastAsia="Times New Roman" w:cstheme="minorHAnsi"/>
          <w:lang w:eastAsia="en-GB"/>
        </w:rPr>
        <w:t>safety</w:t>
      </w:r>
      <w:r w:rsidR="0026762B" w:rsidRPr="00302545">
        <w:rPr>
          <w:rFonts w:eastAsia="Times New Roman" w:cstheme="minorHAnsi"/>
          <w:lang w:eastAsia="en-GB"/>
        </w:rPr>
        <w:t xml:space="preserve"> or well-being</w:t>
      </w:r>
      <w:r w:rsidR="00A32A1D" w:rsidRPr="00302545">
        <w:rPr>
          <w:rFonts w:eastAsia="Times New Roman" w:cstheme="minorHAnsi"/>
          <w:lang w:eastAsia="en-GB"/>
        </w:rPr>
        <w:t xml:space="preserve"> </w:t>
      </w:r>
      <w:r w:rsidR="00F11A94" w:rsidRPr="00302545">
        <w:rPr>
          <w:rFonts w:eastAsia="Times New Roman" w:cstheme="minorHAnsi"/>
          <w:lang w:eastAsia="en-GB"/>
        </w:rPr>
        <w:t xml:space="preserve">based on </w:t>
      </w:r>
      <w:r w:rsidR="003407C1" w:rsidRPr="00302545">
        <w:rPr>
          <w:rFonts w:cstheme="minorHAnsi"/>
          <w:spacing w:val="3"/>
          <w:shd w:val="clear" w:color="auto" w:fill="FFFFFF"/>
        </w:rPr>
        <w:t xml:space="preserve">pressure </w:t>
      </w:r>
      <w:r w:rsidR="003407C1" w:rsidRPr="00302545">
        <w:rPr>
          <w:rFonts w:eastAsia="Times New Roman" w:cstheme="minorHAnsi"/>
          <w:lang w:eastAsia="en-GB"/>
        </w:rPr>
        <w:t xml:space="preserve">to conduct </w:t>
      </w:r>
      <w:r w:rsidR="00237E23" w:rsidRPr="00302545">
        <w:rPr>
          <w:rFonts w:cstheme="minorHAnsi"/>
          <w:spacing w:val="3"/>
          <w:shd w:val="clear" w:color="auto" w:fill="FFFFFF"/>
        </w:rPr>
        <w:t xml:space="preserve">a certain </w:t>
      </w:r>
      <w:r w:rsidR="00F84ECD" w:rsidRPr="00302545">
        <w:rPr>
          <w:rFonts w:cstheme="minorHAnsi"/>
          <w:spacing w:val="3"/>
          <w:shd w:val="clear" w:color="auto" w:fill="FFFFFF"/>
        </w:rPr>
        <w:t>number</w:t>
      </w:r>
      <w:r w:rsidR="00ED607C" w:rsidRPr="00302545">
        <w:rPr>
          <w:rFonts w:cstheme="minorHAnsi"/>
          <w:spacing w:val="3"/>
          <w:shd w:val="clear" w:color="auto" w:fill="FFFFFF"/>
        </w:rPr>
        <w:t xml:space="preserve"> of interviews</w:t>
      </w:r>
      <w:r w:rsidR="009C1D53" w:rsidRPr="00302545">
        <w:rPr>
          <w:rFonts w:eastAsia="Times New Roman" w:cstheme="minorHAnsi"/>
          <w:lang w:eastAsia="en-GB"/>
        </w:rPr>
        <w:t>.</w:t>
      </w:r>
      <w:r w:rsidR="000D476C" w:rsidRPr="00302545">
        <w:rPr>
          <w:rFonts w:eastAsia="Times New Roman" w:cstheme="minorHAnsi"/>
          <w:color w:val="000000"/>
          <w:lang w:eastAsia="en-GB"/>
        </w:rPr>
        <w:t xml:space="preserve"> </w:t>
      </w:r>
    </w:p>
    <w:p w14:paraId="44507177" w14:textId="49A3F362" w:rsidR="00947301" w:rsidRPr="00302545" w:rsidRDefault="00930AB0" w:rsidP="004B110C">
      <w:pPr>
        <w:pStyle w:val="CommentText"/>
        <w:spacing w:after="0"/>
        <w:jc w:val="both"/>
        <w:rPr>
          <w:rFonts w:cstheme="minorHAnsi"/>
          <w:sz w:val="22"/>
          <w:szCs w:val="22"/>
          <w:lang w:eastAsia="en-GB"/>
        </w:rPr>
      </w:pPr>
      <w:r w:rsidRPr="00302545">
        <w:rPr>
          <w:rFonts w:eastAsia="Times New Roman" w:cstheme="minorHAnsi"/>
          <w:b/>
          <w:bCs/>
          <w:sz w:val="22"/>
          <w:szCs w:val="22"/>
          <w:lang w:eastAsia="en-GB"/>
        </w:rPr>
        <w:t>9.</w:t>
      </w:r>
      <w:r w:rsidR="00F84ECD" w:rsidRPr="00302545">
        <w:rPr>
          <w:rFonts w:eastAsia="Times New Roman" w:cstheme="minorHAnsi"/>
          <w:b/>
          <w:bCs/>
          <w:sz w:val="22"/>
          <w:szCs w:val="22"/>
          <w:lang w:eastAsia="en-GB"/>
        </w:rPr>
        <w:t>7</w:t>
      </w:r>
      <w:r w:rsidRPr="00302545">
        <w:rPr>
          <w:rFonts w:eastAsia="Times New Roman" w:cstheme="minorHAnsi"/>
          <w:sz w:val="22"/>
          <w:szCs w:val="22"/>
          <w:lang w:eastAsia="en-GB"/>
        </w:rPr>
        <w:t xml:space="preserve"> </w:t>
      </w:r>
      <w:r w:rsidR="00796310" w:rsidRPr="00302545">
        <w:rPr>
          <w:rFonts w:eastAsia="Times New Roman" w:cstheme="minorHAnsi"/>
          <w:sz w:val="22"/>
          <w:szCs w:val="22"/>
          <w:lang w:eastAsia="en-GB"/>
        </w:rPr>
        <w:t xml:space="preserve"> </w:t>
      </w:r>
      <w:r w:rsidR="00634A94" w:rsidRPr="00302545">
        <w:rPr>
          <w:rFonts w:eastAsia="Times New Roman" w:cstheme="minorHAnsi"/>
          <w:b/>
          <w:bCs/>
          <w:color w:val="000000"/>
          <w:sz w:val="22"/>
          <w:szCs w:val="22"/>
          <w:lang w:eastAsia="en-GB"/>
        </w:rPr>
        <w:t xml:space="preserve">Understand </w:t>
      </w:r>
      <w:r w:rsidR="005E339E" w:rsidRPr="00302545">
        <w:rPr>
          <w:rFonts w:eastAsia="Times New Roman" w:cstheme="minorHAnsi"/>
          <w:b/>
          <w:bCs/>
          <w:color w:val="000000"/>
          <w:sz w:val="22"/>
          <w:szCs w:val="22"/>
          <w:lang w:eastAsia="en-GB"/>
        </w:rPr>
        <w:t>d</w:t>
      </w:r>
      <w:r w:rsidR="00634A94" w:rsidRPr="00302545">
        <w:rPr>
          <w:rFonts w:eastAsia="Times New Roman" w:cstheme="minorHAnsi"/>
          <w:b/>
          <w:bCs/>
          <w:color w:val="000000"/>
          <w:sz w:val="22"/>
          <w:szCs w:val="22"/>
          <w:lang w:eastAsia="en-GB"/>
        </w:rPr>
        <w:t xml:space="preserve">elayed </w:t>
      </w:r>
      <w:r w:rsidR="004B110C">
        <w:rPr>
          <w:rFonts w:eastAsia="Times New Roman" w:cstheme="minorHAnsi"/>
          <w:b/>
          <w:bCs/>
          <w:color w:val="000000"/>
          <w:sz w:val="22"/>
          <w:szCs w:val="22"/>
          <w:lang w:eastAsia="en-GB"/>
        </w:rPr>
        <w:t>and</w:t>
      </w:r>
      <w:r w:rsidR="00634A94" w:rsidRPr="00302545">
        <w:rPr>
          <w:rFonts w:eastAsia="Times New Roman" w:cstheme="minorHAnsi"/>
          <w:b/>
          <w:bCs/>
          <w:color w:val="000000"/>
          <w:sz w:val="22"/>
          <w:szCs w:val="22"/>
          <w:lang w:eastAsia="en-GB"/>
        </w:rPr>
        <w:t xml:space="preserve"> </w:t>
      </w:r>
      <w:r w:rsidR="005E339E" w:rsidRPr="00302545">
        <w:rPr>
          <w:rFonts w:eastAsia="Times New Roman" w:cstheme="minorHAnsi"/>
          <w:b/>
          <w:bCs/>
          <w:color w:val="000000"/>
          <w:sz w:val="22"/>
          <w:szCs w:val="22"/>
          <w:lang w:eastAsia="en-GB"/>
        </w:rPr>
        <w:t>p</w:t>
      </w:r>
      <w:r w:rsidR="00634A94" w:rsidRPr="00302545">
        <w:rPr>
          <w:rFonts w:eastAsia="Times New Roman" w:cstheme="minorHAnsi"/>
          <w:b/>
          <w:bCs/>
          <w:color w:val="000000"/>
          <w:sz w:val="22"/>
          <w:szCs w:val="22"/>
          <w:lang w:eastAsia="en-GB"/>
        </w:rPr>
        <w:t xml:space="preserve">artial </w:t>
      </w:r>
      <w:r w:rsidR="005E339E" w:rsidRPr="00302545">
        <w:rPr>
          <w:rFonts w:eastAsia="Times New Roman" w:cstheme="minorHAnsi"/>
          <w:b/>
          <w:bCs/>
          <w:color w:val="000000"/>
          <w:sz w:val="22"/>
          <w:szCs w:val="22"/>
          <w:lang w:eastAsia="en-GB"/>
        </w:rPr>
        <w:t>d</w:t>
      </w:r>
      <w:r w:rsidR="00634A94" w:rsidRPr="00302545">
        <w:rPr>
          <w:rFonts w:eastAsia="Times New Roman" w:cstheme="minorHAnsi"/>
          <w:b/>
          <w:bCs/>
          <w:color w:val="000000"/>
          <w:sz w:val="22"/>
          <w:szCs w:val="22"/>
          <w:lang w:eastAsia="en-GB"/>
        </w:rPr>
        <w:t xml:space="preserve">isclosures: </w:t>
      </w:r>
      <w:r w:rsidR="00AB46D9" w:rsidRPr="00302545">
        <w:rPr>
          <w:rFonts w:eastAsia="Times New Roman" w:cstheme="minorHAnsi"/>
          <w:b/>
          <w:bCs/>
          <w:color w:val="000000"/>
          <w:sz w:val="22"/>
          <w:szCs w:val="22"/>
          <w:lang w:eastAsia="en-GB"/>
        </w:rPr>
        <w:t xml:space="preserve"> </w:t>
      </w:r>
      <w:r w:rsidR="00634A94" w:rsidRPr="00302545">
        <w:rPr>
          <w:rFonts w:eastAsia="Times New Roman" w:cstheme="minorHAnsi"/>
          <w:color w:val="000000"/>
          <w:sz w:val="22"/>
          <w:szCs w:val="22"/>
          <w:lang w:eastAsia="en-GB"/>
        </w:rPr>
        <w:t xml:space="preserve">We recognise and respect that </w:t>
      </w:r>
      <w:r w:rsidR="005C1748" w:rsidRPr="00302545">
        <w:rPr>
          <w:rFonts w:cstheme="minorHAnsi"/>
          <w:spacing w:val="3"/>
          <w:sz w:val="22"/>
          <w:szCs w:val="22"/>
          <w:shd w:val="clear" w:color="auto" w:fill="FFFFFF"/>
        </w:rPr>
        <w:t>a survivor's ability and decision to share information</w:t>
      </w:r>
      <w:r w:rsidR="00634A94" w:rsidRPr="00302545">
        <w:rPr>
          <w:rFonts w:eastAsia="Times New Roman" w:cstheme="minorHAnsi"/>
          <w:sz w:val="22"/>
          <w:szCs w:val="22"/>
          <w:lang w:eastAsia="en-GB"/>
        </w:rPr>
        <w:t xml:space="preserve"> </w:t>
      </w:r>
      <w:r w:rsidR="00634A94" w:rsidRPr="00302545">
        <w:rPr>
          <w:rFonts w:eastAsia="Times New Roman" w:cstheme="minorHAnsi"/>
          <w:color w:val="000000"/>
          <w:sz w:val="22"/>
          <w:szCs w:val="22"/>
          <w:lang w:eastAsia="en-GB"/>
        </w:rPr>
        <w:t xml:space="preserve">is assisted by trust, </w:t>
      </w:r>
      <w:proofErr w:type="gramStart"/>
      <w:r w:rsidR="00634A94" w:rsidRPr="00302545">
        <w:rPr>
          <w:rFonts w:eastAsia="Times New Roman" w:cstheme="minorHAnsi"/>
          <w:color w:val="000000"/>
          <w:sz w:val="22"/>
          <w:szCs w:val="22"/>
          <w:lang w:eastAsia="en-GB"/>
        </w:rPr>
        <w:t>time</w:t>
      </w:r>
      <w:proofErr w:type="gramEnd"/>
      <w:r w:rsidR="00634A94" w:rsidRPr="00302545">
        <w:rPr>
          <w:rFonts w:eastAsia="Times New Roman" w:cstheme="minorHAnsi"/>
          <w:color w:val="000000"/>
          <w:sz w:val="22"/>
          <w:szCs w:val="22"/>
          <w:lang w:eastAsia="en-GB"/>
        </w:rPr>
        <w:t xml:space="preserve"> and healing, and therefore can come in phases</w:t>
      </w:r>
      <w:r w:rsidR="007C1D01" w:rsidRPr="00302545">
        <w:rPr>
          <w:rFonts w:eastAsia="Times New Roman" w:cstheme="minorHAnsi"/>
          <w:color w:val="000000"/>
          <w:sz w:val="22"/>
          <w:szCs w:val="22"/>
          <w:lang w:eastAsia="en-GB"/>
        </w:rPr>
        <w:t>, over time</w:t>
      </w:r>
      <w:r w:rsidR="00634A94" w:rsidRPr="00302545">
        <w:rPr>
          <w:rFonts w:eastAsia="Times New Roman" w:cstheme="minorHAnsi"/>
          <w:color w:val="000000"/>
          <w:sz w:val="22"/>
          <w:szCs w:val="22"/>
          <w:lang w:eastAsia="en-GB"/>
        </w:rPr>
        <w:t xml:space="preserve"> </w:t>
      </w:r>
      <w:r w:rsidR="00634A94" w:rsidRPr="00302545">
        <w:rPr>
          <w:rFonts w:eastAsia="Times New Roman" w:cstheme="minorHAnsi"/>
          <w:color w:val="000000"/>
          <w:sz w:val="22"/>
          <w:szCs w:val="22"/>
          <w:shd w:val="clear" w:color="auto" w:fill="FFFFFF" w:themeFill="background1"/>
          <w:lang w:eastAsia="en-GB"/>
        </w:rPr>
        <w:t xml:space="preserve">and through </w:t>
      </w:r>
      <w:r w:rsidR="007C1D01" w:rsidRPr="00302545">
        <w:rPr>
          <w:rFonts w:eastAsia="Times New Roman" w:cstheme="minorHAnsi"/>
          <w:color w:val="000000"/>
          <w:sz w:val="22"/>
          <w:szCs w:val="22"/>
          <w:shd w:val="clear" w:color="auto" w:fill="FFFFFF" w:themeFill="background1"/>
          <w:lang w:eastAsia="en-GB"/>
        </w:rPr>
        <w:t>different interactions</w:t>
      </w:r>
      <w:r w:rsidR="00634A94" w:rsidRPr="00302545">
        <w:rPr>
          <w:rFonts w:eastAsia="Times New Roman" w:cstheme="minorHAnsi"/>
          <w:color w:val="000000"/>
          <w:sz w:val="22"/>
          <w:szCs w:val="22"/>
          <w:lang w:eastAsia="en-GB"/>
        </w:rPr>
        <w:t xml:space="preserve">. </w:t>
      </w:r>
      <w:r w:rsidR="007C1D01" w:rsidRPr="00302545">
        <w:rPr>
          <w:rFonts w:eastAsia="Times New Roman" w:cstheme="minorHAnsi"/>
          <w:color w:val="000000"/>
          <w:sz w:val="22"/>
          <w:szCs w:val="22"/>
          <w:lang w:eastAsia="en-GB"/>
        </w:rPr>
        <w:t xml:space="preserve"> </w:t>
      </w:r>
      <w:r w:rsidR="00634A94" w:rsidRPr="00302545">
        <w:rPr>
          <w:rFonts w:eastAsia="Times New Roman" w:cstheme="minorHAnsi"/>
          <w:color w:val="000000"/>
          <w:sz w:val="22"/>
          <w:szCs w:val="22"/>
          <w:lang w:eastAsia="en-GB"/>
        </w:rPr>
        <w:t xml:space="preserve">We </w:t>
      </w:r>
      <w:r w:rsidR="00B32FD1" w:rsidRPr="00302545">
        <w:rPr>
          <w:rFonts w:eastAsia="Times New Roman" w:cstheme="minorHAnsi"/>
          <w:color w:val="000000"/>
          <w:sz w:val="22"/>
          <w:szCs w:val="22"/>
          <w:lang w:eastAsia="en-GB"/>
        </w:rPr>
        <w:t>acknowledge</w:t>
      </w:r>
      <w:r w:rsidR="00206A71" w:rsidRPr="00302545">
        <w:rPr>
          <w:rFonts w:eastAsia="Times New Roman" w:cstheme="minorHAnsi"/>
          <w:color w:val="000000"/>
          <w:sz w:val="22"/>
          <w:szCs w:val="22"/>
          <w:lang w:eastAsia="en-GB"/>
        </w:rPr>
        <w:t xml:space="preserve"> </w:t>
      </w:r>
      <w:r w:rsidR="00634A94" w:rsidRPr="00302545">
        <w:rPr>
          <w:rFonts w:eastAsia="Times New Roman" w:cstheme="minorHAnsi"/>
          <w:color w:val="000000"/>
          <w:sz w:val="22"/>
          <w:szCs w:val="22"/>
          <w:lang w:eastAsia="en-GB"/>
        </w:rPr>
        <w:t>that inconsistencies</w:t>
      </w:r>
      <w:r w:rsidR="00F07DAF" w:rsidRPr="00302545">
        <w:rPr>
          <w:rFonts w:eastAsia="Times New Roman" w:cstheme="minorHAnsi"/>
          <w:color w:val="000000"/>
          <w:sz w:val="22"/>
          <w:szCs w:val="22"/>
          <w:lang w:eastAsia="en-GB"/>
        </w:rPr>
        <w:t xml:space="preserve"> between </w:t>
      </w:r>
      <w:r w:rsidR="00EC63EC" w:rsidRPr="00302545">
        <w:rPr>
          <w:rFonts w:eastAsia="Times New Roman" w:cstheme="minorHAnsi"/>
          <w:color w:val="000000"/>
          <w:sz w:val="22"/>
          <w:szCs w:val="22"/>
          <w:lang w:eastAsia="en-GB"/>
        </w:rPr>
        <w:t xml:space="preserve">accounts </w:t>
      </w:r>
      <w:r w:rsidR="00EC63EC" w:rsidRPr="00302545">
        <w:rPr>
          <w:rFonts w:cstheme="minorHAnsi"/>
          <w:color w:val="000000" w:themeColor="text1"/>
          <w:sz w:val="22"/>
          <w:szCs w:val="22"/>
        </w:rPr>
        <w:t xml:space="preserve">can arise naturally </w:t>
      </w:r>
      <w:r w:rsidR="00FD7285" w:rsidRPr="00302545">
        <w:rPr>
          <w:rFonts w:eastAsia="Times New Roman" w:cstheme="minorHAnsi"/>
          <w:color w:val="000000" w:themeColor="text1"/>
          <w:sz w:val="22"/>
          <w:szCs w:val="22"/>
          <w:lang w:eastAsia="en-GB"/>
        </w:rPr>
        <w:t>from trauma, memory, stigma, fear</w:t>
      </w:r>
      <w:r w:rsidR="003A12F2" w:rsidRPr="00302545">
        <w:rPr>
          <w:rFonts w:eastAsia="Times New Roman" w:cstheme="minorHAnsi"/>
          <w:color w:val="000000" w:themeColor="text1"/>
          <w:sz w:val="22"/>
          <w:szCs w:val="22"/>
          <w:lang w:eastAsia="en-GB"/>
        </w:rPr>
        <w:t>,</w:t>
      </w:r>
      <w:r w:rsidR="00FD7285" w:rsidRPr="00302545">
        <w:rPr>
          <w:rFonts w:eastAsia="Times New Roman" w:cstheme="minorHAnsi"/>
          <w:color w:val="000000" w:themeColor="text1"/>
          <w:sz w:val="22"/>
          <w:szCs w:val="22"/>
          <w:lang w:eastAsia="en-GB"/>
        </w:rPr>
        <w:t xml:space="preserve"> </w:t>
      </w:r>
      <w:r w:rsidR="003A12F2" w:rsidRPr="00302545">
        <w:rPr>
          <w:rFonts w:eastAsia="Times New Roman" w:cstheme="minorHAnsi"/>
          <w:color w:val="000000" w:themeColor="text1"/>
          <w:sz w:val="22"/>
          <w:szCs w:val="22"/>
          <w:lang w:eastAsia="en-GB"/>
        </w:rPr>
        <w:t>pressure</w:t>
      </w:r>
      <w:r w:rsidR="00BC3D9F" w:rsidRPr="00302545">
        <w:rPr>
          <w:rFonts w:eastAsia="Times New Roman" w:cstheme="minorHAnsi"/>
          <w:color w:val="000000" w:themeColor="text1"/>
          <w:sz w:val="22"/>
          <w:szCs w:val="22"/>
          <w:lang w:eastAsia="en-GB"/>
        </w:rPr>
        <w:t>,</w:t>
      </w:r>
      <w:r w:rsidR="003A12F2" w:rsidRPr="00302545">
        <w:rPr>
          <w:rFonts w:eastAsia="Times New Roman" w:cstheme="minorHAnsi"/>
          <w:color w:val="000000" w:themeColor="text1"/>
          <w:sz w:val="22"/>
          <w:szCs w:val="22"/>
          <w:lang w:eastAsia="en-GB"/>
        </w:rPr>
        <w:t xml:space="preserve"> </w:t>
      </w:r>
      <w:r w:rsidR="00FD7285" w:rsidRPr="00302545">
        <w:rPr>
          <w:rFonts w:eastAsia="Times New Roman" w:cstheme="minorHAnsi"/>
          <w:color w:val="000000" w:themeColor="text1"/>
          <w:sz w:val="22"/>
          <w:szCs w:val="22"/>
          <w:lang w:eastAsia="en-GB"/>
        </w:rPr>
        <w:t>culture</w:t>
      </w:r>
      <w:r w:rsidR="0099254D" w:rsidRPr="00302545">
        <w:rPr>
          <w:rFonts w:eastAsia="Times New Roman" w:cstheme="minorHAnsi"/>
          <w:color w:val="000000" w:themeColor="text1"/>
          <w:sz w:val="22"/>
          <w:szCs w:val="22"/>
          <w:lang w:eastAsia="en-GB"/>
        </w:rPr>
        <w:t>,</w:t>
      </w:r>
      <w:r w:rsidR="00D35803" w:rsidRPr="00302545">
        <w:rPr>
          <w:rFonts w:eastAsia="Times New Roman" w:cstheme="minorHAnsi"/>
          <w:color w:val="000000" w:themeColor="text1"/>
          <w:sz w:val="22"/>
          <w:szCs w:val="22"/>
          <w:lang w:eastAsia="en-GB"/>
        </w:rPr>
        <w:t xml:space="preserve"> </w:t>
      </w:r>
      <w:r w:rsidR="00FD7285" w:rsidRPr="00302545">
        <w:rPr>
          <w:rFonts w:eastAsia="Times New Roman" w:cstheme="minorHAnsi"/>
          <w:color w:val="000000" w:themeColor="text1"/>
          <w:sz w:val="22"/>
          <w:szCs w:val="22"/>
          <w:lang w:eastAsia="en-GB"/>
        </w:rPr>
        <w:t>the questions asked</w:t>
      </w:r>
      <w:r w:rsidR="0099254D" w:rsidRPr="00302545">
        <w:rPr>
          <w:rFonts w:eastAsia="Times New Roman" w:cstheme="minorHAnsi"/>
          <w:color w:val="000000" w:themeColor="text1"/>
          <w:sz w:val="22"/>
          <w:szCs w:val="22"/>
          <w:lang w:eastAsia="en-GB"/>
        </w:rPr>
        <w:t>,</w:t>
      </w:r>
      <w:r w:rsidR="000D1E37" w:rsidRPr="00302545">
        <w:rPr>
          <w:rFonts w:eastAsia="Times New Roman" w:cstheme="minorHAnsi"/>
          <w:color w:val="000000" w:themeColor="text1"/>
          <w:sz w:val="22"/>
          <w:szCs w:val="22"/>
          <w:lang w:eastAsia="en-GB"/>
        </w:rPr>
        <w:t xml:space="preserve"> </w:t>
      </w:r>
      <w:r w:rsidR="00FD7285" w:rsidRPr="00302545">
        <w:rPr>
          <w:rFonts w:eastAsia="Times New Roman" w:cstheme="minorHAnsi"/>
          <w:color w:val="000000" w:themeColor="text1"/>
          <w:sz w:val="22"/>
          <w:szCs w:val="22"/>
          <w:lang w:eastAsia="en-GB"/>
        </w:rPr>
        <w:t>interpretation</w:t>
      </w:r>
      <w:r w:rsidR="00D86335" w:rsidRPr="00302545">
        <w:rPr>
          <w:rFonts w:eastAsia="Times New Roman" w:cstheme="minorHAnsi"/>
          <w:color w:val="000000" w:themeColor="text1"/>
          <w:sz w:val="22"/>
          <w:szCs w:val="22"/>
          <w:lang w:eastAsia="en-GB"/>
        </w:rPr>
        <w:t xml:space="preserve"> and </w:t>
      </w:r>
      <w:r w:rsidR="00EA1C9E" w:rsidRPr="00302545">
        <w:rPr>
          <w:rFonts w:eastAsia="Times New Roman" w:cstheme="minorHAnsi"/>
          <w:color w:val="000000" w:themeColor="text1"/>
          <w:sz w:val="22"/>
          <w:szCs w:val="22"/>
          <w:lang w:eastAsia="en-GB"/>
        </w:rPr>
        <w:t xml:space="preserve">a listener’s perception of </w:t>
      </w:r>
      <w:r w:rsidR="00D86335" w:rsidRPr="00302545">
        <w:rPr>
          <w:rFonts w:eastAsia="Times New Roman" w:cstheme="minorHAnsi"/>
          <w:color w:val="000000" w:themeColor="text1"/>
          <w:sz w:val="22"/>
          <w:szCs w:val="22"/>
          <w:lang w:eastAsia="en-GB"/>
        </w:rPr>
        <w:t>what was said</w:t>
      </w:r>
      <w:r w:rsidR="00FD7285" w:rsidRPr="00302545">
        <w:rPr>
          <w:rFonts w:eastAsia="Times New Roman" w:cstheme="minorHAnsi"/>
          <w:color w:val="000000" w:themeColor="text1"/>
          <w:sz w:val="22"/>
          <w:szCs w:val="22"/>
          <w:lang w:eastAsia="en-GB"/>
        </w:rPr>
        <w:t>.</w:t>
      </w:r>
      <w:r w:rsidR="00357CA8" w:rsidRPr="00302545">
        <w:rPr>
          <w:rFonts w:eastAsia="Times New Roman" w:cstheme="minorHAnsi"/>
          <w:color w:val="000000" w:themeColor="text1"/>
          <w:sz w:val="22"/>
          <w:szCs w:val="22"/>
          <w:lang w:eastAsia="en-GB"/>
        </w:rPr>
        <w:t xml:space="preserve"> </w:t>
      </w:r>
      <w:r w:rsidR="00200150" w:rsidRPr="00302545">
        <w:rPr>
          <w:rFonts w:eastAsia="Times New Roman" w:cstheme="minorHAnsi"/>
          <w:color w:val="000000" w:themeColor="text1"/>
          <w:sz w:val="22"/>
          <w:szCs w:val="22"/>
          <w:lang w:eastAsia="en-GB"/>
        </w:rPr>
        <w:t xml:space="preserve"> </w:t>
      </w:r>
      <w:r w:rsidR="00357CA8" w:rsidRPr="00302545">
        <w:rPr>
          <w:rFonts w:eastAsia="Times New Roman" w:cstheme="minorHAnsi"/>
          <w:color w:val="000000" w:themeColor="text1"/>
          <w:sz w:val="22"/>
          <w:szCs w:val="22"/>
          <w:lang w:eastAsia="en-GB"/>
        </w:rPr>
        <w:t xml:space="preserve">We </w:t>
      </w:r>
      <w:r w:rsidR="00152B9A" w:rsidRPr="00302545">
        <w:rPr>
          <w:rFonts w:eastAsia="Times New Roman" w:cstheme="minorHAnsi"/>
          <w:color w:val="000000" w:themeColor="text1"/>
          <w:sz w:val="22"/>
          <w:szCs w:val="22"/>
          <w:lang w:eastAsia="en-GB"/>
        </w:rPr>
        <w:t>will not</w:t>
      </w:r>
      <w:r w:rsidR="0019125C" w:rsidRPr="00302545">
        <w:rPr>
          <w:rFonts w:eastAsia="Times New Roman" w:cstheme="minorHAnsi"/>
          <w:color w:val="000000" w:themeColor="text1"/>
          <w:sz w:val="22"/>
          <w:szCs w:val="22"/>
          <w:lang w:eastAsia="en-GB"/>
        </w:rPr>
        <w:t xml:space="preserve"> </w:t>
      </w:r>
      <w:r w:rsidR="00003C89" w:rsidRPr="00302545">
        <w:rPr>
          <w:sz w:val="22"/>
          <w:szCs w:val="22"/>
        </w:rPr>
        <w:t>make assumptions about truthfulness based on such naturally arising inconsistencies</w:t>
      </w:r>
      <w:r w:rsidR="00357CA8" w:rsidRPr="00302545">
        <w:rPr>
          <w:rFonts w:cstheme="minorHAnsi"/>
          <w:color w:val="000000" w:themeColor="text1"/>
          <w:sz w:val="22"/>
          <w:szCs w:val="22"/>
        </w:rPr>
        <w:t>.</w:t>
      </w:r>
    </w:p>
    <w:p w14:paraId="5A689455" w14:textId="77777777" w:rsidR="00947301" w:rsidRPr="00302545" w:rsidRDefault="00947301" w:rsidP="004B110C">
      <w:pPr>
        <w:spacing w:after="0" w:line="240" w:lineRule="auto"/>
        <w:jc w:val="both"/>
        <w:textAlignment w:val="baseline"/>
        <w:rPr>
          <w:rFonts w:eastAsia="Times New Roman" w:cstheme="minorHAnsi"/>
          <w:b/>
          <w:bCs/>
          <w:color w:val="000000"/>
          <w:lang w:eastAsia="en-GB"/>
        </w:rPr>
      </w:pPr>
    </w:p>
    <w:p w14:paraId="4C8CDFB9" w14:textId="5CCCCBF8" w:rsidR="00533A25" w:rsidRPr="00302545" w:rsidRDefault="00533A25" w:rsidP="00766DD7">
      <w:pPr>
        <w:pStyle w:val="NormalWeb"/>
        <w:shd w:val="clear" w:color="auto" w:fill="CC2547"/>
        <w:spacing w:before="0" w:beforeAutospacing="0" w:after="0" w:afterAutospacing="0"/>
        <w:jc w:val="both"/>
        <w:textAlignment w:val="baseline"/>
        <w:rPr>
          <w:rFonts w:asciiTheme="minorHAnsi" w:hAnsiTheme="minorHAnsi" w:cstheme="minorHAnsi"/>
          <w:b/>
          <w:bCs/>
          <w:color w:val="FFFFFF" w:themeColor="background1"/>
          <w:sz w:val="22"/>
          <w:szCs w:val="22"/>
        </w:rPr>
      </w:pPr>
      <w:r w:rsidRPr="00302545">
        <w:rPr>
          <w:rFonts w:asciiTheme="minorHAnsi" w:hAnsiTheme="minorHAnsi" w:cstheme="minorHAnsi"/>
          <w:b/>
          <w:bCs/>
          <w:color w:val="FFFFFF" w:themeColor="background1"/>
          <w:sz w:val="22"/>
          <w:szCs w:val="22"/>
        </w:rPr>
        <w:lastRenderedPageBreak/>
        <w:t>P</w:t>
      </w:r>
      <w:r w:rsidR="00AB4346" w:rsidRPr="00302545">
        <w:rPr>
          <w:rFonts w:asciiTheme="minorHAnsi" w:hAnsiTheme="minorHAnsi" w:cstheme="minorHAnsi"/>
          <w:b/>
          <w:bCs/>
          <w:color w:val="FFFFFF" w:themeColor="background1"/>
          <w:sz w:val="22"/>
          <w:szCs w:val="22"/>
        </w:rPr>
        <w:t xml:space="preserve">RINCIPLE </w:t>
      </w:r>
      <w:r w:rsidRPr="00302545">
        <w:rPr>
          <w:rFonts w:asciiTheme="minorHAnsi" w:hAnsiTheme="minorHAnsi" w:cstheme="minorHAnsi"/>
          <w:b/>
          <w:bCs/>
          <w:color w:val="FFFFFF" w:themeColor="background1"/>
          <w:sz w:val="22"/>
          <w:szCs w:val="22"/>
        </w:rPr>
        <w:t>10</w:t>
      </w:r>
      <w:r w:rsidR="007B3490" w:rsidRPr="00302545">
        <w:rPr>
          <w:rFonts w:asciiTheme="minorHAnsi" w:hAnsiTheme="minorHAnsi" w:cstheme="minorHAnsi"/>
          <w:b/>
          <w:bCs/>
          <w:color w:val="FFFFFF" w:themeColor="background1"/>
          <w:sz w:val="22"/>
          <w:szCs w:val="22"/>
        </w:rPr>
        <w:t xml:space="preserve">. </w:t>
      </w:r>
      <w:r w:rsidR="004B11A5" w:rsidRPr="00302545">
        <w:rPr>
          <w:rFonts w:asciiTheme="minorHAnsi" w:hAnsiTheme="minorHAnsi" w:cstheme="minorHAnsi"/>
          <w:b/>
          <w:bCs/>
          <w:color w:val="FFFFFF" w:themeColor="background1"/>
          <w:sz w:val="22"/>
          <w:szCs w:val="22"/>
        </w:rPr>
        <w:t xml:space="preserve"> </w:t>
      </w:r>
      <w:r w:rsidR="00AE305E" w:rsidRPr="00302545">
        <w:rPr>
          <w:rFonts w:asciiTheme="minorHAnsi" w:hAnsiTheme="minorHAnsi" w:cstheme="minorHAnsi"/>
          <w:b/>
          <w:bCs/>
          <w:color w:val="FFFFFF" w:themeColor="background1"/>
          <w:sz w:val="22"/>
          <w:szCs w:val="22"/>
        </w:rPr>
        <w:t xml:space="preserve">ENSURE </w:t>
      </w:r>
      <w:r w:rsidR="007B3490" w:rsidRPr="00302545">
        <w:rPr>
          <w:rFonts w:asciiTheme="minorHAnsi" w:hAnsiTheme="minorHAnsi" w:cstheme="minorHAnsi"/>
          <w:b/>
          <w:bCs/>
          <w:color w:val="FFFFFF" w:themeColor="background1"/>
          <w:sz w:val="22"/>
          <w:szCs w:val="22"/>
        </w:rPr>
        <w:t>RESPECTFUL</w:t>
      </w:r>
      <w:r w:rsidR="0080220F" w:rsidRPr="00302545">
        <w:rPr>
          <w:rFonts w:asciiTheme="minorHAnsi" w:hAnsiTheme="minorHAnsi" w:cstheme="minorHAnsi"/>
          <w:b/>
          <w:bCs/>
          <w:color w:val="FFFFFF" w:themeColor="background1"/>
          <w:sz w:val="22"/>
          <w:szCs w:val="22"/>
        </w:rPr>
        <w:t xml:space="preserve"> AND SAFE </w:t>
      </w:r>
      <w:r w:rsidR="007B3490" w:rsidRPr="00302545">
        <w:rPr>
          <w:rFonts w:asciiTheme="minorHAnsi" w:hAnsiTheme="minorHAnsi" w:cstheme="minorHAnsi"/>
          <w:b/>
          <w:bCs/>
          <w:color w:val="FFFFFF" w:themeColor="background1"/>
          <w:sz w:val="22"/>
          <w:szCs w:val="22"/>
        </w:rPr>
        <w:t>INTERACTIONS</w:t>
      </w:r>
      <w:r w:rsidR="0080220F" w:rsidRPr="00302545">
        <w:rPr>
          <w:rFonts w:asciiTheme="minorHAnsi" w:hAnsiTheme="minorHAnsi" w:cstheme="minorHAnsi"/>
          <w:b/>
          <w:bCs/>
          <w:color w:val="FFFFFF" w:themeColor="background1"/>
          <w:sz w:val="22"/>
          <w:szCs w:val="22"/>
        </w:rPr>
        <w:t xml:space="preserve"> </w:t>
      </w:r>
    </w:p>
    <w:p w14:paraId="2924859B" w14:textId="31BCDE3B" w:rsidR="00086C54" w:rsidRPr="00302545" w:rsidRDefault="00766DB7" w:rsidP="004B110C">
      <w:pPr>
        <w:spacing w:after="0" w:line="240" w:lineRule="auto"/>
        <w:jc w:val="both"/>
        <w:rPr>
          <w:rFonts w:cstheme="minorHAnsi"/>
          <w:color w:val="000000"/>
        </w:rPr>
      </w:pPr>
      <w:r w:rsidRPr="00302545">
        <w:rPr>
          <w:rFonts w:cstheme="minorHAnsi"/>
          <w:b/>
          <w:bCs/>
          <w:color w:val="000000"/>
        </w:rPr>
        <w:t>10.</w:t>
      </w:r>
      <w:r w:rsidR="00086C54" w:rsidRPr="00302545">
        <w:rPr>
          <w:rFonts w:cstheme="minorHAnsi"/>
          <w:b/>
          <w:bCs/>
          <w:color w:val="000000"/>
        </w:rPr>
        <w:t>1</w:t>
      </w:r>
      <w:r w:rsidRPr="00302545">
        <w:rPr>
          <w:rFonts w:cstheme="minorHAnsi"/>
          <w:b/>
          <w:bCs/>
          <w:color w:val="000000"/>
        </w:rPr>
        <w:t xml:space="preserve"> </w:t>
      </w:r>
      <w:r w:rsidR="00796310" w:rsidRPr="00302545">
        <w:rPr>
          <w:rFonts w:cstheme="minorHAnsi"/>
          <w:b/>
          <w:bCs/>
          <w:color w:val="000000"/>
        </w:rPr>
        <w:t xml:space="preserve"> </w:t>
      </w:r>
      <w:r w:rsidR="00821740" w:rsidRPr="00302545">
        <w:rPr>
          <w:rFonts w:cstheme="minorHAnsi"/>
          <w:b/>
          <w:bCs/>
          <w:color w:val="000000"/>
        </w:rPr>
        <w:t xml:space="preserve">Assess </w:t>
      </w:r>
      <w:r w:rsidR="002B2440">
        <w:rPr>
          <w:rFonts w:cstheme="minorHAnsi"/>
          <w:b/>
          <w:bCs/>
          <w:color w:val="000000"/>
        </w:rPr>
        <w:t>and</w:t>
      </w:r>
      <w:r w:rsidR="00715FF2" w:rsidRPr="00302545">
        <w:rPr>
          <w:rFonts w:cstheme="minorHAnsi"/>
          <w:b/>
          <w:bCs/>
          <w:color w:val="000000"/>
        </w:rPr>
        <w:t xml:space="preserve"> </w:t>
      </w:r>
      <w:r w:rsidR="005E339E" w:rsidRPr="00302545">
        <w:rPr>
          <w:rFonts w:cstheme="minorHAnsi"/>
          <w:b/>
          <w:bCs/>
          <w:color w:val="000000"/>
        </w:rPr>
        <w:t>b</w:t>
      </w:r>
      <w:r w:rsidR="00715FF2" w:rsidRPr="00302545">
        <w:rPr>
          <w:rFonts w:cstheme="minorHAnsi"/>
          <w:b/>
          <w:bCs/>
          <w:color w:val="000000"/>
        </w:rPr>
        <w:t xml:space="preserve">e </w:t>
      </w:r>
      <w:r w:rsidR="005E339E" w:rsidRPr="00302545">
        <w:rPr>
          <w:rFonts w:cstheme="minorHAnsi"/>
          <w:b/>
          <w:bCs/>
          <w:color w:val="000000"/>
        </w:rPr>
        <w:t>a</w:t>
      </w:r>
      <w:r w:rsidR="00715FF2" w:rsidRPr="00302545">
        <w:rPr>
          <w:rFonts w:cstheme="minorHAnsi"/>
          <w:b/>
          <w:bCs/>
          <w:color w:val="000000"/>
        </w:rPr>
        <w:t>lert</w:t>
      </w:r>
      <w:r w:rsidR="00722F03" w:rsidRPr="00302545">
        <w:rPr>
          <w:rFonts w:cstheme="minorHAnsi"/>
          <w:b/>
          <w:bCs/>
          <w:color w:val="000000"/>
        </w:rPr>
        <w:t xml:space="preserve">: </w:t>
      </w:r>
      <w:r w:rsidR="00834712" w:rsidRPr="00302545">
        <w:rPr>
          <w:rFonts w:cstheme="minorHAnsi"/>
          <w:b/>
          <w:bCs/>
          <w:color w:val="000000"/>
        </w:rPr>
        <w:t xml:space="preserve"> </w:t>
      </w:r>
      <w:r w:rsidR="00086C54" w:rsidRPr="00302545">
        <w:rPr>
          <w:rFonts w:cstheme="minorHAnsi"/>
          <w:color w:val="000000"/>
        </w:rPr>
        <w:t>A</w:t>
      </w:r>
      <w:r w:rsidR="00722F03" w:rsidRPr="00302545">
        <w:rPr>
          <w:rFonts w:cstheme="minorHAnsi"/>
          <w:color w:val="000000"/>
        </w:rPr>
        <w:t>t the start of an interaction</w:t>
      </w:r>
      <w:r w:rsidR="00796310" w:rsidRPr="00302545">
        <w:rPr>
          <w:rFonts w:cstheme="minorHAnsi"/>
          <w:color w:val="000000"/>
        </w:rPr>
        <w:t>,</w:t>
      </w:r>
      <w:r w:rsidR="00722F03" w:rsidRPr="00302545">
        <w:rPr>
          <w:rFonts w:cstheme="minorHAnsi"/>
          <w:color w:val="000000"/>
        </w:rPr>
        <w:t xml:space="preserve"> we will reassess safety concerns, privacy, the survivor’s </w:t>
      </w:r>
      <w:r w:rsidR="00796310" w:rsidRPr="00302545">
        <w:rPr>
          <w:rFonts w:cstheme="minorHAnsi"/>
          <w:color w:val="000000"/>
        </w:rPr>
        <w:t xml:space="preserve">needs and </w:t>
      </w:r>
      <w:r w:rsidR="00DC5FC3" w:rsidRPr="00302545">
        <w:rPr>
          <w:rFonts w:cstheme="minorHAnsi"/>
          <w:color w:val="000000"/>
        </w:rPr>
        <w:t xml:space="preserve">their </w:t>
      </w:r>
      <w:r w:rsidR="00722F03" w:rsidRPr="00302545">
        <w:rPr>
          <w:rFonts w:cstheme="minorHAnsi"/>
          <w:color w:val="000000"/>
        </w:rPr>
        <w:t xml:space="preserve">well-being, any gaps in our </w:t>
      </w:r>
      <w:r w:rsidR="00796310" w:rsidRPr="00302545">
        <w:rPr>
          <w:rFonts w:cstheme="minorHAnsi"/>
          <w:color w:val="000000"/>
        </w:rPr>
        <w:t>communication</w:t>
      </w:r>
      <w:r w:rsidR="00722F03" w:rsidRPr="00302545">
        <w:rPr>
          <w:rFonts w:cstheme="minorHAnsi"/>
          <w:color w:val="000000"/>
        </w:rPr>
        <w:t xml:space="preserve">, and any pressures on the survivor to proceed. </w:t>
      </w:r>
      <w:r w:rsidR="005568CD" w:rsidRPr="00302545">
        <w:rPr>
          <w:rFonts w:cstheme="minorHAnsi"/>
          <w:color w:val="000000"/>
        </w:rPr>
        <w:t xml:space="preserve"> </w:t>
      </w:r>
      <w:r w:rsidR="000A6428" w:rsidRPr="00302545">
        <w:rPr>
          <w:rFonts w:cstheme="minorHAnsi"/>
          <w:color w:val="000000"/>
        </w:rPr>
        <w:t>We will monitor these issues throughout.</w:t>
      </w:r>
      <w:r w:rsidR="000E6B0A" w:rsidRPr="00302545">
        <w:rPr>
          <w:rFonts w:cstheme="minorHAnsi"/>
          <w:color w:val="000000"/>
        </w:rPr>
        <w:t xml:space="preserve"> </w:t>
      </w:r>
      <w:r w:rsidR="00765812" w:rsidRPr="00302545">
        <w:rPr>
          <w:rFonts w:cstheme="minorHAnsi"/>
          <w:color w:val="000000"/>
        </w:rPr>
        <w:t xml:space="preserve"> </w:t>
      </w:r>
      <w:r w:rsidR="000E6B0A" w:rsidRPr="00302545">
        <w:t xml:space="preserve">We will only proceed when we are able to fully understand and be </w:t>
      </w:r>
      <w:r w:rsidR="00386080" w:rsidRPr="00302545">
        <w:t xml:space="preserve">fully </w:t>
      </w:r>
      <w:r w:rsidR="000E6B0A" w:rsidRPr="00302545">
        <w:t xml:space="preserve">understood by </w:t>
      </w:r>
      <w:r w:rsidR="00AC3B12" w:rsidRPr="00302545">
        <w:t>the</w:t>
      </w:r>
      <w:r w:rsidR="000E6B0A" w:rsidRPr="00302545">
        <w:t xml:space="preserve"> survivor. </w:t>
      </w:r>
      <w:r w:rsidR="00765812" w:rsidRPr="00302545">
        <w:t xml:space="preserve"> </w:t>
      </w:r>
      <w:r w:rsidR="000E6B0A" w:rsidRPr="00302545">
        <w:t>This includes ensuring that any interpreter we use has the expertise to work in the survivor’s language and in ours.</w:t>
      </w:r>
    </w:p>
    <w:p w14:paraId="14E05169" w14:textId="535B2B0B" w:rsidR="00FB5EB2" w:rsidRPr="00302545" w:rsidRDefault="00337A4B" w:rsidP="004B110C">
      <w:pPr>
        <w:spacing w:after="0" w:line="240" w:lineRule="auto"/>
        <w:jc w:val="both"/>
        <w:rPr>
          <w:rFonts w:cstheme="minorHAnsi"/>
          <w:color w:val="000000"/>
        </w:rPr>
      </w:pPr>
      <w:r w:rsidRPr="00302545">
        <w:rPr>
          <w:rFonts w:cstheme="minorHAnsi"/>
          <w:b/>
          <w:bCs/>
          <w:color w:val="000000"/>
        </w:rPr>
        <w:t>10.</w:t>
      </w:r>
      <w:r w:rsidR="0084298E" w:rsidRPr="00302545">
        <w:rPr>
          <w:rFonts w:cstheme="minorHAnsi"/>
          <w:b/>
          <w:bCs/>
          <w:color w:val="000000"/>
        </w:rPr>
        <w:t>2</w:t>
      </w:r>
      <w:r w:rsidRPr="00302545">
        <w:rPr>
          <w:rFonts w:cstheme="minorHAnsi"/>
          <w:b/>
          <w:bCs/>
          <w:color w:val="000000"/>
        </w:rPr>
        <w:t xml:space="preserve"> </w:t>
      </w:r>
      <w:r w:rsidR="00796310" w:rsidRPr="00302545">
        <w:rPr>
          <w:rFonts w:cstheme="minorHAnsi"/>
          <w:b/>
          <w:bCs/>
          <w:color w:val="000000"/>
        </w:rPr>
        <w:t xml:space="preserve"> </w:t>
      </w:r>
      <w:r w:rsidR="00821740" w:rsidRPr="00302545">
        <w:rPr>
          <w:rFonts w:cstheme="minorHAnsi"/>
          <w:b/>
          <w:bCs/>
          <w:color w:val="000000"/>
        </w:rPr>
        <w:t xml:space="preserve">Be </w:t>
      </w:r>
      <w:r w:rsidR="005E339E" w:rsidRPr="00302545">
        <w:rPr>
          <w:rFonts w:cstheme="minorHAnsi"/>
          <w:b/>
          <w:bCs/>
          <w:color w:val="000000"/>
        </w:rPr>
        <w:t>t</w:t>
      </w:r>
      <w:r w:rsidR="00D73410" w:rsidRPr="00302545">
        <w:rPr>
          <w:rFonts w:cstheme="minorHAnsi"/>
          <w:b/>
          <w:bCs/>
          <w:color w:val="000000"/>
        </w:rPr>
        <w:t>rauma-</w:t>
      </w:r>
      <w:r w:rsidR="005E339E" w:rsidRPr="00302545">
        <w:rPr>
          <w:rFonts w:cstheme="minorHAnsi"/>
          <w:b/>
          <w:bCs/>
          <w:color w:val="000000"/>
        </w:rPr>
        <w:t>s</w:t>
      </w:r>
      <w:r w:rsidR="00D73410" w:rsidRPr="00302545">
        <w:rPr>
          <w:rFonts w:cstheme="minorHAnsi"/>
          <w:b/>
          <w:bCs/>
          <w:color w:val="000000"/>
        </w:rPr>
        <w:t>ensitiv</w:t>
      </w:r>
      <w:r w:rsidR="00821740" w:rsidRPr="00302545">
        <w:rPr>
          <w:rFonts w:cstheme="minorHAnsi"/>
          <w:b/>
          <w:bCs/>
          <w:color w:val="000000"/>
        </w:rPr>
        <w:t>e</w:t>
      </w:r>
      <w:r w:rsidR="00D73410" w:rsidRPr="00302545">
        <w:rPr>
          <w:rFonts w:cstheme="minorHAnsi"/>
          <w:color w:val="000000"/>
        </w:rPr>
        <w:t xml:space="preserve">: </w:t>
      </w:r>
      <w:r w:rsidR="00834712" w:rsidRPr="00302545">
        <w:rPr>
          <w:rFonts w:cstheme="minorHAnsi"/>
          <w:color w:val="000000"/>
        </w:rPr>
        <w:t xml:space="preserve"> </w:t>
      </w:r>
      <w:r w:rsidR="00D73410" w:rsidRPr="00302545">
        <w:rPr>
          <w:rFonts w:cstheme="minorHAnsi"/>
          <w:color w:val="000000"/>
        </w:rPr>
        <w:t xml:space="preserve">We will </w:t>
      </w:r>
      <w:r w:rsidR="00CF2476" w:rsidRPr="00302545">
        <w:rPr>
          <w:rFonts w:cstheme="minorHAnsi"/>
          <w:color w:val="000000"/>
        </w:rPr>
        <w:t xml:space="preserve">be </w:t>
      </w:r>
      <w:r w:rsidR="00D73410" w:rsidRPr="00302545">
        <w:rPr>
          <w:rFonts w:cstheme="minorHAnsi"/>
          <w:color w:val="000000"/>
        </w:rPr>
        <w:t xml:space="preserve">able to recognise </w:t>
      </w:r>
      <w:r w:rsidR="007D43B1" w:rsidRPr="00302545">
        <w:rPr>
          <w:rFonts w:cstheme="minorHAnsi"/>
          <w:color w:val="000000"/>
        </w:rPr>
        <w:t xml:space="preserve">and monitor </w:t>
      </w:r>
      <w:r w:rsidR="00D73410" w:rsidRPr="00302545">
        <w:rPr>
          <w:rFonts w:cstheme="minorHAnsi"/>
          <w:color w:val="000000"/>
        </w:rPr>
        <w:t xml:space="preserve">the signs of trauma and </w:t>
      </w:r>
      <w:proofErr w:type="gramStart"/>
      <w:r w:rsidR="00D73410" w:rsidRPr="00302545">
        <w:rPr>
          <w:rFonts w:cstheme="minorHAnsi"/>
          <w:color w:val="000000"/>
        </w:rPr>
        <w:t xml:space="preserve">distress, </w:t>
      </w:r>
      <w:r w:rsidR="001D3420" w:rsidRPr="00302545">
        <w:rPr>
          <w:rFonts w:cstheme="minorHAnsi"/>
          <w:color w:val="000000"/>
        </w:rPr>
        <w:t>and</w:t>
      </w:r>
      <w:proofErr w:type="gramEnd"/>
      <w:r w:rsidR="001D3420" w:rsidRPr="00302545">
        <w:rPr>
          <w:rFonts w:cstheme="minorHAnsi"/>
          <w:color w:val="000000"/>
        </w:rPr>
        <w:t xml:space="preserve"> know </w:t>
      </w:r>
      <w:r w:rsidR="003B43F3" w:rsidRPr="00302545">
        <w:rPr>
          <w:rFonts w:cstheme="minorHAnsi"/>
          <w:color w:val="000000"/>
        </w:rPr>
        <w:t xml:space="preserve">when and </w:t>
      </w:r>
      <w:r w:rsidR="00D73410" w:rsidRPr="00302545">
        <w:rPr>
          <w:rFonts w:cstheme="minorHAnsi"/>
          <w:color w:val="000000"/>
        </w:rPr>
        <w:t xml:space="preserve">how to minimise </w:t>
      </w:r>
      <w:r w:rsidR="001D3420" w:rsidRPr="00302545">
        <w:rPr>
          <w:rFonts w:cstheme="minorHAnsi"/>
          <w:color w:val="000000"/>
        </w:rPr>
        <w:t xml:space="preserve">and respond to </w:t>
      </w:r>
      <w:r w:rsidR="00D73410" w:rsidRPr="00302545">
        <w:rPr>
          <w:rFonts w:cstheme="minorHAnsi"/>
          <w:color w:val="000000"/>
        </w:rPr>
        <w:t xml:space="preserve">the potential traumatising effects of an interaction. </w:t>
      </w:r>
      <w:r w:rsidR="00796310" w:rsidRPr="00302545">
        <w:rPr>
          <w:rFonts w:cstheme="minorHAnsi"/>
          <w:color w:val="000000"/>
        </w:rPr>
        <w:t xml:space="preserve"> </w:t>
      </w:r>
      <w:r w:rsidR="00D73410" w:rsidRPr="00302545">
        <w:rPr>
          <w:rFonts w:cstheme="minorHAnsi"/>
          <w:color w:val="000000"/>
        </w:rPr>
        <w:t xml:space="preserve">We </w:t>
      </w:r>
      <w:r w:rsidR="00DF3854" w:rsidRPr="00302545">
        <w:rPr>
          <w:rFonts w:cstheme="minorHAnsi"/>
          <w:color w:val="000000"/>
        </w:rPr>
        <w:t>understand</w:t>
      </w:r>
      <w:r w:rsidR="00D73410" w:rsidRPr="00302545">
        <w:rPr>
          <w:rFonts w:cstheme="minorHAnsi"/>
          <w:color w:val="000000"/>
        </w:rPr>
        <w:t xml:space="preserve"> that trauma can impact the order and pace at which events are recalled and discussed.</w:t>
      </w:r>
    </w:p>
    <w:p w14:paraId="4CC83C38" w14:textId="66E9E4D2" w:rsidR="001D5C0C" w:rsidRPr="00302545" w:rsidRDefault="001D5C0C" w:rsidP="004B110C">
      <w:pPr>
        <w:shd w:val="clear" w:color="auto" w:fill="FFFFFF" w:themeFill="background1"/>
        <w:spacing w:after="0" w:line="240" w:lineRule="auto"/>
        <w:jc w:val="both"/>
        <w:rPr>
          <w:rFonts w:cstheme="minorHAnsi"/>
          <w:b/>
          <w:bCs/>
          <w:color w:val="000000"/>
        </w:rPr>
      </w:pPr>
      <w:r w:rsidRPr="00302545">
        <w:rPr>
          <w:rFonts w:cstheme="minorHAnsi"/>
          <w:b/>
          <w:bCs/>
          <w:color w:val="000000"/>
        </w:rPr>
        <w:t>10.3</w:t>
      </w:r>
      <w:r w:rsidR="00796310" w:rsidRPr="00302545">
        <w:rPr>
          <w:rFonts w:cstheme="minorHAnsi"/>
          <w:b/>
          <w:bCs/>
          <w:color w:val="000000"/>
        </w:rPr>
        <w:t xml:space="preserve"> </w:t>
      </w:r>
      <w:r w:rsidRPr="00302545">
        <w:rPr>
          <w:rFonts w:cstheme="minorHAnsi"/>
          <w:color w:val="000000"/>
        </w:rPr>
        <w:t xml:space="preserve"> </w:t>
      </w:r>
      <w:r w:rsidR="00821740" w:rsidRPr="00302545">
        <w:rPr>
          <w:rFonts w:cstheme="minorHAnsi"/>
          <w:b/>
          <w:bCs/>
          <w:color w:val="000000"/>
        </w:rPr>
        <w:t>Respect</w:t>
      </w:r>
      <w:r w:rsidR="008E588A" w:rsidRPr="00302545">
        <w:rPr>
          <w:rFonts w:cstheme="minorHAnsi"/>
          <w:b/>
          <w:bCs/>
          <w:color w:val="000000"/>
        </w:rPr>
        <w:t xml:space="preserve"> </w:t>
      </w:r>
      <w:r w:rsidR="005E339E" w:rsidRPr="00302545">
        <w:rPr>
          <w:rFonts w:cstheme="minorHAnsi"/>
          <w:b/>
          <w:bCs/>
          <w:color w:val="000000"/>
        </w:rPr>
        <w:t>p</w:t>
      </w:r>
      <w:r w:rsidR="008E588A" w:rsidRPr="00302545">
        <w:rPr>
          <w:rFonts w:cstheme="minorHAnsi"/>
          <w:b/>
          <w:bCs/>
          <w:color w:val="000000"/>
        </w:rPr>
        <w:t xml:space="preserve">ersonal </w:t>
      </w:r>
      <w:r w:rsidR="005E339E" w:rsidRPr="00302545">
        <w:rPr>
          <w:rFonts w:cstheme="minorHAnsi"/>
          <w:b/>
          <w:bCs/>
          <w:color w:val="000000"/>
        </w:rPr>
        <w:t>s</w:t>
      </w:r>
      <w:r w:rsidR="008E588A" w:rsidRPr="00302545">
        <w:rPr>
          <w:rFonts w:cstheme="minorHAnsi"/>
          <w:b/>
          <w:bCs/>
          <w:color w:val="000000"/>
        </w:rPr>
        <w:t>pace</w:t>
      </w:r>
      <w:r w:rsidR="00FC4717" w:rsidRPr="00302545">
        <w:rPr>
          <w:rFonts w:cstheme="minorHAnsi"/>
          <w:color w:val="000000"/>
        </w:rPr>
        <w:t xml:space="preserve">: </w:t>
      </w:r>
      <w:r w:rsidR="00834712" w:rsidRPr="00302545">
        <w:rPr>
          <w:rFonts w:cstheme="minorHAnsi"/>
          <w:color w:val="000000"/>
        </w:rPr>
        <w:t xml:space="preserve"> </w:t>
      </w:r>
      <w:r w:rsidRPr="00302545">
        <w:rPr>
          <w:rFonts w:cstheme="minorHAnsi"/>
          <w:color w:val="000000"/>
        </w:rPr>
        <w:t xml:space="preserve">We will be careful not to intrude on </w:t>
      </w:r>
      <w:r w:rsidR="003C75D5" w:rsidRPr="00302545">
        <w:rPr>
          <w:rFonts w:cstheme="minorHAnsi"/>
          <w:color w:val="000000"/>
        </w:rPr>
        <w:t xml:space="preserve">a </w:t>
      </w:r>
      <w:r w:rsidR="003C75D5" w:rsidRPr="00302545">
        <w:rPr>
          <w:rFonts w:cstheme="minorHAnsi"/>
          <w:color w:val="000000" w:themeColor="text1"/>
        </w:rPr>
        <w:t>survivor’s</w:t>
      </w:r>
      <w:r w:rsidRPr="00302545">
        <w:rPr>
          <w:rFonts w:cstheme="minorHAnsi"/>
          <w:color w:val="000000" w:themeColor="text1"/>
        </w:rPr>
        <w:t xml:space="preserve"> </w:t>
      </w:r>
      <w:r w:rsidR="00B72892" w:rsidRPr="00302545">
        <w:rPr>
          <w:rFonts w:cstheme="minorHAnsi"/>
          <w:color w:val="000000" w:themeColor="text1"/>
        </w:rPr>
        <w:t xml:space="preserve">physical </w:t>
      </w:r>
      <w:r w:rsidRPr="00302545">
        <w:rPr>
          <w:rFonts w:cstheme="minorHAnsi"/>
          <w:color w:val="000000"/>
        </w:rPr>
        <w:t>space.</w:t>
      </w:r>
    </w:p>
    <w:p w14:paraId="1E3C42D2" w14:textId="10D5555F" w:rsidR="00372935" w:rsidRPr="00302545" w:rsidRDefault="00766DB7" w:rsidP="004B110C">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302545">
        <w:rPr>
          <w:rFonts w:asciiTheme="minorHAnsi" w:hAnsiTheme="minorHAnsi" w:cstheme="minorHAnsi"/>
          <w:b/>
          <w:bCs/>
          <w:sz w:val="22"/>
          <w:szCs w:val="22"/>
        </w:rPr>
        <w:t>10.</w:t>
      </w:r>
      <w:r w:rsidR="001D5C0C" w:rsidRPr="00302545">
        <w:rPr>
          <w:rFonts w:asciiTheme="minorHAnsi" w:hAnsiTheme="minorHAnsi" w:cstheme="minorHAnsi"/>
          <w:b/>
          <w:bCs/>
          <w:sz w:val="22"/>
          <w:szCs w:val="22"/>
        </w:rPr>
        <w:t>4</w:t>
      </w:r>
      <w:r w:rsidR="00796310" w:rsidRPr="00302545">
        <w:rPr>
          <w:rFonts w:asciiTheme="minorHAnsi" w:hAnsiTheme="minorHAnsi" w:cstheme="minorHAnsi"/>
          <w:b/>
          <w:bCs/>
          <w:sz w:val="22"/>
          <w:szCs w:val="22"/>
        </w:rPr>
        <w:t xml:space="preserve"> </w:t>
      </w:r>
      <w:r w:rsidR="00372935" w:rsidRPr="00302545">
        <w:rPr>
          <w:rFonts w:asciiTheme="minorHAnsi" w:hAnsiTheme="minorHAnsi" w:cstheme="minorHAnsi"/>
          <w:b/>
          <w:bCs/>
          <w:sz w:val="22"/>
          <w:szCs w:val="22"/>
        </w:rPr>
        <w:t xml:space="preserve"> </w:t>
      </w:r>
      <w:r w:rsidR="00094E98" w:rsidRPr="00302545">
        <w:rPr>
          <w:rFonts w:asciiTheme="minorHAnsi" w:hAnsiTheme="minorHAnsi" w:cstheme="minorHAnsi"/>
          <w:b/>
          <w:bCs/>
          <w:sz w:val="22"/>
          <w:szCs w:val="22"/>
        </w:rPr>
        <w:t xml:space="preserve">Create a </w:t>
      </w:r>
      <w:r w:rsidR="005E339E" w:rsidRPr="00302545">
        <w:rPr>
          <w:rFonts w:asciiTheme="minorHAnsi" w:hAnsiTheme="minorHAnsi" w:cstheme="minorHAnsi"/>
          <w:b/>
          <w:bCs/>
          <w:color w:val="000000"/>
          <w:sz w:val="22"/>
          <w:szCs w:val="22"/>
        </w:rPr>
        <w:t>s</w:t>
      </w:r>
      <w:r w:rsidR="00372935" w:rsidRPr="00302545">
        <w:rPr>
          <w:rFonts w:asciiTheme="minorHAnsi" w:hAnsiTheme="minorHAnsi" w:cstheme="minorHAnsi"/>
          <w:b/>
          <w:bCs/>
          <w:color w:val="000000"/>
          <w:sz w:val="22"/>
          <w:szCs w:val="22"/>
        </w:rPr>
        <w:t xml:space="preserve">afe </w:t>
      </w:r>
      <w:r w:rsidR="005E339E" w:rsidRPr="00302545">
        <w:rPr>
          <w:rFonts w:asciiTheme="minorHAnsi" w:hAnsiTheme="minorHAnsi" w:cstheme="minorHAnsi"/>
          <w:b/>
          <w:bCs/>
          <w:color w:val="000000"/>
          <w:sz w:val="22"/>
          <w:szCs w:val="22"/>
        </w:rPr>
        <w:t>i</w:t>
      </w:r>
      <w:r w:rsidR="00372935" w:rsidRPr="00302545">
        <w:rPr>
          <w:rFonts w:asciiTheme="minorHAnsi" w:hAnsiTheme="minorHAnsi" w:cstheme="minorHAnsi"/>
          <w:b/>
          <w:bCs/>
          <w:color w:val="000000"/>
          <w:sz w:val="22"/>
          <w:szCs w:val="22"/>
        </w:rPr>
        <w:t xml:space="preserve">nterview </w:t>
      </w:r>
      <w:r w:rsidR="005E339E" w:rsidRPr="00302545">
        <w:rPr>
          <w:rFonts w:asciiTheme="minorHAnsi" w:hAnsiTheme="minorHAnsi" w:cstheme="minorHAnsi"/>
          <w:b/>
          <w:bCs/>
          <w:color w:val="000000"/>
          <w:sz w:val="22"/>
          <w:szCs w:val="22"/>
        </w:rPr>
        <w:t>p</w:t>
      </w:r>
      <w:r w:rsidR="00372935" w:rsidRPr="00302545">
        <w:rPr>
          <w:rFonts w:asciiTheme="minorHAnsi" w:hAnsiTheme="minorHAnsi" w:cstheme="minorHAnsi"/>
          <w:b/>
          <w:bCs/>
          <w:color w:val="000000"/>
          <w:sz w:val="22"/>
          <w:szCs w:val="22"/>
        </w:rPr>
        <w:t>rocess</w:t>
      </w:r>
      <w:r w:rsidR="00372935" w:rsidRPr="00302545">
        <w:rPr>
          <w:rFonts w:asciiTheme="minorHAnsi" w:hAnsiTheme="minorHAnsi" w:cstheme="minorHAnsi"/>
          <w:color w:val="000000"/>
          <w:sz w:val="22"/>
          <w:szCs w:val="22"/>
        </w:rPr>
        <w:t xml:space="preserve">: </w:t>
      </w:r>
      <w:r w:rsidR="00834712" w:rsidRPr="00302545">
        <w:rPr>
          <w:rFonts w:asciiTheme="minorHAnsi" w:hAnsiTheme="minorHAnsi" w:cstheme="minorHAnsi"/>
          <w:color w:val="000000"/>
          <w:sz w:val="22"/>
          <w:szCs w:val="22"/>
        </w:rPr>
        <w:t xml:space="preserve"> </w:t>
      </w:r>
      <w:r w:rsidR="00372935" w:rsidRPr="00302545">
        <w:rPr>
          <w:rFonts w:asciiTheme="minorHAnsi" w:hAnsiTheme="minorHAnsi" w:cstheme="minorHAnsi"/>
          <w:color w:val="000000"/>
          <w:sz w:val="22"/>
          <w:szCs w:val="22"/>
        </w:rPr>
        <w:t xml:space="preserve">We will ensure that our interview has a safe, sensitive process and structure. </w:t>
      </w:r>
      <w:r w:rsidR="00796310" w:rsidRPr="00302545">
        <w:rPr>
          <w:rFonts w:asciiTheme="minorHAnsi" w:hAnsiTheme="minorHAnsi" w:cstheme="minorHAnsi"/>
          <w:color w:val="000000"/>
          <w:sz w:val="22"/>
          <w:szCs w:val="22"/>
        </w:rPr>
        <w:t xml:space="preserve"> </w:t>
      </w:r>
      <w:r w:rsidR="00372935" w:rsidRPr="00302545">
        <w:rPr>
          <w:rFonts w:asciiTheme="minorHAnsi" w:hAnsiTheme="minorHAnsi" w:cstheme="minorHAnsi"/>
          <w:color w:val="000000"/>
          <w:sz w:val="22"/>
          <w:szCs w:val="22"/>
        </w:rPr>
        <w:t xml:space="preserve">We will ensure any </w:t>
      </w:r>
      <w:r w:rsidR="008340A2" w:rsidRPr="00302545">
        <w:rPr>
          <w:rFonts w:asciiTheme="minorHAnsi" w:hAnsiTheme="minorHAnsi" w:cstheme="minorHAnsi"/>
          <w:color w:val="000000"/>
          <w:sz w:val="22"/>
          <w:szCs w:val="22"/>
        </w:rPr>
        <w:t xml:space="preserve">SCRSV </w:t>
      </w:r>
      <w:r w:rsidR="00372935" w:rsidRPr="00302545">
        <w:rPr>
          <w:rFonts w:asciiTheme="minorHAnsi" w:hAnsiTheme="minorHAnsi" w:cstheme="minorHAnsi"/>
          <w:color w:val="000000"/>
          <w:sz w:val="22"/>
          <w:szCs w:val="22"/>
        </w:rPr>
        <w:t xml:space="preserve">questions are asked safely within a broader </w:t>
      </w:r>
      <w:r w:rsidR="00D50E45" w:rsidRPr="00302545">
        <w:rPr>
          <w:rFonts w:asciiTheme="minorHAnsi" w:hAnsiTheme="minorHAnsi" w:cstheme="minorHAnsi"/>
          <w:color w:val="000000"/>
          <w:sz w:val="22"/>
          <w:szCs w:val="22"/>
        </w:rPr>
        <w:t xml:space="preserve">interview </w:t>
      </w:r>
      <w:r w:rsidR="00372935" w:rsidRPr="00302545">
        <w:rPr>
          <w:rFonts w:asciiTheme="minorHAnsi" w:hAnsiTheme="minorHAnsi" w:cstheme="minorHAnsi"/>
          <w:color w:val="000000"/>
          <w:sz w:val="22"/>
          <w:szCs w:val="22"/>
        </w:rPr>
        <w:t>process. </w:t>
      </w:r>
      <w:r w:rsidR="00796310" w:rsidRPr="00302545">
        <w:rPr>
          <w:rFonts w:asciiTheme="minorHAnsi" w:hAnsiTheme="minorHAnsi" w:cstheme="minorHAnsi"/>
          <w:color w:val="000000"/>
          <w:sz w:val="22"/>
          <w:szCs w:val="22"/>
        </w:rPr>
        <w:t xml:space="preserve"> </w:t>
      </w:r>
      <w:r w:rsidR="00352F30" w:rsidRPr="00302545">
        <w:rPr>
          <w:rFonts w:asciiTheme="minorHAnsi" w:hAnsiTheme="minorHAnsi" w:cstheme="minorHAnsi"/>
          <w:color w:val="000000"/>
          <w:sz w:val="22"/>
          <w:szCs w:val="22"/>
        </w:rPr>
        <w:t>We will take the time to close an interview in a safe and careful way</w:t>
      </w:r>
      <w:r w:rsidR="00902800" w:rsidRPr="00302545">
        <w:rPr>
          <w:rFonts w:asciiTheme="minorHAnsi" w:hAnsiTheme="minorHAnsi" w:cstheme="minorHAnsi"/>
          <w:color w:val="000000"/>
          <w:sz w:val="22"/>
          <w:szCs w:val="22"/>
        </w:rPr>
        <w:t>,</w:t>
      </w:r>
      <w:r w:rsidR="00352F30" w:rsidRPr="00302545">
        <w:rPr>
          <w:rFonts w:asciiTheme="minorHAnsi" w:hAnsiTheme="minorHAnsi" w:cstheme="minorHAnsi"/>
          <w:color w:val="000000"/>
          <w:sz w:val="22"/>
          <w:szCs w:val="22"/>
        </w:rPr>
        <w:t xml:space="preserve"> and express gratitude for the survivor’s time </w:t>
      </w:r>
      <w:r w:rsidR="0080713A" w:rsidRPr="00302545">
        <w:rPr>
          <w:rFonts w:asciiTheme="minorHAnsi" w:hAnsiTheme="minorHAnsi" w:cstheme="minorHAnsi"/>
          <w:color w:val="000000"/>
          <w:sz w:val="22"/>
          <w:szCs w:val="22"/>
        </w:rPr>
        <w:t xml:space="preserve">and courage </w:t>
      </w:r>
      <w:r w:rsidR="00352F30" w:rsidRPr="00302545">
        <w:rPr>
          <w:rFonts w:asciiTheme="minorHAnsi" w:hAnsiTheme="minorHAnsi" w:cstheme="minorHAnsi"/>
          <w:color w:val="000000"/>
          <w:sz w:val="22"/>
          <w:szCs w:val="22"/>
        </w:rPr>
        <w:t xml:space="preserve">in recounting their </w:t>
      </w:r>
      <w:r w:rsidR="00E3713E" w:rsidRPr="00302545">
        <w:rPr>
          <w:rFonts w:asciiTheme="minorHAnsi" w:hAnsiTheme="minorHAnsi" w:cstheme="minorHAnsi"/>
          <w:color w:val="000000"/>
          <w:sz w:val="22"/>
          <w:szCs w:val="22"/>
        </w:rPr>
        <w:t>experience</w:t>
      </w:r>
      <w:r w:rsidR="00352F30" w:rsidRPr="00302545">
        <w:rPr>
          <w:rFonts w:asciiTheme="minorHAnsi" w:hAnsiTheme="minorHAnsi" w:cstheme="minorHAnsi"/>
          <w:color w:val="000000"/>
          <w:sz w:val="22"/>
          <w:szCs w:val="22"/>
        </w:rPr>
        <w:t xml:space="preserve">.  We will discuss with the survivor what to expect after the interview, available </w:t>
      </w:r>
      <w:proofErr w:type="gramStart"/>
      <w:r w:rsidR="00352F30" w:rsidRPr="00302545">
        <w:rPr>
          <w:rFonts w:asciiTheme="minorHAnsi" w:hAnsiTheme="minorHAnsi" w:cstheme="minorHAnsi"/>
          <w:color w:val="000000"/>
          <w:sz w:val="22"/>
          <w:szCs w:val="22"/>
        </w:rPr>
        <w:t>support</w:t>
      </w:r>
      <w:proofErr w:type="gramEnd"/>
      <w:r w:rsidR="00352F30" w:rsidRPr="00302545">
        <w:rPr>
          <w:rFonts w:asciiTheme="minorHAnsi" w:hAnsiTheme="minorHAnsi" w:cstheme="minorHAnsi"/>
          <w:color w:val="000000"/>
          <w:sz w:val="22"/>
          <w:szCs w:val="22"/>
        </w:rPr>
        <w:t xml:space="preserve"> and follow-up information.</w:t>
      </w:r>
    </w:p>
    <w:p w14:paraId="2BAEED54" w14:textId="287AD4AF" w:rsidR="00716E5E" w:rsidRPr="00302545" w:rsidRDefault="00C27B58" w:rsidP="004B110C">
      <w:pPr>
        <w:spacing w:after="0" w:line="240" w:lineRule="auto"/>
        <w:jc w:val="both"/>
        <w:rPr>
          <w:rFonts w:eastAsia="Times New Roman" w:cstheme="minorHAnsi"/>
          <w:color w:val="000000"/>
          <w:lang w:eastAsia="en-GB"/>
        </w:rPr>
      </w:pPr>
      <w:r w:rsidRPr="00302545">
        <w:rPr>
          <w:rFonts w:eastAsia="Times New Roman" w:cstheme="minorHAnsi"/>
          <w:b/>
          <w:bCs/>
          <w:color w:val="000000"/>
          <w:lang w:eastAsia="en-GB"/>
        </w:rPr>
        <w:t>10.</w:t>
      </w:r>
      <w:r w:rsidR="001D5C0C" w:rsidRPr="00302545">
        <w:rPr>
          <w:rFonts w:eastAsia="Times New Roman" w:cstheme="minorHAnsi"/>
          <w:b/>
          <w:bCs/>
          <w:color w:val="000000"/>
          <w:lang w:eastAsia="en-GB"/>
        </w:rPr>
        <w:t>5</w:t>
      </w:r>
      <w:r w:rsidRPr="00302545">
        <w:rPr>
          <w:rFonts w:eastAsia="Times New Roman" w:cstheme="minorHAnsi"/>
          <w:b/>
          <w:bCs/>
          <w:color w:val="000000"/>
          <w:lang w:eastAsia="en-GB"/>
        </w:rPr>
        <w:t xml:space="preserve"> </w:t>
      </w:r>
      <w:r w:rsidR="00796310" w:rsidRPr="00302545">
        <w:rPr>
          <w:rFonts w:eastAsia="Times New Roman" w:cstheme="minorHAnsi"/>
          <w:b/>
          <w:bCs/>
          <w:color w:val="000000"/>
          <w:lang w:eastAsia="en-GB"/>
        </w:rPr>
        <w:t xml:space="preserve"> </w:t>
      </w:r>
      <w:r w:rsidR="00094E98" w:rsidRPr="00302545">
        <w:rPr>
          <w:rFonts w:eastAsia="Times New Roman" w:cstheme="minorHAnsi"/>
          <w:b/>
          <w:bCs/>
          <w:color w:val="000000"/>
          <w:lang w:eastAsia="en-GB"/>
        </w:rPr>
        <w:t xml:space="preserve">Give </w:t>
      </w:r>
      <w:r w:rsidR="005E339E" w:rsidRPr="00302545">
        <w:rPr>
          <w:rFonts w:eastAsia="Times New Roman" w:cstheme="minorHAnsi"/>
          <w:b/>
          <w:bCs/>
          <w:color w:val="000000"/>
          <w:lang w:eastAsia="en-GB"/>
        </w:rPr>
        <w:t>s</w:t>
      </w:r>
      <w:r w:rsidR="00372935" w:rsidRPr="00302545">
        <w:rPr>
          <w:rFonts w:eastAsia="Times New Roman" w:cstheme="minorHAnsi"/>
          <w:b/>
          <w:bCs/>
          <w:color w:val="000000"/>
          <w:lang w:eastAsia="en-GB"/>
        </w:rPr>
        <w:t xml:space="preserve">urvivor </w:t>
      </w:r>
      <w:r w:rsidR="005E339E" w:rsidRPr="00302545">
        <w:rPr>
          <w:rFonts w:eastAsia="Times New Roman" w:cstheme="minorHAnsi"/>
          <w:b/>
          <w:bCs/>
          <w:color w:val="000000"/>
          <w:lang w:eastAsia="en-GB"/>
        </w:rPr>
        <w:t>c</w:t>
      </w:r>
      <w:r w:rsidR="00372935" w:rsidRPr="00302545">
        <w:rPr>
          <w:rFonts w:eastAsia="Times New Roman" w:cstheme="minorHAnsi"/>
          <w:b/>
          <w:bCs/>
          <w:color w:val="000000"/>
          <w:lang w:eastAsia="en-GB"/>
        </w:rPr>
        <w:t>ontrol</w:t>
      </w:r>
      <w:r w:rsidR="00D92CDA" w:rsidRPr="00302545">
        <w:rPr>
          <w:rFonts w:eastAsia="Times New Roman" w:cstheme="minorHAnsi"/>
          <w:b/>
          <w:bCs/>
          <w:color w:val="000000"/>
          <w:lang w:eastAsia="en-GB"/>
        </w:rPr>
        <w:t xml:space="preserve"> over how they tell their story</w:t>
      </w:r>
      <w:r w:rsidR="00372935" w:rsidRPr="00302545">
        <w:rPr>
          <w:rFonts w:eastAsia="Times New Roman" w:cstheme="minorHAnsi"/>
          <w:b/>
          <w:bCs/>
          <w:color w:val="000000"/>
          <w:lang w:eastAsia="en-GB"/>
        </w:rPr>
        <w:t xml:space="preserve">: </w:t>
      </w:r>
      <w:r w:rsidR="00834712" w:rsidRPr="00302545">
        <w:rPr>
          <w:rFonts w:eastAsia="Times New Roman" w:cstheme="minorHAnsi"/>
          <w:color w:val="000000"/>
          <w:lang w:eastAsia="en-GB"/>
        </w:rPr>
        <w:t xml:space="preserve"> </w:t>
      </w:r>
      <w:r w:rsidR="00372935" w:rsidRPr="00302545">
        <w:rPr>
          <w:rFonts w:eastAsia="Times New Roman" w:cstheme="minorHAnsi"/>
          <w:color w:val="000000"/>
          <w:lang w:eastAsia="en-GB"/>
        </w:rPr>
        <w:t xml:space="preserve">We respect the importance of a survivor’s control over how they share their experience. </w:t>
      </w:r>
      <w:r w:rsidR="00DD7E47" w:rsidRPr="00302545">
        <w:rPr>
          <w:rFonts w:eastAsia="Times New Roman" w:cstheme="minorHAnsi"/>
          <w:color w:val="000000"/>
          <w:lang w:eastAsia="en-GB"/>
        </w:rPr>
        <w:t xml:space="preserve"> </w:t>
      </w:r>
      <w:r w:rsidR="00372935" w:rsidRPr="00302545">
        <w:rPr>
          <w:rFonts w:eastAsia="Times New Roman" w:cstheme="minorHAnsi"/>
          <w:color w:val="000000"/>
          <w:lang w:eastAsia="en-GB"/>
        </w:rPr>
        <w:t>We will make the space for a survivor to explain what happened in their own way at their own pace</w:t>
      </w:r>
      <w:r w:rsidR="00FF33EF" w:rsidRPr="00302545">
        <w:rPr>
          <w:rFonts w:eastAsia="Times New Roman" w:cstheme="minorHAnsi"/>
          <w:color w:val="000000"/>
          <w:lang w:eastAsia="en-GB"/>
        </w:rPr>
        <w:t xml:space="preserve"> and </w:t>
      </w:r>
      <w:r w:rsidR="00372935" w:rsidRPr="00302545">
        <w:rPr>
          <w:rFonts w:eastAsia="Times New Roman" w:cstheme="minorHAnsi"/>
          <w:color w:val="000000"/>
          <w:lang w:eastAsia="en-GB"/>
        </w:rPr>
        <w:t>listen actively.</w:t>
      </w:r>
      <w:r w:rsidR="00BA1C33" w:rsidRPr="00302545">
        <w:rPr>
          <w:rFonts w:eastAsia="Times New Roman" w:cstheme="minorHAnsi"/>
          <w:lang w:eastAsia="en-GB"/>
        </w:rPr>
        <w:t xml:space="preserve"> </w:t>
      </w:r>
      <w:r w:rsidR="00FF33EF" w:rsidRPr="00302545">
        <w:rPr>
          <w:rFonts w:eastAsia="Times New Roman" w:cstheme="minorHAnsi"/>
          <w:lang w:eastAsia="en-GB"/>
        </w:rPr>
        <w:t xml:space="preserve"> </w:t>
      </w:r>
      <w:r w:rsidR="00DB467B" w:rsidRPr="00302545">
        <w:rPr>
          <w:rFonts w:cstheme="minorHAnsi"/>
          <w:color w:val="000000"/>
        </w:rPr>
        <w:t xml:space="preserve">We will </w:t>
      </w:r>
      <w:r w:rsidR="00DB467B" w:rsidRPr="00302545">
        <w:rPr>
          <w:rFonts w:eastAsia="Times New Roman" w:cstheme="minorHAnsi"/>
          <w:color w:val="000000"/>
          <w:lang w:eastAsia="en-GB"/>
        </w:rPr>
        <w:t xml:space="preserve">moderate the pace and tone of our questions. </w:t>
      </w:r>
      <w:r w:rsidR="00FF33EF" w:rsidRPr="00302545">
        <w:rPr>
          <w:rFonts w:eastAsia="Times New Roman" w:cstheme="minorHAnsi"/>
          <w:color w:val="000000"/>
          <w:lang w:eastAsia="en-GB"/>
        </w:rPr>
        <w:t xml:space="preserve"> </w:t>
      </w:r>
      <w:r w:rsidR="0057048A" w:rsidRPr="00302545">
        <w:rPr>
          <w:rFonts w:eastAsia="Times New Roman" w:cstheme="minorHAnsi"/>
          <w:color w:val="000000"/>
          <w:lang w:eastAsia="en-GB"/>
        </w:rPr>
        <w:t>W</w:t>
      </w:r>
      <w:r w:rsidR="00930AB0" w:rsidRPr="00302545">
        <w:rPr>
          <w:rFonts w:eastAsia="Times New Roman" w:cstheme="minorHAnsi"/>
          <w:color w:val="000000"/>
          <w:lang w:eastAsia="en-GB"/>
        </w:rPr>
        <w:t xml:space="preserve">e will not rush </w:t>
      </w:r>
      <w:r w:rsidR="00FC3FCB" w:rsidRPr="00302545">
        <w:rPr>
          <w:rFonts w:eastAsia="Times New Roman" w:cstheme="minorHAnsi"/>
          <w:color w:val="000000"/>
          <w:lang w:eastAsia="en-GB"/>
        </w:rPr>
        <w:t xml:space="preserve">survivors </w:t>
      </w:r>
      <w:r w:rsidR="00930AB0" w:rsidRPr="00302545">
        <w:rPr>
          <w:rFonts w:eastAsia="Times New Roman" w:cstheme="minorHAnsi"/>
          <w:color w:val="000000"/>
          <w:lang w:eastAsia="en-GB"/>
        </w:rPr>
        <w:t xml:space="preserve">as this creates greater risks of harm and </w:t>
      </w:r>
      <w:proofErr w:type="spellStart"/>
      <w:r w:rsidR="00930AB0" w:rsidRPr="00302545">
        <w:rPr>
          <w:rFonts w:eastAsia="Times New Roman" w:cstheme="minorHAnsi"/>
          <w:color w:val="000000"/>
          <w:lang w:eastAsia="en-GB"/>
        </w:rPr>
        <w:t>retraumati</w:t>
      </w:r>
      <w:r w:rsidR="00E93E76" w:rsidRPr="00302545">
        <w:rPr>
          <w:rFonts w:eastAsia="Times New Roman" w:cstheme="minorHAnsi"/>
          <w:color w:val="000000"/>
          <w:lang w:eastAsia="en-GB"/>
        </w:rPr>
        <w:t>s</w:t>
      </w:r>
      <w:r w:rsidR="00930AB0" w:rsidRPr="00302545">
        <w:rPr>
          <w:rFonts w:eastAsia="Times New Roman" w:cstheme="minorHAnsi"/>
          <w:color w:val="000000"/>
          <w:lang w:eastAsia="en-GB"/>
        </w:rPr>
        <w:t>ation</w:t>
      </w:r>
      <w:proofErr w:type="spellEnd"/>
      <w:r w:rsidR="00930AB0" w:rsidRPr="00302545">
        <w:rPr>
          <w:rFonts w:eastAsia="Times New Roman" w:cstheme="minorHAnsi"/>
          <w:color w:val="000000"/>
          <w:lang w:eastAsia="en-GB"/>
        </w:rPr>
        <w:t xml:space="preserve"> and of the </w:t>
      </w:r>
      <w:r w:rsidR="00FF33EF" w:rsidRPr="00302545">
        <w:rPr>
          <w:rFonts w:eastAsia="Times New Roman" w:cstheme="minorHAnsi"/>
          <w:color w:val="000000"/>
          <w:lang w:eastAsia="en-GB"/>
        </w:rPr>
        <w:t xml:space="preserve">collected </w:t>
      </w:r>
      <w:r w:rsidR="00930AB0" w:rsidRPr="00302545">
        <w:rPr>
          <w:rFonts w:eastAsia="Times New Roman" w:cstheme="minorHAnsi"/>
          <w:color w:val="000000"/>
          <w:lang w:eastAsia="en-GB"/>
        </w:rPr>
        <w:t>information being unreliable or inaccurate.</w:t>
      </w:r>
    </w:p>
    <w:p w14:paraId="40D2750E" w14:textId="51506506" w:rsidR="0098470F" w:rsidRPr="00302545" w:rsidRDefault="0098470F" w:rsidP="004B110C">
      <w:pPr>
        <w:spacing w:after="0" w:line="240" w:lineRule="auto"/>
        <w:jc w:val="both"/>
        <w:textAlignment w:val="baseline"/>
        <w:rPr>
          <w:rFonts w:eastAsia="Times New Roman" w:cstheme="minorHAnsi"/>
          <w:b/>
          <w:bCs/>
          <w:color w:val="000000"/>
          <w:lang w:eastAsia="en-GB"/>
        </w:rPr>
      </w:pPr>
      <w:r w:rsidRPr="00302545">
        <w:rPr>
          <w:rFonts w:eastAsia="Times New Roman" w:cstheme="minorHAnsi"/>
          <w:b/>
          <w:bCs/>
          <w:color w:val="000000"/>
          <w:lang w:eastAsia="en-GB"/>
        </w:rPr>
        <w:t>10.</w:t>
      </w:r>
      <w:r w:rsidR="001D5C0C" w:rsidRPr="00302545">
        <w:rPr>
          <w:rFonts w:eastAsia="Times New Roman" w:cstheme="minorHAnsi"/>
          <w:b/>
          <w:bCs/>
          <w:color w:val="000000"/>
          <w:lang w:eastAsia="en-GB"/>
        </w:rPr>
        <w:t>6</w:t>
      </w:r>
      <w:r w:rsidRPr="00302545">
        <w:rPr>
          <w:rFonts w:eastAsia="Times New Roman" w:cstheme="minorHAnsi"/>
          <w:b/>
          <w:bCs/>
          <w:color w:val="000000"/>
          <w:lang w:eastAsia="en-GB"/>
        </w:rPr>
        <w:t xml:space="preserve"> </w:t>
      </w:r>
      <w:r w:rsidR="00796310" w:rsidRPr="00302545">
        <w:rPr>
          <w:rFonts w:eastAsia="Times New Roman" w:cstheme="minorHAnsi"/>
          <w:b/>
          <w:bCs/>
          <w:color w:val="000000"/>
          <w:lang w:eastAsia="en-GB"/>
        </w:rPr>
        <w:t xml:space="preserve"> </w:t>
      </w:r>
      <w:r w:rsidR="00094E98" w:rsidRPr="00302545">
        <w:rPr>
          <w:rFonts w:eastAsia="Times New Roman" w:cstheme="minorHAnsi"/>
          <w:b/>
          <w:bCs/>
          <w:color w:val="000000"/>
          <w:lang w:eastAsia="en-GB"/>
        </w:rPr>
        <w:t xml:space="preserve">Ask </w:t>
      </w:r>
      <w:r w:rsidR="005E339E" w:rsidRPr="00302545">
        <w:rPr>
          <w:rFonts w:eastAsia="Times New Roman" w:cstheme="minorHAnsi"/>
          <w:b/>
          <w:bCs/>
          <w:color w:val="000000"/>
          <w:lang w:eastAsia="en-GB"/>
        </w:rPr>
        <w:t>o</w:t>
      </w:r>
      <w:r w:rsidRPr="00302545">
        <w:rPr>
          <w:rFonts w:eastAsia="Times New Roman" w:cstheme="minorHAnsi"/>
          <w:b/>
          <w:bCs/>
          <w:color w:val="000000"/>
          <w:lang w:eastAsia="en-GB"/>
        </w:rPr>
        <w:t xml:space="preserve">pen </w:t>
      </w:r>
      <w:r w:rsidR="005E339E" w:rsidRPr="00302545">
        <w:rPr>
          <w:rFonts w:eastAsia="Times New Roman" w:cstheme="minorHAnsi"/>
          <w:b/>
          <w:bCs/>
          <w:color w:val="000000"/>
          <w:lang w:eastAsia="en-GB"/>
        </w:rPr>
        <w:t>q</w:t>
      </w:r>
      <w:r w:rsidRPr="00302545">
        <w:rPr>
          <w:rFonts w:eastAsia="Times New Roman" w:cstheme="minorHAnsi"/>
          <w:b/>
          <w:bCs/>
          <w:color w:val="000000"/>
          <w:lang w:eastAsia="en-GB"/>
        </w:rPr>
        <w:t>uestions</w:t>
      </w:r>
      <w:r w:rsidRPr="00302545">
        <w:rPr>
          <w:rFonts w:eastAsia="Times New Roman" w:cstheme="minorHAnsi"/>
          <w:color w:val="000000"/>
          <w:lang w:eastAsia="en-GB"/>
        </w:rPr>
        <w:t xml:space="preserve">: </w:t>
      </w:r>
      <w:r w:rsidR="00834712" w:rsidRPr="00302545">
        <w:rPr>
          <w:rFonts w:eastAsia="Times New Roman" w:cstheme="minorHAnsi"/>
          <w:color w:val="000000"/>
          <w:lang w:eastAsia="en-GB"/>
        </w:rPr>
        <w:t xml:space="preserve"> </w:t>
      </w:r>
      <w:r w:rsidRPr="00302545">
        <w:rPr>
          <w:rFonts w:eastAsia="Times New Roman" w:cstheme="minorHAnsi"/>
          <w:color w:val="000000"/>
          <w:lang w:eastAsia="en-GB"/>
        </w:rPr>
        <w:t>We (as interviewers and interpreters) will use open questions</w:t>
      </w:r>
      <w:r w:rsidR="00D05388" w:rsidRPr="00302545">
        <w:rPr>
          <w:rFonts w:eastAsia="Times New Roman" w:cstheme="minorHAnsi"/>
          <w:color w:val="000000"/>
          <w:lang w:eastAsia="en-GB"/>
        </w:rPr>
        <w:t>.</w:t>
      </w:r>
      <w:r w:rsidR="00A306F0" w:rsidRPr="00302545">
        <w:rPr>
          <w:rFonts w:eastAsia="Times New Roman" w:cstheme="minorHAnsi"/>
          <w:color w:val="000000"/>
          <w:lang w:eastAsia="en-GB"/>
        </w:rPr>
        <w:t xml:space="preserve"> </w:t>
      </w:r>
      <w:r w:rsidR="00077802" w:rsidRPr="00302545">
        <w:rPr>
          <w:rFonts w:eastAsia="Times New Roman" w:cstheme="minorHAnsi"/>
          <w:color w:val="000000"/>
          <w:lang w:eastAsia="en-GB"/>
        </w:rPr>
        <w:t xml:space="preserve"> </w:t>
      </w:r>
      <w:r w:rsidRPr="00302545">
        <w:rPr>
          <w:rFonts w:eastAsia="Times New Roman" w:cstheme="minorHAnsi"/>
          <w:color w:val="000000"/>
          <w:lang w:eastAsia="en-GB"/>
        </w:rPr>
        <w:t xml:space="preserve">We acknowledge the potential harmful impact of closed questions on the survivor and on the accuracy </w:t>
      </w:r>
      <w:r w:rsidR="005F41A9" w:rsidRPr="00302545">
        <w:rPr>
          <w:rFonts w:eastAsia="Times New Roman" w:cstheme="minorHAnsi"/>
          <w:color w:val="000000"/>
          <w:lang w:eastAsia="en-GB"/>
        </w:rPr>
        <w:t xml:space="preserve">and detail </w:t>
      </w:r>
      <w:r w:rsidRPr="00302545">
        <w:rPr>
          <w:rFonts w:eastAsia="Times New Roman" w:cstheme="minorHAnsi"/>
          <w:color w:val="000000"/>
          <w:lang w:eastAsia="en-GB"/>
        </w:rPr>
        <w:t>of information collected that way</w:t>
      </w:r>
      <w:r w:rsidR="00077802" w:rsidRPr="00302545">
        <w:rPr>
          <w:rFonts w:eastAsia="Times New Roman" w:cstheme="minorHAnsi"/>
          <w:color w:val="000000"/>
          <w:lang w:eastAsia="en-GB"/>
        </w:rPr>
        <w:t>.  W</w:t>
      </w:r>
      <w:r w:rsidRPr="00302545">
        <w:rPr>
          <w:rFonts w:eastAsia="Times New Roman" w:cstheme="minorHAnsi"/>
          <w:color w:val="000000"/>
          <w:lang w:eastAsia="en-GB"/>
        </w:rPr>
        <w:t xml:space="preserve">e will </w:t>
      </w:r>
      <w:r w:rsidR="00077802" w:rsidRPr="00302545">
        <w:rPr>
          <w:rFonts w:eastAsia="Times New Roman" w:cstheme="minorHAnsi"/>
          <w:color w:val="000000"/>
          <w:lang w:eastAsia="en-GB"/>
        </w:rPr>
        <w:t xml:space="preserve">use </w:t>
      </w:r>
      <w:r w:rsidRPr="00302545">
        <w:rPr>
          <w:rFonts w:eastAsia="Times New Roman" w:cstheme="minorHAnsi"/>
          <w:color w:val="000000"/>
          <w:lang w:eastAsia="en-GB"/>
        </w:rPr>
        <w:t>s</w:t>
      </w:r>
      <w:r w:rsidR="00077802" w:rsidRPr="00302545">
        <w:rPr>
          <w:rFonts w:eastAsia="Times New Roman" w:cstheme="minorHAnsi"/>
          <w:color w:val="000000"/>
          <w:lang w:eastAsia="en-GB"/>
        </w:rPr>
        <w:t xml:space="preserve">uch questions only in </w:t>
      </w:r>
      <w:r w:rsidRPr="00302545">
        <w:rPr>
          <w:rFonts w:eastAsia="Times New Roman" w:cstheme="minorHAnsi"/>
          <w:color w:val="000000"/>
          <w:lang w:eastAsia="en-GB"/>
        </w:rPr>
        <w:t>exceptional circumstances.  </w:t>
      </w:r>
    </w:p>
    <w:p w14:paraId="64E15F51" w14:textId="0FFEFEF8" w:rsidR="0098470F" w:rsidRPr="00302545" w:rsidRDefault="006C133B" w:rsidP="004B110C">
      <w:pPr>
        <w:spacing w:after="0" w:line="240" w:lineRule="auto"/>
        <w:jc w:val="both"/>
        <w:textAlignment w:val="baseline"/>
        <w:rPr>
          <w:rFonts w:eastAsia="Times New Roman" w:cstheme="minorHAnsi"/>
          <w:b/>
          <w:bCs/>
          <w:color w:val="000000"/>
          <w:lang w:eastAsia="en-GB"/>
        </w:rPr>
      </w:pPr>
      <w:r w:rsidRPr="00302545">
        <w:rPr>
          <w:rFonts w:eastAsia="Times New Roman" w:cstheme="minorHAnsi"/>
          <w:b/>
          <w:bCs/>
          <w:color w:val="000000"/>
          <w:lang w:eastAsia="en-GB"/>
        </w:rPr>
        <w:t>10.</w:t>
      </w:r>
      <w:r w:rsidR="001D5C0C" w:rsidRPr="00302545">
        <w:rPr>
          <w:rFonts w:eastAsia="Times New Roman" w:cstheme="minorHAnsi"/>
          <w:b/>
          <w:bCs/>
          <w:color w:val="000000"/>
          <w:lang w:eastAsia="en-GB"/>
        </w:rPr>
        <w:t>7</w:t>
      </w:r>
      <w:r w:rsidRPr="00302545">
        <w:rPr>
          <w:rFonts w:eastAsia="Times New Roman" w:cstheme="minorHAnsi"/>
          <w:b/>
          <w:bCs/>
          <w:color w:val="000000"/>
          <w:lang w:eastAsia="en-GB"/>
        </w:rPr>
        <w:t xml:space="preserve"> </w:t>
      </w:r>
      <w:r w:rsidR="00796310" w:rsidRPr="00302545">
        <w:rPr>
          <w:rFonts w:eastAsia="Times New Roman" w:cstheme="minorHAnsi"/>
          <w:b/>
          <w:bCs/>
          <w:color w:val="000000"/>
          <w:lang w:eastAsia="en-GB"/>
        </w:rPr>
        <w:t xml:space="preserve"> </w:t>
      </w:r>
      <w:r w:rsidR="0098470F" w:rsidRPr="00302545">
        <w:rPr>
          <w:rFonts w:eastAsia="Times New Roman" w:cstheme="minorHAnsi"/>
          <w:b/>
          <w:bCs/>
          <w:color w:val="000000"/>
          <w:lang w:eastAsia="en-GB"/>
        </w:rPr>
        <w:t>Contextualis</w:t>
      </w:r>
      <w:r w:rsidR="00094E98" w:rsidRPr="00302545">
        <w:rPr>
          <w:rFonts w:eastAsia="Times New Roman" w:cstheme="minorHAnsi"/>
          <w:b/>
          <w:bCs/>
          <w:color w:val="000000"/>
          <w:lang w:eastAsia="en-GB"/>
        </w:rPr>
        <w:t>e</w:t>
      </w:r>
      <w:r w:rsidR="0098470F" w:rsidRPr="00302545">
        <w:rPr>
          <w:rFonts w:eastAsia="Times New Roman" w:cstheme="minorHAnsi"/>
          <w:b/>
          <w:bCs/>
          <w:color w:val="000000"/>
          <w:lang w:eastAsia="en-GB"/>
        </w:rPr>
        <w:t xml:space="preserve"> </w:t>
      </w:r>
      <w:r w:rsidR="00F15BCE" w:rsidRPr="00302545">
        <w:rPr>
          <w:rFonts w:eastAsia="Times New Roman" w:cstheme="minorHAnsi"/>
          <w:b/>
          <w:bCs/>
          <w:color w:val="000000"/>
          <w:lang w:eastAsia="en-GB"/>
        </w:rPr>
        <w:t>S</w:t>
      </w:r>
      <w:r w:rsidRPr="00302545">
        <w:rPr>
          <w:rFonts w:eastAsia="Times New Roman" w:cstheme="minorHAnsi"/>
          <w:b/>
          <w:bCs/>
          <w:color w:val="000000"/>
          <w:lang w:eastAsia="en-GB"/>
        </w:rPr>
        <w:t>CRSV</w:t>
      </w:r>
      <w:r w:rsidR="0098470F" w:rsidRPr="00302545">
        <w:rPr>
          <w:rFonts w:eastAsia="Times New Roman" w:cstheme="minorHAnsi"/>
          <w:b/>
          <w:bCs/>
          <w:color w:val="000000"/>
          <w:lang w:eastAsia="en-GB"/>
        </w:rPr>
        <w:t>:</w:t>
      </w:r>
      <w:r w:rsidR="0098470F" w:rsidRPr="00302545">
        <w:rPr>
          <w:rFonts w:eastAsia="Times New Roman" w:cstheme="minorHAnsi"/>
          <w:color w:val="000000"/>
          <w:lang w:eastAsia="en-GB"/>
        </w:rPr>
        <w:t xml:space="preserve"> </w:t>
      </w:r>
      <w:r w:rsidR="00834712" w:rsidRPr="00302545">
        <w:rPr>
          <w:rFonts w:eastAsia="Times New Roman" w:cstheme="minorHAnsi"/>
          <w:color w:val="000000"/>
          <w:lang w:eastAsia="en-GB"/>
        </w:rPr>
        <w:t xml:space="preserve"> </w:t>
      </w:r>
      <w:r w:rsidR="0098470F" w:rsidRPr="00302545">
        <w:rPr>
          <w:rFonts w:eastAsia="Times New Roman" w:cstheme="minorHAnsi"/>
          <w:color w:val="000000"/>
          <w:lang w:eastAsia="en-GB"/>
        </w:rPr>
        <w:t xml:space="preserve">We recognise that </w:t>
      </w:r>
      <w:r w:rsidR="00F15BCE" w:rsidRPr="00302545">
        <w:rPr>
          <w:rFonts w:eastAsia="Times New Roman" w:cstheme="minorHAnsi"/>
          <w:color w:val="000000"/>
          <w:lang w:eastAsia="en-GB"/>
        </w:rPr>
        <w:t>S</w:t>
      </w:r>
      <w:r w:rsidRPr="00302545">
        <w:rPr>
          <w:rFonts w:eastAsia="Times New Roman" w:cstheme="minorHAnsi"/>
          <w:color w:val="000000"/>
          <w:lang w:eastAsia="en-GB"/>
        </w:rPr>
        <w:t>CRSV</w:t>
      </w:r>
      <w:r w:rsidR="0098470F" w:rsidRPr="00302545">
        <w:rPr>
          <w:rFonts w:eastAsia="Times New Roman" w:cstheme="minorHAnsi"/>
          <w:color w:val="000000"/>
          <w:lang w:eastAsia="en-GB"/>
        </w:rPr>
        <w:t xml:space="preserve"> does not happen in isolation</w:t>
      </w:r>
      <w:r w:rsidR="00902800" w:rsidRPr="00302545">
        <w:rPr>
          <w:rFonts w:eastAsia="Times New Roman" w:cstheme="minorHAnsi"/>
          <w:color w:val="000000"/>
          <w:lang w:eastAsia="en-GB"/>
        </w:rPr>
        <w:t xml:space="preserve"> from other violations and harms</w:t>
      </w:r>
      <w:r w:rsidR="0098470F" w:rsidRPr="00302545">
        <w:rPr>
          <w:rFonts w:eastAsia="Times New Roman" w:cstheme="minorHAnsi"/>
          <w:color w:val="000000"/>
          <w:lang w:eastAsia="en-GB"/>
        </w:rPr>
        <w:t xml:space="preserve">. </w:t>
      </w:r>
      <w:r w:rsidR="00960FBC" w:rsidRPr="00302545">
        <w:rPr>
          <w:rFonts w:eastAsia="Times New Roman" w:cstheme="minorHAnsi"/>
          <w:color w:val="000000"/>
          <w:lang w:eastAsia="en-GB"/>
        </w:rPr>
        <w:t xml:space="preserve"> </w:t>
      </w:r>
      <w:r w:rsidR="0098470F" w:rsidRPr="00302545">
        <w:rPr>
          <w:rFonts w:eastAsia="Times New Roman" w:cstheme="minorHAnsi"/>
          <w:color w:val="000000"/>
          <w:lang w:eastAsia="en-GB"/>
        </w:rPr>
        <w:t xml:space="preserve">We will also be attentive and respectful if a survivor chooses to communicate about other </w:t>
      </w:r>
      <w:r w:rsidR="00902800" w:rsidRPr="00302545">
        <w:rPr>
          <w:rFonts w:eastAsia="Times New Roman" w:cstheme="minorHAnsi"/>
          <w:color w:val="000000"/>
          <w:lang w:eastAsia="en-GB"/>
        </w:rPr>
        <w:t>violations</w:t>
      </w:r>
      <w:r w:rsidR="0098470F" w:rsidRPr="00302545">
        <w:rPr>
          <w:rFonts w:eastAsia="Times New Roman" w:cstheme="minorHAnsi"/>
          <w:color w:val="000000"/>
          <w:lang w:eastAsia="en-GB"/>
        </w:rPr>
        <w:t xml:space="preserve"> or harms</w:t>
      </w:r>
      <w:r w:rsidR="00902800" w:rsidRPr="00302545">
        <w:rPr>
          <w:rFonts w:eastAsia="Times New Roman" w:cstheme="minorHAnsi"/>
          <w:color w:val="000000"/>
          <w:lang w:eastAsia="en-GB"/>
        </w:rPr>
        <w:t xml:space="preserve"> that they may have experienced or witnessed</w:t>
      </w:r>
      <w:r w:rsidR="0098470F" w:rsidRPr="00302545">
        <w:rPr>
          <w:rFonts w:eastAsia="Times New Roman" w:cstheme="minorHAnsi"/>
          <w:color w:val="000000" w:themeColor="text1"/>
          <w:lang w:eastAsia="en-GB"/>
        </w:rPr>
        <w:t>. </w:t>
      </w:r>
    </w:p>
    <w:p w14:paraId="1FE68E3B" w14:textId="7F39D819" w:rsidR="00456A5A" w:rsidRPr="005D33CE" w:rsidRDefault="008F083B" w:rsidP="004B110C">
      <w:pPr>
        <w:spacing w:after="0" w:line="240" w:lineRule="auto"/>
        <w:jc w:val="both"/>
        <w:rPr>
          <w:rFonts w:cstheme="minorHAnsi"/>
          <w:color w:val="000000"/>
        </w:rPr>
      </w:pPr>
      <w:r w:rsidRPr="00302545">
        <w:rPr>
          <w:rFonts w:cstheme="minorHAnsi"/>
          <w:b/>
          <w:bCs/>
          <w:color w:val="000000"/>
        </w:rPr>
        <w:t xml:space="preserve">10.8 </w:t>
      </w:r>
      <w:r w:rsidR="0085247E" w:rsidRPr="00302545">
        <w:rPr>
          <w:rFonts w:cstheme="minorHAnsi"/>
          <w:b/>
          <w:bCs/>
          <w:color w:val="000000"/>
        </w:rPr>
        <w:t xml:space="preserve"> </w:t>
      </w:r>
      <w:r w:rsidRPr="00302545">
        <w:rPr>
          <w:rFonts w:cstheme="minorHAnsi"/>
          <w:b/>
          <w:bCs/>
          <w:color w:val="000000"/>
        </w:rPr>
        <w:t>Do</w:t>
      </w:r>
      <w:r w:rsidR="00F1705D">
        <w:rPr>
          <w:rFonts w:cstheme="minorHAnsi"/>
          <w:b/>
          <w:bCs/>
          <w:color w:val="000000"/>
        </w:rPr>
        <w:t xml:space="preserve"> </w:t>
      </w:r>
      <w:r w:rsidRPr="00302545">
        <w:rPr>
          <w:rFonts w:cstheme="minorHAnsi"/>
          <w:b/>
          <w:bCs/>
          <w:color w:val="000000"/>
        </w:rPr>
        <w:t>n</w:t>
      </w:r>
      <w:r w:rsidR="00F1705D">
        <w:rPr>
          <w:rFonts w:cstheme="minorHAnsi"/>
          <w:b/>
          <w:bCs/>
          <w:color w:val="000000"/>
        </w:rPr>
        <w:t>o</w:t>
      </w:r>
      <w:r w:rsidRPr="00302545">
        <w:rPr>
          <w:rFonts w:cstheme="minorHAnsi"/>
          <w:b/>
          <w:bCs/>
          <w:color w:val="000000"/>
        </w:rPr>
        <w:t xml:space="preserve">t </w:t>
      </w:r>
      <w:r w:rsidR="005E339E" w:rsidRPr="00302545">
        <w:rPr>
          <w:rFonts w:cstheme="minorHAnsi"/>
          <w:b/>
          <w:bCs/>
          <w:color w:val="000000"/>
        </w:rPr>
        <w:t>a</w:t>
      </w:r>
      <w:r w:rsidRPr="00302545">
        <w:rPr>
          <w:rFonts w:cstheme="minorHAnsi"/>
          <w:b/>
          <w:bCs/>
          <w:color w:val="000000"/>
        </w:rPr>
        <w:t xml:space="preserve">sk if </w:t>
      </w:r>
      <w:r w:rsidR="005E339E" w:rsidRPr="00302545">
        <w:rPr>
          <w:rFonts w:cstheme="minorHAnsi"/>
          <w:b/>
          <w:bCs/>
          <w:color w:val="000000"/>
        </w:rPr>
        <w:t>y</w:t>
      </w:r>
      <w:r w:rsidRPr="00302545">
        <w:rPr>
          <w:rFonts w:cstheme="minorHAnsi"/>
          <w:b/>
          <w:bCs/>
          <w:color w:val="000000"/>
        </w:rPr>
        <w:t xml:space="preserve">ou </w:t>
      </w:r>
      <w:r w:rsidR="005E339E" w:rsidRPr="00302545">
        <w:rPr>
          <w:rFonts w:cstheme="minorHAnsi"/>
          <w:b/>
          <w:bCs/>
          <w:color w:val="000000"/>
        </w:rPr>
        <w:t>d</w:t>
      </w:r>
      <w:r w:rsidRPr="00302545">
        <w:rPr>
          <w:rFonts w:cstheme="minorHAnsi"/>
          <w:b/>
          <w:bCs/>
          <w:color w:val="000000"/>
        </w:rPr>
        <w:t>o</w:t>
      </w:r>
      <w:r w:rsidR="00F1705D">
        <w:rPr>
          <w:rFonts w:cstheme="minorHAnsi"/>
          <w:b/>
          <w:bCs/>
          <w:color w:val="000000"/>
        </w:rPr>
        <w:t xml:space="preserve"> </w:t>
      </w:r>
      <w:r w:rsidRPr="00302545">
        <w:rPr>
          <w:rFonts w:cstheme="minorHAnsi"/>
          <w:b/>
          <w:bCs/>
          <w:color w:val="000000"/>
        </w:rPr>
        <w:t>n</w:t>
      </w:r>
      <w:r w:rsidR="00F1705D">
        <w:rPr>
          <w:rFonts w:cstheme="minorHAnsi"/>
          <w:b/>
          <w:bCs/>
          <w:color w:val="000000"/>
        </w:rPr>
        <w:t>o</w:t>
      </w:r>
      <w:r w:rsidRPr="00302545">
        <w:rPr>
          <w:rFonts w:cstheme="minorHAnsi"/>
          <w:b/>
          <w:bCs/>
          <w:color w:val="000000"/>
        </w:rPr>
        <w:t xml:space="preserve">t </w:t>
      </w:r>
      <w:r w:rsidR="005E339E" w:rsidRPr="00302545">
        <w:rPr>
          <w:rFonts w:cstheme="minorHAnsi"/>
          <w:b/>
          <w:bCs/>
          <w:color w:val="000000"/>
        </w:rPr>
        <w:t>n</w:t>
      </w:r>
      <w:r w:rsidRPr="00302545">
        <w:rPr>
          <w:rFonts w:cstheme="minorHAnsi"/>
          <w:b/>
          <w:bCs/>
          <w:color w:val="000000"/>
        </w:rPr>
        <w:t xml:space="preserve">eed </w:t>
      </w:r>
      <w:r w:rsidR="005E339E" w:rsidRPr="00302545">
        <w:rPr>
          <w:rFonts w:cstheme="minorHAnsi"/>
          <w:b/>
          <w:bCs/>
          <w:color w:val="000000"/>
        </w:rPr>
        <w:t>t</w:t>
      </w:r>
      <w:r w:rsidRPr="00302545">
        <w:rPr>
          <w:rFonts w:cstheme="minorHAnsi"/>
          <w:b/>
          <w:bCs/>
          <w:color w:val="000000"/>
        </w:rPr>
        <w:t xml:space="preserve">o: </w:t>
      </w:r>
      <w:r w:rsidR="00834712" w:rsidRPr="00302545">
        <w:rPr>
          <w:rFonts w:cstheme="minorHAnsi"/>
          <w:b/>
          <w:bCs/>
          <w:color w:val="000000"/>
        </w:rPr>
        <w:t xml:space="preserve"> </w:t>
      </w:r>
      <w:r w:rsidRPr="00302545">
        <w:rPr>
          <w:rFonts w:cstheme="minorHAnsi"/>
          <w:color w:val="000000"/>
        </w:rPr>
        <w:t xml:space="preserve">We will not ask questions or probe for explicit, </w:t>
      </w:r>
      <w:proofErr w:type="gramStart"/>
      <w:r w:rsidRPr="00302545">
        <w:rPr>
          <w:rFonts w:cstheme="minorHAnsi"/>
          <w:color w:val="000000"/>
        </w:rPr>
        <w:t>sensitive</w:t>
      </w:r>
      <w:proofErr w:type="gramEnd"/>
      <w:r w:rsidRPr="00302545">
        <w:rPr>
          <w:rFonts w:cstheme="minorHAnsi"/>
          <w:color w:val="000000"/>
        </w:rPr>
        <w:t xml:space="preserve"> or graphic details of sexual violence where we do not </w:t>
      </w:r>
      <w:r w:rsidR="0047475C" w:rsidRPr="00302545">
        <w:rPr>
          <w:rFonts w:cstheme="minorHAnsi"/>
          <w:color w:val="000000"/>
        </w:rPr>
        <w:t xml:space="preserve">specifically </w:t>
      </w:r>
      <w:r w:rsidRPr="00302545">
        <w:rPr>
          <w:rFonts w:cstheme="minorHAnsi"/>
          <w:color w:val="000000"/>
        </w:rPr>
        <w:t>need this for our purpose</w:t>
      </w:r>
      <w:r w:rsidRPr="00302545">
        <w:rPr>
          <w:rFonts w:cstheme="minorHAnsi"/>
          <w:color w:val="000000"/>
          <w:shd w:val="clear" w:color="auto" w:fill="FFFFFF" w:themeFill="background1"/>
        </w:rPr>
        <w:t>.</w:t>
      </w:r>
      <w:r w:rsidRPr="00302545">
        <w:rPr>
          <w:rFonts w:cstheme="minorHAnsi"/>
          <w:color w:val="000000"/>
        </w:rPr>
        <w:t xml:space="preserve"> </w:t>
      </w:r>
      <w:r w:rsidR="00960FBC" w:rsidRPr="00302545">
        <w:rPr>
          <w:rFonts w:cstheme="minorHAnsi"/>
          <w:color w:val="000000"/>
        </w:rPr>
        <w:t xml:space="preserve"> </w:t>
      </w:r>
      <w:r w:rsidRPr="00302545">
        <w:rPr>
          <w:rFonts w:cstheme="minorHAnsi"/>
          <w:color w:val="000000"/>
        </w:rPr>
        <w:t>If we</w:t>
      </w:r>
      <w:r w:rsidR="00960FBC" w:rsidRPr="00302545">
        <w:rPr>
          <w:rFonts w:cstheme="minorHAnsi"/>
          <w:color w:val="000000"/>
        </w:rPr>
        <w:t xml:space="preserve"> </w:t>
      </w:r>
      <w:r w:rsidRPr="00302545">
        <w:rPr>
          <w:rFonts w:cstheme="minorHAnsi"/>
          <w:color w:val="000000"/>
        </w:rPr>
        <w:t xml:space="preserve">need this type of information, we will explain why to the survivor and will respect their decision whether to answer or not. </w:t>
      </w:r>
      <w:r w:rsidR="00960FBC" w:rsidRPr="00302545">
        <w:rPr>
          <w:rFonts w:cstheme="minorHAnsi"/>
          <w:color w:val="000000"/>
        </w:rPr>
        <w:t xml:space="preserve"> </w:t>
      </w:r>
      <w:r w:rsidRPr="00302545">
        <w:rPr>
          <w:rFonts w:cstheme="minorHAnsi"/>
          <w:color w:val="000000"/>
        </w:rPr>
        <w:t xml:space="preserve">We will also not fixate on or sensationalise such details when </w:t>
      </w:r>
      <w:r w:rsidR="00C87B9E" w:rsidRPr="00302545">
        <w:rPr>
          <w:rFonts w:cstheme="minorHAnsi"/>
          <w:color w:val="000000"/>
        </w:rPr>
        <w:t xml:space="preserve">representing or </w:t>
      </w:r>
      <w:r w:rsidRPr="00302545">
        <w:rPr>
          <w:rFonts w:cstheme="minorHAnsi"/>
          <w:color w:val="000000"/>
        </w:rPr>
        <w:t>report</w:t>
      </w:r>
      <w:r w:rsidR="00960FBC" w:rsidRPr="00302545">
        <w:rPr>
          <w:rFonts w:cstheme="minorHAnsi"/>
          <w:color w:val="000000"/>
        </w:rPr>
        <w:t>ing</w:t>
      </w:r>
      <w:r w:rsidRPr="00302545">
        <w:rPr>
          <w:rFonts w:cstheme="minorHAnsi"/>
          <w:color w:val="000000"/>
        </w:rPr>
        <w:t xml:space="preserve"> </w:t>
      </w:r>
      <w:r w:rsidR="00960FBC" w:rsidRPr="00302545">
        <w:rPr>
          <w:rFonts w:cstheme="minorHAnsi"/>
          <w:color w:val="000000"/>
        </w:rPr>
        <w:t>a survivor’s experience.</w:t>
      </w:r>
    </w:p>
    <w:p w14:paraId="6E74E315" w14:textId="77777777" w:rsidR="004E03A7" w:rsidRPr="00444699" w:rsidRDefault="004E03A7" w:rsidP="004B110C">
      <w:pPr>
        <w:spacing w:after="0" w:line="240" w:lineRule="auto"/>
        <w:rPr>
          <w:rFonts w:cstheme="minorHAnsi"/>
          <w:color w:val="000000"/>
        </w:rPr>
      </w:pPr>
    </w:p>
    <w:sectPr w:rsidR="004E03A7" w:rsidRPr="00444699" w:rsidSect="001F5F71">
      <w:headerReference w:type="default" r:id="rId10"/>
      <w:footerReference w:type="default" r:id="rId1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781F" w14:textId="77777777" w:rsidR="007A5672" w:rsidRDefault="007A5672" w:rsidP="00071DD5">
      <w:pPr>
        <w:spacing w:after="0" w:line="240" w:lineRule="auto"/>
      </w:pPr>
      <w:r>
        <w:separator/>
      </w:r>
    </w:p>
  </w:endnote>
  <w:endnote w:type="continuationSeparator" w:id="0">
    <w:p w14:paraId="44E61D71" w14:textId="77777777" w:rsidR="007A5672" w:rsidRDefault="007A5672" w:rsidP="00071DD5">
      <w:pPr>
        <w:spacing w:after="0" w:line="240" w:lineRule="auto"/>
      </w:pPr>
      <w:r>
        <w:continuationSeparator/>
      </w:r>
    </w:p>
  </w:endnote>
  <w:endnote w:type="continuationNotice" w:id="1">
    <w:p w14:paraId="7FA10B2D" w14:textId="77777777" w:rsidR="007A5672" w:rsidRDefault="007A5672">
      <w:pPr>
        <w:spacing w:after="0" w:line="240" w:lineRule="auto"/>
      </w:pPr>
    </w:p>
  </w:endnote>
  <w:endnote w:id="2">
    <w:p w14:paraId="649CAE39" w14:textId="1A9224F6" w:rsidR="00647886" w:rsidRPr="00307BA6" w:rsidRDefault="00647886" w:rsidP="008D54D6">
      <w:pPr>
        <w:pStyle w:val="EndnoteText"/>
        <w:ind w:left="113" w:hanging="113"/>
        <w:rPr>
          <w:rFonts w:cstheme="minorHAnsi"/>
          <w:b/>
          <w:bCs/>
          <w:sz w:val="22"/>
          <w:szCs w:val="22"/>
          <w:shd w:val="clear" w:color="auto" w:fill="FFFFFF"/>
        </w:rPr>
      </w:pPr>
      <w:r w:rsidRPr="00307BA6">
        <w:rPr>
          <w:rFonts w:cstheme="minorHAnsi"/>
          <w:b/>
          <w:bCs/>
          <w:sz w:val="22"/>
          <w:szCs w:val="22"/>
          <w:shd w:val="clear" w:color="auto" w:fill="FFFFFF"/>
        </w:rPr>
        <w:t>Key concepts as defined for the purposes of the Code</w:t>
      </w:r>
    </w:p>
    <w:p w14:paraId="043C6152" w14:textId="77777777" w:rsidR="00647886" w:rsidRPr="00307BA6" w:rsidRDefault="00647886" w:rsidP="008D54D6">
      <w:pPr>
        <w:pStyle w:val="EndnoteText"/>
        <w:ind w:left="113" w:hanging="113"/>
        <w:rPr>
          <w:sz w:val="22"/>
          <w:szCs w:val="22"/>
        </w:rPr>
      </w:pPr>
    </w:p>
    <w:p w14:paraId="76166A43" w14:textId="3D18D9FE" w:rsidR="00647886" w:rsidRPr="009C0B29" w:rsidRDefault="00647886" w:rsidP="00182099">
      <w:pPr>
        <w:pStyle w:val="EndnoteText"/>
        <w:ind w:left="113" w:hanging="113"/>
        <w:jc w:val="both"/>
        <w:rPr>
          <w:rFonts w:cstheme="minorHAnsi"/>
        </w:rPr>
      </w:pPr>
      <w:r w:rsidRPr="009C0B29">
        <w:rPr>
          <w:rStyle w:val="EndnoteReference"/>
          <w:rFonts w:cstheme="minorHAnsi"/>
        </w:rPr>
        <w:endnoteRef/>
      </w:r>
      <w:r w:rsidRPr="009C0B29">
        <w:rPr>
          <w:rFonts w:cstheme="minorHAnsi"/>
        </w:rPr>
        <w:t xml:space="preserve"> </w:t>
      </w:r>
      <w:r w:rsidRPr="009C0B29">
        <w:rPr>
          <w:rFonts w:cstheme="minorHAnsi"/>
          <w:u w:val="single"/>
        </w:rPr>
        <w:t>“</w:t>
      </w:r>
      <w:r w:rsidRPr="009C0B29">
        <w:rPr>
          <w:rFonts w:cstheme="minorHAnsi"/>
          <w:b/>
          <w:bCs/>
          <w:i/>
          <w:iCs/>
          <w:u w:val="single"/>
        </w:rPr>
        <w:t>Survivors” and/or “victims”</w:t>
      </w:r>
      <w:r w:rsidRPr="009C0B29">
        <w:rPr>
          <w:rFonts w:cstheme="minorHAnsi"/>
          <w:b/>
          <w:bCs/>
          <w:i/>
          <w:iCs/>
        </w:rPr>
        <w:t xml:space="preserve">: </w:t>
      </w:r>
      <w:r w:rsidRPr="009C0B29">
        <w:rPr>
          <w:rFonts w:cstheme="minorHAnsi"/>
          <w:color w:val="000000"/>
        </w:rPr>
        <w:t>The Code uses “survivor” as it is most often considered empowering.  T</w:t>
      </w:r>
      <w:r w:rsidRPr="009C0B29">
        <w:rPr>
          <w:rFonts w:cstheme="minorHAnsi"/>
          <w:color w:val="000000"/>
          <w:shd w:val="clear" w:color="auto" w:fill="FFFFFF"/>
        </w:rPr>
        <w:t xml:space="preserve">he terms “victims” and “survivors” can have different meanings in different settings and languages, and those who have experienced violence may prefer one term over the other, or </w:t>
      </w:r>
      <w:r w:rsidRPr="00A85746">
        <w:rPr>
          <w:rFonts w:cstheme="minorHAnsi"/>
          <w:color w:val="000000"/>
          <w:shd w:val="clear" w:color="auto" w:fill="FFFFFF"/>
        </w:rPr>
        <w:t xml:space="preserve">neither.  </w:t>
      </w:r>
      <w:r w:rsidRPr="00A85746">
        <w:rPr>
          <w:rFonts w:ascii="Calibri" w:hAnsi="Calibri" w:cs="Calibri"/>
          <w:color w:val="000000" w:themeColor="text1"/>
          <w:shd w:val="clear" w:color="auto" w:fill="FFFFFF"/>
        </w:rPr>
        <w:t>Survivors</w:t>
      </w:r>
      <w:r>
        <w:rPr>
          <w:rFonts w:ascii="Calibri" w:hAnsi="Calibri" w:cs="Calibri"/>
          <w:color w:val="000000" w:themeColor="text1"/>
          <w:shd w:val="clear" w:color="auto" w:fill="FFFFFF"/>
        </w:rPr>
        <w:t>’</w:t>
      </w:r>
      <w:r w:rsidRPr="00A85746">
        <w:rPr>
          <w:rFonts w:ascii="Calibri" w:hAnsi="Calibri" w:cs="Calibri"/>
          <w:color w:val="000000" w:themeColor="text1"/>
          <w:shd w:val="clear" w:color="auto" w:fill="FFFFFF"/>
        </w:rPr>
        <w:t xml:space="preserve"> choices of identity should be respected and reflected by those around them. </w:t>
      </w:r>
      <w:r w:rsidRPr="00A85746">
        <w:rPr>
          <w:rFonts w:ascii="Calibri" w:hAnsi="Calibri" w:cs="Calibri"/>
          <w:color w:val="000000" w:themeColor="text1"/>
        </w:rPr>
        <w:t> </w:t>
      </w:r>
      <w:r w:rsidRPr="00A85746">
        <w:rPr>
          <w:rFonts w:ascii="Calibri" w:hAnsi="Calibri" w:cs="Calibri"/>
          <w:color w:val="000000"/>
        </w:rPr>
        <w:t>It is a</w:t>
      </w:r>
      <w:r w:rsidRPr="009C0B29">
        <w:rPr>
          <w:rFonts w:ascii="Calibri" w:hAnsi="Calibri" w:cs="Calibri"/>
          <w:color w:val="000000"/>
        </w:rPr>
        <w:t xml:space="preserve">lso important to acknowledge that </w:t>
      </w:r>
      <w:r w:rsidRPr="009C0B29">
        <w:rPr>
          <w:rFonts w:cstheme="minorHAnsi"/>
          <w:color w:val="000000"/>
        </w:rPr>
        <w:t>some victims do not survive the violence.  While the Code focuses on working with survivors, aspects of the Code also apply to the protection of privacy and rights of victims who have not survived.</w:t>
      </w:r>
    </w:p>
  </w:endnote>
  <w:endnote w:id="3">
    <w:p w14:paraId="33F976E6" w14:textId="73B18100" w:rsidR="00647886" w:rsidRPr="009C0B29" w:rsidRDefault="00647886" w:rsidP="00182099">
      <w:pPr>
        <w:pStyle w:val="EndnoteText"/>
        <w:ind w:left="113" w:hanging="113"/>
        <w:jc w:val="both"/>
        <w:rPr>
          <w:rFonts w:cstheme="minorHAnsi"/>
        </w:rPr>
      </w:pPr>
      <w:r w:rsidRPr="009C0B29">
        <w:rPr>
          <w:rStyle w:val="EndnoteReference"/>
          <w:rFonts w:cstheme="minorHAnsi"/>
        </w:rPr>
        <w:endnoteRef/>
      </w:r>
      <w:r w:rsidRPr="009C0B29">
        <w:rPr>
          <w:rFonts w:cstheme="minorHAnsi"/>
        </w:rPr>
        <w:t xml:space="preserve"> </w:t>
      </w:r>
      <w:r w:rsidRPr="009C0B29">
        <w:rPr>
          <w:rFonts w:cstheme="minorHAnsi"/>
          <w:b/>
          <w:bCs/>
          <w:i/>
          <w:iCs/>
          <w:u w:val="single"/>
        </w:rPr>
        <w:t>Systematic and conflict-related sexual violence (SCRSV)</w:t>
      </w:r>
      <w:r w:rsidRPr="009C0B29">
        <w:rPr>
          <w:rFonts w:cstheme="minorHAnsi"/>
        </w:rPr>
        <w:t xml:space="preserve">:  It is a broad definition.  SCRSV includes rape, sexual slavery, forced prostitution, forced pregnancy, forced abortion, enforced sterilization, forced marriage, trafficking in persons for the purpose of sexual violence and/or exploitation, and any other form of sexual violence of comparable gravity perpetrated against any person where that conduct is directly or indirectly linked to an armed conflict.  It also includes such acts during peacetime or transitional phases when they are part of systematic, repressive, structured, or political violence, and when such violence is used to terrorise or destroy communities.  SCRSV includes but is not limited to sexual violence which amounts to the international crimes of genocide, crimes against humanity or war crimes.    </w:t>
      </w:r>
    </w:p>
  </w:endnote>
  <w:endnote w:id="4">
    <w:p w14:paraId="3AC16376" w14:textId="40457160" w:rsidR="00647886" w:rsidRPr="009C0B29" w:rsidRDefault="00647886" w:rsidP="00182099">
      <w:pPr>
        <w:pStyle w:val="EndnoteText"/>
        <w:jc w:val="both"/>
        <w:rPr>
          <w:rFonts w:cstheme="minorHAnsi"/>
        </w:rPr>
      </w:pPr>
      <w:r w:rsidRPr="009C0B29">
        <w:rPr>
          <w:rStyle w:val="EndnoteReference"/>
          <w:rFonts w:cstheme="minorHAnsi"/>
        </w:rPr>
        <w:endnoteRef/>
      </w:r>
      <w:r w:rsidRPr="009C0B29">
        <w:rPr>
          <w:rFonts w:cstheme="minorHAnsi"/>
        </w:rPr>
        <w:t xml:space="preserve"> As defined in the </w:t>
      </w:r>
      <w:r w:rsidRPr="009C0B29">
        <w:rPr>
          <w:rFonts w:cstheme="minorHAnsi"/>
          <w:color w:val="000000"/>
        </w:rPr>
        <w:t>UN Convention on the Rights of the Child of 1989.</w:t>
      </w:r>
    </w:p>
  </w:endnote>
  <w:endnote w:id="5">
    <w:p w14:paraId="489FEE6F" w14:textId="09C94116" w:rsidR="00647886" w:rsidRPr="009C0B29" w:rsidRDefault="00647886" w:rsidP="002C42D5">
      <w:pPr>
        <w:pStyle w:val="EndnoteText"/>
        <w:ind w:left="113" w:hanging="113"/>
        <w:jc w:val="both"/>
        <w:rPr>
          <w:rFonts w:cstheme="minorHAnsi"/>
        </w:rPr>
      </w:pPr>
      <w:r w:rsidRPr="009C0B29">
        <w:rPr>
          <w:rStyle w:val="EndnoteReference"/>
          <w:rFonts w:cstheme="minorHAnsi"/>
        </w:rPr>
        <w:endnoteRef/>
      </w:r>
      <w:r w:rsidRPr="009C0B29">
        <w:rPr>
          <w:rFonts w:cstheme="minorHAnsi"/>
        </w:rPr>
        <w:t xml:space="preserve">  </w:t>
      </w:r>
      <w:r w:rsidRPr="009C0B29">
        <w:rPr>
          <w:rFonts w:cstheme="minorHAnsi"/>
          <w:b/>
          <w:bCs/>
          <w:i/>
          <w:iCs/>
          <w:u w:val="single"/>
        </w:rPr>
        <w:t>Gender</w:t>
      </w:r>
      <w:r w:rsidRPr="00C82B90">
        <w:rPr>
          <w:rFonts w:cstheme="minorHAnsi"/>
        </w:rPr>
        <w:t>: In this Code, ‘gender’</w:t>
      </w:r>
      <w:r w:rsidRPr="009C0B29">
        <w:rPr>
          <w:rFonts w:cstheme="minorHAnsi"/>
        </w:rPr>
        <w:t xml:space="preserve"> refers to the definition under article 7(3) of the Rome Statute of the International Criminal Court: the two sexes, male and female, within the context of society.  This definition acknowledges the social construction of gender, and the accompanying roles, behaviours, activities, and attributes assigned to women and men, and to girls and boys.  Harmful gender narratives disproportionately affect women and girls.  However, harmful gender narratives also affect, for example, persons who are non-binary or non-gender conforming; persons of diverse sexual orientations, gender identities, gender expressions, sex characteristics, and men and boys. </w:t>
      </w:r>
    </w:p>
  </w:endnote>
  <w:endnote w:id="6">
    <w:p w14:paraId="522011CC" w14:textId="21C783C8" w:rsidR="00647886" w:rsidRPr="009C0B29" w:rsidRDefault="00647886" w:rsidP="00FD2C80">
      <w:pPr>
        <w:pStyle w:val="EndnoteText"/>
        <w:ind w:left="113" w:hanging="113"/>
        <w:jc w:val="both"/>
        <w:rPr>
          <w:rFonts w:cstheme="minorHAnsi"/>
        </w:rPr>
      </w:pPr>
      <w:r w:rsidRPr="009C0B29">
        <w:rPr>
          <w:rStyle w:val="EndnoteReference"/>
          <w:rFonts w:cstheme="minorHAnsi"/>
        </w:rPr>
        <w:endnoteRef/>
      </w:r>
      <w:r w:rsidRPr="009C0B29">
        <w:rPr>
          <w:rFonts w:cstheme="minorHAnsi"/>
        </w:rPr>
        <w:t xml:space="preserve"> While the acronym </w:t>
      </w:r>
      <w:r w:rsidRPr="009C0B29">
        <w:rPr>
          <w:rFonts w:cstheme="minorHAnsi"/>
          <w:b/>
          <w:bCs/>
          <w:i/>
          <w:iCs/>
          <w:u w:val="single"/>
        </w:rPr>
        <w:t>LGBTQI+</w:t>
      </w:r>
      <w:r w:rsidRPr="009C0B29">
        <w:rPr>
          <w:rFonts w:cstheme="minorHAnsi"/>
        </w:rPr>
        <w:t xml:space="preserve"> (lesbian, gay, bisexual, transgender, queer and/or questioning, intersex, and </w:t>
      </w:r>
      <w:r>
        <w:rPr>
          <w:rFonts w:cstheme="minorHAnsi"/>
        </w:rPr>
        <w:t xml:space="preserve">other </w:t>
      </w:r>
      <w:r w:rsidRPr="009C0B29">
        <w:rPr>
          <w:rFonts w:cstheme="minorHAnsi"/>
        </w:rPr>
        <w:t xml:space="preserve">persons who have a </w:t>
      </w:r>
      <w:r w:rsidRPr="009C0B29">
        <w:t>non-normative gender identity or sexual orientation</w:t>
      </w:r>
      <w:r w:rsidRPr="009C0B29">
        <w:rPr>
          <w:rFonts w:cstheme="minorHAnsi"/>
        </w:rPr>
        <w:t>) is inclusive of a broad range of individuals, it is not exhaustive, nor is it a universally standard acronym.</w:t>
      </w:r>
    </w:p>
  </w:endnote>
  <w:endnote w:id="7">
    <w:p w14:paraId="79624559" w14:textId="00D0318D" w:rsidR="00647886" w:rsidRPr="009C0B29" w:rsidRDefault="00647886" w:rsidP="00CF27A4">
      <w:pPr>
        <w:shd w:val="clear" w:color="auto" w:fill="FFFFFF" w:themeFill="background1"/>
        <w:spacing w:after="0" w:line="240" w:lineRule="auto"/>
        <w:ind w:left="113" w:hanging="113"/>
        <w:jc w:val="both"/>
        <w:rPr>
          <w:rFonts w:cstheme="minorHAnsi"/>
          <w:sz w:val="20"/>
          <w:szCs w:val="20"/>
        </w:rPr>
      </w:pPr>
      <w:r w:rsidRPr="009C0B29">
        <w:rPr>
          <w:rStyle w:val="EndnoteReference"/>
          <w:rFonts w:cstheme="minorHAnsi"/>
          <w:sz w:val="20"/>
          <w:szCs w:val="20"/>
        </w:rPr>
        <w:endnoteRef/>
      </w:r>
      <w:r w:rsidRPr="009C0B29">
        <w:rPr>
          <w:rFonts w:cstheme="minorHAnsi"/>
          <w:sz w:val="20"/>
          <w:szCs w:val="20"/>
        </w:rPr>
        <w:t xml:space="preserve"> People are complex, dynamic beings with multiple, overlapping and changing characteristics, attributes or identities.  They often face more than one form of discrimination, are affected by situational factors such as conflict, displacement, pov</w:t>
      </w:r>
      <w:r w:rsidRPr="006A1346">
        <w:rPr>
          <w:rFonts w:cstheme="minorHAnsi"/>
          <w:sz w:val="20"/>
          <w:szCs w:val="20"/>
        </w:rPr>
        <w:t>erty, pandemics and dise</w:t>
      </w:r>
      <w:r w:rsidRPr="009C0B29">
        <w:rPr>
          <w:rFonts w:cstheme="minorHAnsi"/>
          <w:sz w:val="20"/>
          <w:szCs w:val="20"/>
        </w:rPr>
        <w:t xml:space="preserve">ase, and as a consequence or otherwise face security, health, legal and other risks.  Understanding these factors can help us to better understand the survivor, the violations they have experienced, the risks, challenges and barriers they face, their rights and wishes, and their support needs, and helps us to properly tailor our plans and approaches.  </w:t>
      </w:r>
    </w:p>
    <w:p w14:paraId="4A0B5D45" w14:textId="523609EB" w:rsidR="00647886" w:rsidRPr="009C0B29" w:rsidRDefault="00647886" w:rsidP="00CF27A4">
      <w:pPr>
        <w:shd w:val="clear" w:color="auto" w:fill="FFFFFF" w:themeFill="background1"/>
        <w:spacing w:after="0" w:line="240" w:lineRule="auto"/>
        <w:ind w:left="113"/>
        <w:jc w:val="both"/>
        <w:rPr>
          <w:rFonts w:cstheme="minorHAnsi"/>
          <w:sz w:val="20"/>
          <w:szCs w:val="20"/>
        </w:rPr>
      </w:pPr>
      <w:r w:rsidRPr="009C0B29">
        <w:rPr>
          <w:rFonts w:cstheme="minorHAnsi"/>
          <w:sz w:val="20"/>
          <w:szCs w:val="20"/>
        </w:rPr>
        <w:t xml:space="preserve">Such </w:t>
      </w:r>
      <w:r w:rsidRPr="009C0B29">
        <w:rPr>
          <w:rFonts w:cstheme="minorHAnsi"/>
          <w:b/>
          <w:bCs/>
          <w:i/>
          <w:iCs/>
          <w:sz w:val="20"/>
          <w:szCs w:val="20"/>
          <w:u w:val="single"/>
        </w:rPr>
        <w:t>characteristics, attributes and identities</w:t>
      </w:r>
      <w:r w:rsidRPr="009C0B29">
        <w:rPr>
          <w:rFonts w:cstheme="minorHAnsi"/>
          <w:sz w:val="20"/>
          <w:szCs w:val="20"/>
        </w:rPr>
        <w:t xml:space="preserve"> and related </w:t>
      </w:r>
      <w:r w:rsidRPr="009C0B29">
        <w:rPr>
          <w:rFonts w:cstheme="minorHAnsi"/>
          <w:b/>
          <w:bCs/>
          <w:i/>
          <w:iCs/>
          <w:sz w:val="20"/>
          <w:szCs w:val="20"/>
          <w:u w:val="single"/>
        </w:rPr>
        <w:t>forms of discrimination</w:t>
      </w:r>
      <w:r w:rsidRPr="009C0B29">
        <w:rPr>
          <w:rFonts w:cstheme="minorHAnsi"/>
          <w:sz w:val="20"/>
          <w:szCs w:val="20"/>
        </w:rPr>
        <w:t xml:space="preserve"> that survivors can face include</w:t>
      </w:r>
      <w:r w:rsidRPr="009C0B29">
        <w:rPr>
          <w:rFonts w:eastAsia="Calibri" w:cstheme="minorHAnsi"/>
          <w:sz w:val="20"/>
          <w:szCs w:val="20"/>
          <w:highlight w:val="white"/>
        </w:rPr>
        <w:t xml:space="preserve">: </w:t>
      </w:r>
      <w:r w:rsidRPr="009C0B29">
        <w:rPr>
          <w:rFonts w:eastAsia="Calibri" w:cstheme="minorHAnsi"/>
          <w:sz w:val="20"/>
          <w:szCs w:val="20"/>
        </w:rPr>
        <w:t xml:space="preserve">age (including level of maturity, evolving capacities); sex and gender (including gender identity and expression (including transgender, non-binary and non-gender conforming), sexual orientation, sex characteristics (including intersex)); race; religion; national origin; social origin; ethnicity (including indigenous groups, culture and traditions); disability; family situation or status; status of birth; socio-economic class, caste or status; health condition or status; citizenship; status as a refugee, migrant or other residential status; education and literacy; legal status; and political beliefs, opinions or affiliation.  </w:t>
      </w:r>
      <w:r w:rsidRPr="009C0B29">
        <w:rPr>
          <w:rFonts w:cstheme="minorHAnsi"/>
          <w:sz w:val="20"/>
          <w:szCs w:val="20"/>
        </w:rPr>
        <w:t xml:space="preserve">This is not an exhaustive list.  Survivors often face multiple, compounded forms of discrimination.  When multiple forms of discrimination and inequalities overlap, they are referred to as </w:t>
      </w:r>
      <w:r w:rsidRPr="009C0B29">
        <w:rPr>
          <w:rFonts w:eastAsia="Calibri" w:cstheme="minorHAnsi"/>
          <w:sz w:val="20"/>
          <w:szCs w:val="20"/>
        </w:rPr>
        <w:t>“</w:t>
      </w:r>
      <w:r w:rsidRPr="009C0B29">
        <w:rPr>
          <w:rFonts w:eastAsia="Calibri" w:cstheme="minorHAnsi"/>
          <w:b/>
          <w:bCs/>
          <w:i/>
          <w:iCs/>
          <w:sz w:val="20"/>
          <w:szCs w:val="20"/>
        </w:rPr>
        <w:t>intersectional factors”.</w:t>
      </w:r>
      <w:r w:rsidRPr="009C0B29">
        <w:rPr>
          <w:rFonts w:cstheme="minorHAnsi"/>
          <w:sz w:val="20"/>
          <w:szCs w:val="20"/>
        </w:rPr>
        <w:t xml:space="preserve"> </w:t>
      </w:r>
    </w:p>
  </w:endnote>
  <w:endnote w:id="8">
    <w:p w14:paraId="73DF0D26" w14:textId="42FAB612" w:rsidR="00647886" w:rsidRPr="009C0B29" w:rsidRDefault="00647886" w:rsidP="00182099">
      <w:pPr>
        <w:pStyle w:val="EndnoteText"/>
        <w:ind w:left="113" w:hanging="113"/>
        <w:jc w:val="both"/>
        <w:rPr>
          <w:rFonts w:cstheme="minorHAnsi"/>
        </w:rPr>
      </w:pPr>
      <w:r w:rsidRPr="009C0B29">
        <w:rPr>
          <w:rStyle w:val="EndnoteReference"/>
          <w:rFonts w:cstheme="minorHAnsi"/>
        </w:rPr>
        <w:endnoteRef/>
      </w:r>
      <w:r w:rsidRPr="009C0B29">
        <w:rPr>
          <w:rFonts w:cstheme="minorHAnsi"/>
        </w:rPr>
        <w:t xml:space="preserve"> </w:t>
      </w:r>
      <w:r w:rsidRPr="009C0B29">
        <w:rPr>
          <w:rFonts w:cstheme="minorHAnsi"/>
          <w:b/>
          <w:bCs/>
          <w:i/>
          <w:iCs/>
          <w:u w:val="single"/>
        </w:rPr>
        <w:t>Reasonable accommodation</w:t>
      </w:r>
      <w:r w:rsidRPr="009C0B29">
        <w:rPr>
          <w:rFonts w:cstheme="minorHAnsi"/>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Convention on the Rights of Persons with Disabilities of 2006).</w:t>
      </w:r>
    </w:p>
  </w:endnote>
  <w:endnote w:id="9">
    <w:p w14:paraId="7D771AD3" w14:textId="76639CB9" w:rsidR="00647886" w:rsidRPr="009C0B29" w:rsidRDefault="00647886" w:rsidP="00182099">
      <w:pPr>
        <w:pStyle w:val="EndnoteText"/>
        <w:ind w:left="113" w:hanging="113"/>
        <w:jc w:val="both"/>
        <w:rPr>
          <w:rFonts w:cstheme="minorHAnsi"/>
        </w:rPr>
      </w:pPr>
      <w:r w:rsidRPr="009C0B29">
        <w:rPr>
          <w:rStyle w:val="EndnoteReference"/>
          <w:rFonts w:cstheme="minorHAnsi"/>
        </w:rPr>
        <w:endnoteRef/>
      </w:r>
      <w:r w:rsidRPr="009C0B29">
        <w:rPr>
          <w:rFonts w:cstheme="minorHAnsi"/>
        </w:rPr>
        <w:t xml:space="preserve"> </w:t>
      </w:r>
      <w:r w:rsidRPr="009C0B29">
        <w:rPr>
          <w:rFonts w:cstheme="minorHAnsi"/>
          <w:b/>
          <w:bCs/>
          <w:i/>
          <w:iCs/>
          <w:u w:val="single"/>
        </w:rPr>
        <w:t>Four guiding principles</w:t>
      </w:r>
      <w:r w:rsidRPr="009C0B29">
        <w:rPr>
          <w:rFonts w:cstheme="minorHAnsi"/>
        </w:rPr>
        <w:t xml:space="preserve"> as set out in the </w:t>
      </w:r>
      <w:r w:rsidRPr="009C0B29">
        <w:rPr>
          <w:rFonts w:cstheme="minorHAnsi"/>
          <w:color w:val="000000"/>
        </w:rPr>
        <w:t>UN Convention on the Rights of the Child</w:t>
      </w:r>
      <w:r w:rsidRPr="009C0B29">
        <w:rPr>
          <w:rFonts w:cstheme="minorHAnsi"/>
        </w:rPr>
        <w:t xml:space="preserve">: </w:t>
      </w:r>
    </w:p>
    <w:p w14:paraId="35D58CBD" w14:textId="59F84F28" w:rsidR="00647886" w:rsidRPr="009C0B29" w:rsidRDefault="00647886" w:rsidP="00182099">
      <w:pPr>
        <w:pStyle w:val="EndnoteText"/>
        <w:numPr>
          <w:ilvl w:val="0"/>
          <w:numId w:val="32"/>
        </w:numPr>
        <w:ind w:left="284" w:hanging="142"/>
        <w:jc w:val="both"/>
        <w:rPr>
          <w:rFonts w:cstheme="minorHAnsi"/>
        </w:rPr>
      </w:pPr>
      <w:r w:rsidRPr="009C0B29">
        <w:rPr>
          <w:rFonts w:cstheme="minorHAnsi"/>
          <w:b/>
          <w:bCs/>
        </w:rPr>
        <w:t>Non-discrimination</w:t>
      </w:r>
      <w:r w:rsidRPr="009C0B29">
        <w:rPr>
          <w:rFonts w:cstheme="minorHAnsi"/>
        </w:rPr>
        <w:t xml:space="preserve"> (Article 2):  “We shall ensure that we do not subject children to any form of discrimination during the course of our work.  We shall work with children irrespective of the child's parents or legal guardian, race, colour, sex, language, religion, political or other opinion, national, ethnic or social origin, poverty, disability, birth or other status.”</w:t>
      </w:r>
    </w:p>
    <w:p w14:paraId="47CFE4BE" w14:textId="3D0FCC56" w:rsidR="00647886" w:rsidRPr="009C0B29" w:rsidRDefault="00647886" w:rsidP="00182099">
      <w:pPr>
        <w:pStyle w:val="EndnoteText"/>
        <w:numPr>
          <w:ilvl w:val="0"/>
          <w:numId w:val="32"/>
        </w:numPr>
        <w:ind w:left="284" w:hanging="142"/>
        <w:jc w:val="both"/>
        <w:rPr>
          <w:rFonts w:cstheme="minorHAnsi"/>
        </w:rPr>
      </w:pPr>
      <w:r w:rsidRPr="009C0B29">
        <w:rPr>
          <w:rFonts w:cstheme="minorHAnsi"/>
          <w:b/>
          <w:bCs/>
        </w:rPr>
        <w:t>Best interests of the child</w:t>
      </w:r>
      <w:r w:rsidRPr="009C0B29">
        <w:rPr>
          <w:rFonts w:cstheme="minorHAnsi"/>
        </w:rPr>
        <w:t xml:space="preserve"> (Article 3):  “We shall ensure that the best interest of the child shall be a primary consideration in all actions and decisions affecting children.”</w:t>
      </w:r>
      <w:r>
        <w:rPr>
          <w:rFonts w:cstheme="minorHAnsi"/>
        </w:rPr>
        <w:t xml:space="preserve">  A two-step approach is required to balance a child’s best interest with other considerations.</w:t>
      </w:r>
    </w:p>
    <w:p w14:paraId="619F28FF" w14:textId="77777777" w:rsidR="00647886" w:rsidRPr="009C0B29" w:rsidRDefault="00647886" w:rsidP="00182099">
      <w:pPr>
        <w:pStyle w:val="EndnoteText"/>
        <w:numPr>
          <w:ilvl w:val="0"/>
          <w:numId w:val="32"/>
        </w:numPr>
        <w:ind w:left="284" w:hanging="142"/>
        <w:jc w:val="both"/>
        <w:rPr>
          <w:rFonts w:cstheme="minorHAnsi"/>
        </w:rPr>
      </w:pPr>
      <w:r w:rsidRPr="009C0B29">
        <w:rPr>
          <w:rFonts w:cstheme="minorHAnsi"/>
          <w:b/>
          <w:bCs/>
        </w:rPr>
        <w:t>The right to life, survival and development</w:t>
      </w:r>
      <w:r w:rsidRPr="009C0B29">
        <w:rPr>
          <w:rFonts w:cstheme="minorHAnsi"/>
        </w:rPr>
        <w:t xml:space="preserve"> (Article 6):  “We shall ensure that our engagement with children does not impede a child’s right to develop in an optimal way: physically, mentally, spiritually, morally, and socially.  We will undertake appropriate risk assessments and all efforts to mitigate any risk to a child’s life, survival, and development including by providing appropriate response and support.”  </w:t>
      </w:r>
    </w:p>
    <w:p w14:paraId="70A3E911" w14:textId="31F4B15A" w:rsidR="00647886" w:rsidRPr="009C0B29" w:rsidRDefault="00647886" w:rsidP="00182099">
      <w:pPr>
        <w:pStyle w:val="EndnoteText"/>
        <w:numPr>
          <w:ilvl w:val="0"/>
          <w:numId w:val="32"/>
        </w:numPr>
        <w:ind w:left="284" w:hanging="142"/>
        <w:jc w:val="both"/>
        <w:rPr>
          <w:rFonts w:cstheme="minorHAnsi"/>
        </w:rPr>
      </w:pPr>
      <w:r w:rsidRPr="009C0B29">
        <w:rPr>
          <w:rFonts w:cstheme="minorHAnsi"/>
          <w:b/>
          <w:bCs/>
        </w:rPr>
        <w:t>Right to express one’s views and have them considered</w:t>
      </w:r>
      <w:r w:rsidRPr="009C0B29">
        <w:rPr>
          <w:rFonts w:cstheme="minorHAnsi"/>
        </w:rPr>
        <w:t xml:space="preserve"> (Article 12):  “We recognise that a child who is capable of forming his or her own views has the right to express those views freely in all matters affecting him or her.  We will try to make the process as participatory as possible and give due weight to the views of a child in accordance with his or her age and maturity.  We also recognise that a child’s right to participation also includes the right to receive information and advice in a manner which is child-sensitive and recognises his or her evolving capacities.”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70122"/>
      <w:docPartObj>
        <w:docPartGallery w:val="Page Numbers (Bottom of Page)"/>
        <w:docPartUnique/>
      </w:docPartObj>
    </w:sdtPr>
    <w:sdtEndPr>
      <w:rPr>
        <w:b/>
        <w:bCs/>
        <w:noProof/>
        <w:sz w:val="20"/>
        <w:szCs w:val="20"/>
      </w:rPr>
    </w:sdtEndPr>
    <w:sdtContent>
      <w:p w14:paraId="46AEB5F1" w14:textId="39151985" w:rsidR="00647886" w:rsidRPr="001B0F8D" w:rsidRDefault="007A5672">
        <w:pPr>
          <w:pStyle w:val="Footer"/>
          <w:jc w:val="center"/>
          <w:rPr>
            <w:b/>
            <w:bCs/>
            <w:sz w:val="20"/>
            <w:szCs w:val="20"/>
          </w:rPr>
        </w:pPr>
      </w:p>
    </w:sdtContent>
  </w:sdt>
  <w:p w14:paraId="3786A8CE" w14:textId="30935221" w:rsidR="00647886" w:rsidRPr="005C68BC" w:rsidRDefault="007A5672" w:rsidP="005C68BC">
    <w:pPr>
      <w:pStyle w:val="Footer"/>
      <w:jc w:val="right"/>
    </w:pPr>
    <w:sdt>
      <w:sdtPr>
        <w:id w:val="717713464"/>
        <w:docPartObj>
          <w:docPartGallery w:val="Page Numbers (Top of Page)"/>
          <w:docPartUnique/>
        </w:docPartObj>
      </w:sdtPr>
      <w:sdtEndPr/>
      <w:sdtContent>
        <w:r w:rsidR="005C68BC" w:rsidRPr="005C68BC">
          <w:t xml:space="preserve">Page </w:t>
        </w:r>
        <w:r w:rsidR="005C68BC" w:rsidRPr="005C68BC">
          <w:rPr>
            <w:b/>
            <w:bCs/>
          </w:rPr>
          <w:fldChar w:fldCharType="begin"/>
        </w:r>
        <w:r w:rsidR="005C68BC" w:rsidRPr="005C68BC">
          <w:rPr>
            <w:b/>
            <w:bCs/>
          </w:rPr>
          <w:instrText xml:space="preserve"> PAGE </w:instrText>
        </w:r>
        <w:r w:rsidR="005C68BC" w:rsidRPr="005C68BC">
          <w:rPr>
            <w:b/>
            <w:bCs/>
          </w:rPr>
          <w:fldChar w:fldCharType="separate"/>
        </w:r>
        <w:r w:rsidR="005C68BC" w:rsidRPr="005C68BC">
          <w:rPr>
            <w:b/>
            <w:bCs/>
          </w:rPr>
          <w:t>2</w:t>
        </w:r>
        <w:r w:rsidR="005C68BC" w:rsidRPr="005C68BC">
          <w:rPr>
            <w:b/>
            <w:bCs/>
          </w:rPr>
          <w:fldChar w:fldCharType="end"/>
        </w:r>
        <w:r w:rsidR="005C68BC" w:rsidRPr="005C68BC">
          <w:t xml:space="preserve"> of </w:t>
        </w:r>
        <w:r w:rsidR="005C68BC" w:rsidRPr="005C68BC">
          <w:rPr>
            <w:b/>
            <w:bCs/>
          </w:rPr>
          <w:fldChar w:fldCharType="begin"/>
        </w:r>
        <w:r w:rsidR="005C68BC" w:rsidRPr="005C68BC">
          <w:rPr>
            <w:b/>
            <w:bCs/>
          </w:rPr>
          <w:instrText xml:space="preserve"> NUMPAGES  </w:instrText>
        </w:r>
        <w:r w:rsidR="005C68BC" w:rsidRPr="005C68BC">
          <w:rPr>
            <w:b/>
            <w:bCs/>
          </w:rPr>
          <w:fldChar w:fldCharType="separate"/>
        </w:r>
        <w:r w:rsidR="005C68BC" w:rsidRPr="005C68BC">
          <w:rPr>
            <w:b/>
            <w:bCs/>
          </w:rPr>
          <w:t>12</w:t>
        </w:r>
        <w:r w:rsidR="005C68BC" w:rsidRPr="005C68BC">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41225"/>
      <w:docPartObj>
        <w:docPartGallery w:val="Page Numbers (Bottom of Page)"/>
        <w:docPartUnique/>
      </w:docPartObj>
    </w:sdtPr>
    <w:sdtEndPr/>
    <w:sdtContent>
      <w:sdt>
        <w:sdtPr>
          <w:id w:val="-1769616900"/>
          <w:docPartObj>
            <w:docPartGallery w:val="Page Numbers (Top of Page)"/>
            <w:docPartUnique/>
          </w:docPartObj>
        </w:sdtPr>
        <w:sdtEndPr/>
        <w:sdtContent>
          <w:p w14:paraId="4F00E6AE" w14:textId="561CA06B" w:rsidR="007D5ED2" w:rsidRPr="005C68BC" w:rsidRDefault="007D5ED2">
            <w:pPr>
              <w:pStyle w:val="Footer"/>
              <w:jc w:val="right"/>
            </w:pPr>
            <w:r w:rsidRPr="005C68BC">
              <w:t xml:space="preserve">Page </w:t>
            </w:r>
            <w:r w:rsidRPr="005C68BC">
              <w:rPr>
                <w:b/>
                <w:bCs/>
              </w:rPr>
              <w:fldChar w:fldCharType="begin"/>
            </w:r>
            <w:r w:rsidRPr="005C68BC">
              <w:rPr>
                <w:b/>
                <w:bCs/>
              </w:rPr>
              <w:instrText xml:space="preserve"> PAGE </w:instrText>
            </w:r>
            <w:r w:rsidRPr="005C68BC">
              <w:rPr>
                <w:b/>
                <w:bCs/>
              </w:rPr>
              <w:fldChar w:fldCharType="separate"/>
            </w:r>
            <w:r w:rsidRPr="005C68BC">
              <w:rPr>
                <w:b/>
                <w:bCs/>
                <w:noProof/>
              </w:rPr>
              <w:t>2</w:t>
            </w:r>
            <w:r w:rsidRPr="005C68BC">
              <w:rPr>
                <w:b/>
                <w:bCs/>
              </w:rPr>
              <w:fldChar w:fldCharType="end"/>
            </w:r>
            <w:r w:rsidRPr="005C68BC">
              <w:t xml:space="preserve"> of </w:t>
            </w:r>
            <w:r w:rsidRPr="005C68BC">
              <w:rPr>
                <w:b/>
                <w:bCs/>
              </w:rPr>
              <w:fldChar w:fldCharType="begin"/>
            </w:r>
            <w:r w:rsidRPr="005C68BC">
              <w:rPr>
                <w:b/>
                <w:bCs/>
              </w:rPr>
              <w:instrText xml:space="preserve"> NUMPAGES  </w:instrText>
            </w:r>
            <w:r w:rsidRPr="005C68BC">
              <w:rPr>
                <w:b/>
                <w:bCs/>
              </w:rPr>
              <w:fldChar w:fldCharType="separate"/>
            </w:r>
            <w:r w:rsidRPr="005C68BC">
              <w:rPr>
                <w:b/>
                <w:bCs/>
                <w:noProof/>
              </w:rPr>
              <w:t>2</w:t>
            </w:r>
            <w:r w:rsidRPr="005C68BC">
              <w:rPr>
                <w:b/>
                <w:bCs/>
              </w:rPr>
              <w:fldChar w:fldCharType="end"/>
            </w:r>
          </w:p>
        </w:sdtContent>
      </w:sdt>
    </w:sdtContent>
  </w:sdt>
  <w:p w14:paraId="6A567182" w14:textId="77777777" w:rsidR="00647886" w:rsidRDefault="0064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929B" w14:textId="77777777" w:rsidR="007A5672" w:rsidRDefault="007A5672" w:rsidP="00071DD5">
      <w:pPr>
        <w:spacing w:after="0" w:line="240" w:lineRule="auto"/>
      </w:pPr>
      <w:r>
        <w:separator/>
      </w:r>
    </w:p>
  </w:footnote>
  <w:footnote w:type="continuationSeparator" w:id="0">
    <w:p w14:paraId="597C20E2" w14:textId="77777777" w:rsidR="007A5672" w:rsidRDefault="007A5672" w:rsidP="00071DD5">
      <w:pPr>
        <w:spacing w:after="0" w:line="240" w:lineRule="auto"/>
      </w:pPr>
      <w:r>
        <w:continuationSeparator/>
      </w:r>
    </w:p>
  </w:footnote>
  <w:footnote w:type="continuationNotice" w:id="1">
    <w:p w14:paraId="32E3CDA5" w14:textId="77777777" w:rsidR="007A5672" w:rsidRDefault="007A5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576" w14:textId="61156B28" w:rsidR="00647886" w:rsidRPr="00F043FC" w:rsidRDefault="00647886" w:rsidP="00F0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B"/>
    <w:multiLevelType w:val="multilevel"/>
    <w:tmpl w:val="696E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3950"/>
    <w:multiLevelType w:val="multilevel"/>
    <w:tmpl w:val="BD0E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20E6C"/>
    <w:multiLevelType w:val="multilevel"/>
    <w:tmpl w:val="0D5E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663C3"/>
    <w:multiLevelType w:val="multilevel"/>
    <w:tmpl w:val="F452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0141"/>
    <w:multiLevelType w:val="multilevel"/>
    <w:tmpl w:val="9D16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439FD"/>
    <w:multiLevelType w:val="multilevel"/>
    <w:tmpl w:val="E06C1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CF7E0A"/>
    <w:multiLevelType w:val="multilevel"/>
    <w:tmpl w:val="503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267E0"/>
    <w:multiLevelType w:val="multilevel"/>
    <w:tmpl w:val="7CD2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03E65"/>
    <w:multiLevelType w:val="multilevel"/>
    <w:tmpl w:val="F32E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00E6F"/>
    <w:multiLevelType w:val="multilevel"/>
    <w:tmpl w:val="DAD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777CC"/>
    <w:multiLevelType w:val="multilevel"/>
    <w:tmpl w:val="4C4A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870A7"/>
    <w:multiLevelType w:val="multilevel"/>
    <w:tmpl w:val="ED30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C422E"/>
    <w:multiLevelType w:val="multilevel"/>
    <w:tmpl w:val="5460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02A97"/>
    <w:multiLevelType w:val="multilevel"/>
    <w:tmpl w:val="5B9C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7135DD"/>
    <w:multiLevelType w:val="hybridMultilevel"/>
    <w:tmpl w:val="307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142B7"/>
    <w:multiLevelType w:val="multilevel"/>
    <w:tmpl w:val="5770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65FC9"/>
    <w:multiLevelType w:val="multilevel"/>
    <w:tmpl w:val="F5EA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DF3A77"/>
    <w:multiLevelType w:val="multilevel"/>
    <w:tmpl w:val="48A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F58A5"/>
    <w:multiLevelType w:val="multilevel"/>
    <w:tmpl w:val="FEE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07FBE"/>
    <w:multiLevelType w:val="multilevel"/>
    <w:tmpl w:val="C9A2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329DC"/>
    <w:multiLevelType w:val="multilevel"/>
    <w:tmpl w:val="164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31E0B"/>
    <w:multiLevelType w:val="multilevel"/>
    <w:tmpl w:val="6B28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5628D6"/>
    <w:multiLevelType w:val="multilevel"/>
    <w:tmpl w:val="A662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C7257"/>
    <w:multiLevelType w:val="hybridMultilevel"/>
    <w:tmpl w:val="8D42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C75A6"/>
    <w:multiLevelType w:val="multilevel"/>
    <w:tmpl w:val="6A3C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6B0909"/>
    <w:multiLevelType w:val="multilevel"/>
    <w:tmpl w:val="983E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00653"/>
    <w:multiLevelType w:val="multilevel"/>
    <w:tmpl w:val="B6EC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0DD2"/>
    <w:multiLevelType w:val="multilevel"/>
    <w:tmpl w:val="B622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4B10"/>
    <w:multiLevelType w:val="multilevel"/>
    <w:tmpl w:val="C914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843C9"/>
    <w:multiLevelType w:val="hybridMultilevel"/>
    <w:tmpl w:val="96DE5DA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FA85A09"/>
    <w:multiLevelType w:val="multilevel"/>
    <w:tmpl w:val="C656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F79AA"/>
    <w:multiLevelType w:val="multilevel"/>
    <w:tmpl w:val="A21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0928685">
    <w:abstractNumId w:val="5"/>
  </w:num>
  <w:num w:numId="2" w16cid:durableId="1574779552">
    <w:abstractNumId w:val="30"/>
  </w:num>
  <w:num w:numId="3" w16cid:durableId="1317808323">
    <w:abstractNumId w:val="27"/>
  </w:num>
  <w:num w:numId="4" w16cid:durableId="1855263119">
    <w:abstractNumId w:val="20"/>
  </w:num>
  <w:num w:numId="5" w16cid:durableId="1832141439">
    <w:abstractNumId w:val="1"/>
  </w:num>
  <w:num w:numId="6" w16cid:durableId="60753755">
    <w:abstractNumId w:val="19"/>
  </w:num>
  <w:num w:numId="7" w16cid:durableId="856772324">
    <w:abstractNumId w:val="15"/>
  </w:num>
  <w:num w:numId="8" w16cid:durableId="750352720">
    <w:abstractNumId w:val="3"/>
  </w:num>
  <w:num w:numId="9" w16cid:durableId="296227037">
    <w:abstractNumId w:val="9"/>
  </w:num>
  <w:num w:numId="10" w16cid:durableId="1456947982">
    <w:abstractNumId w:val="26"/>
  </w:num>
  <w:num w:numId="11" w16cid:durableId="549535125">
    <w:abstractNumId w:val="21"/>
  </w:num>
  <w:num w:numId="12" w16cid:durableId="786702656">
    <w:abstractNumId w:val="18"/>
  </w:num>
  <w:num w:numId="13" w16cid:durableId="2103866652">
    <w:abstractNumId w:val="17"/>
  </w:num>
  <w:num w:numId="14" w16cid:durableId="1790008146">
    <w:abstractNumId w:val="4"/>
  </w:num>
  <w:num w:numId="15" w16cid:durableId="1812795238">
    <w:abstractNumId w:val="25"/>
  </w:num>
  <w:num w:numId="16" w16cid:durableId="769202973">
    <w:abstractNumId w:val="11"/>
  </w:num>
  <w:num w:numId="17" w16cid:durableId="1965764980">
    <w:abstractNumId w:val="12"/>
  </w:num>
  <w:num w:numId="18" w16cid:durableId="1431050657">
    <w:abstractNumId w:val="13"/>
  </w:num>
  <w:num w:numId="19" w16cid:durableId="1045174394">
    <w:abstractNumId w:val="28"/>
  </w:num>
  <w:num w:numId="20" w16cid:durableId="1026129380">
    <w:abstractNumId w:val="16"/>
  </w:num>
  <w:num w:numId="21" w16cid:durableId="1870290367">
    <w:abstractNumId w:val="7"/>
  </w:num>
  <w:num w:numId="22" w16cid:durableId="1465928252">
    <w:abstractNumId w:val="0"/>
  </w:num>
  <w:num w:numId="23" w16cid:durableId="1719430075">
    <w:abstractNumId w:val="24"/>
  </w:num>
  <w:num w:numId="24" w16cid:durableId="2082748394">
    <w:abstractNumId w:val="10"/>
  </w:num>
  <w:num w:numId="25" w16cid:durableId="478109989">
    <w:abstractNumId w:val="6"/>
  </w:num>
  <w:num w:numId="26" w16cid:durableId="1091512512">
    <w:abstractNumId w:val="22"/>
  </w:num>
  <w:num w:numId="27" w16cid:durableId="431390324">
    <w:abstractNumId w:val="2"/>
  </w:num>
  <w:num w:numId="28" w16cid:durableId="1469590529">
    <w:abstractNumId w:val="31"/>
  </w:num>
  <w:num w:numId="29" w16cid:durableId="982545737">
    <w:abstractNumId w:val="29"/>
  </w:num>
  <w:num w:numId="30" w16cid:durableId="407578630">
    <w:abstractNumId w:val="14"/>
  </w:num>
  <w:num w:numId="31" w16cid:durableId="134690127">
    <w:abstractNumId w:val="8"/>
  </w:num>
  <w:num w:numId="32" w16cid:durableId="16392649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D5"/>
    <w:rsid w:val="000003CA"/>
    <w:rsid w:val="00000FF1"/>
    <w:rsid w:val="000013C5"/>
    <w:rsid w:val="0000201C"/>
    <w:rsid w:val="00002BBC"/>
    <w:rsid w:val="00002C16"/>
    <w:rsid w:val="00002CF5"/>
    <w:rsid w:val="0000322C"/>
    <w:rsid w:val="00003590"/>
    <w:rsid w:val="00003A3E"/>
    <w:rsid w:val="00003C89"/>
    <w:rsid w:val="00003CF7"/>
    <w:rsid w:val="0000485F"/>
    <w:rsid w:val="00005795"/>
    <w:rsid w:val="00005977"/>
    <w:rsid w:val="00005B19"/>
    <w:rsid w:val="000060A2"/>
    <w:rsid w:val="000064DB"/>
    <w:rsid w:val="00006E3B"/>
    <w:rsid w:val="00006E79"/>
    <w:rsid w:val="00006EE4"/>
    <w:rsid w:val="00011569"/>
    <w:rsid w:val="00011779"/>
    <w:rsid w:val="000119FD"/>
    <w:rsid w:val="0001264E"/>
    <w:rsid w:val="00012871"/>
    <w:rsid w:val="000134DB"/>
    <w:rsid w:val="000136D5"/>
    <w:rsid w:val="00013BDF"/>
    <w:rsid w:val="000148E5"/>
    <w:rsid w:val="00014AF7"/>
    <w:rsid w:val="000152F7"/>
    <w:rsid w:val="0001580E"/>
    <w:rsid w:val="000159B8"/>
    <w:rsid w:val="00020A16"/>
    <w:rsid w:val="00021A25"/>
    <w:rsid w:val="00021CE5"/>
    <w:rsid w:val="00023313"/>
    <w:rsid w:val="000233E6"/>
    <w:rsid w:val="0002505D"/>
    <w:rsid w:val="000254D0"/>
    <w:rsid w:val="00025D44"/>
    <w:rsid w:val="00027982"/>
    <w:rsid w:val="00027C0D"/>
    <w:rsid w:val="00027E78"/>
    <w:rsid w:val="000301C0"/>
    <w:rsid w:val="00030A85"/>
    <w:rsid w:val="00030ADA"/>
    <w:rsid w:val="0003112F"/>
    <w:rsid w:val="000335C2"/>
    <w:rsid w:val="00034B48"/>
    <w:rsid w:val="00034B4B"/>
    <w:rsid w:val="00036241"/>
    <w:rsid w:val="000365D3"/>
    <w:rsid w:val="00036940"/>
    <w:rsid w:val="00037712"/>
    <w:rsid w:val="00037A1D"/>
    <w:rsid w:val="00041010"/>
    <w:rsid w:val="00041A4A"/>
    <w:rsid w:val="000420D8"/>
    <w:rsid w:val="00042409"/>
    <w:rsid w:val="00042ADE"/>
    <w:rsid w:val="00042D59"/>
    <w:rsid w:val="00043D6D"/>
    <w:rsid w:val="000441E4"/>
    <w:rsid w:val="0004472F"/>
    <w:rsid w:val="000453EC"/>
    <w:rsid w:val="00045AC3"/>
    <w:rsid w:val="00045F44"/>
    <w:rsid w:val="00046CF3"/>
    <w:rsid w:val="00047536"/>
    <w:rsid w:val="00050592"/>
    <w:rsid w:val="0005067E"/>
    <w:rsid w:val="000508AF"/>
    <w:rsid w:val="00050F79"/>
    <w:rsid w:val="00051086"/>
    <w:rsid w:val="0005218A"/>
    <w:rsid w:val="000528D6"/>
    <w:rsid w:val="00052D41"/>
    <w:rsid w:val="00052FBA"/>
    <w:rsid w:val="00053297"/>
    <w:rsid w:val="00053E52"/>
    <w:rsid w:val="00053FBD"/>
    <w:rsid w:val="000547D7"/>
    <w:rsid w:val="00054C8F"/>
    <w:rsid w:val="00054EA5"/>
    <w:rsid w:val="000564F6"/>
    <w:rsid w:val="0005695D"/>
    <w:rsid w:val="00056A44"/>
    <w:rsid w:val="00057A45"/>
    <w:rsid w:val="00057CCC"/>
    <w:rsid w:val="00057F25"/>
    <w:rsid w:val="00060196"/>
    <w:rsid w:val="00060466"/>
    <w:rsid w:val="00060B5F"/>
    <w:rsid w:val="00060F8B"/>
    <w:rsid w:val="0006119A"/>
    <w:rsid w:val="000614EF"/>
    <w:rsid w:val="00061C02"/>
    <w:rsid w:val="00062ABA"/>
    <w:rsid w:val="00063545"/>
    <w:rsid w:val="00063B9E"/>
    <w:rsid w:val="000659C9"/>
    <w:rsid w:val="00065B3C"/>
    <w:rsid w:val="00065DDD"/>
    <w:rsid w:val="00065EB5"/>
    <w:rsid w:val="00065EF3"/>
    <w:rsid w:val="00070E57"/>
    <w:rsid w:val="000712F1"/>
    <w:rsid w:val="000716E9"/>
    <w:rsid w:val="00071C5B"/>
    <w:rsid w:val="00071DAD"/>
    <w:rsid w:val="00071DD5"/>
    <w:rsid w:val="0007244A"/>
    <w:rsid w:val="00073685"/>
    <w:rsid w:val="000738A0"/>
    <w:rsid w:val="00074AAD"/>
    <w:rsid w:val="00074BAD"/>
    <w:rsid w:val="000758E4"/>
    <w:rsid w:val="00077802"/>
    <w:rsid w:val="00077930"/>
    <w:rsid w:val="00080360"/>
    <w:rsid w:val="000803D9"/>
    <w:rsid w:val="00080749"/>
    <w:rsid w:val="00082B50"/>
    <w:rsid w:val="00083456"/>
    <w:rsid w:val="000844D5"/>
    <w:rsid w:val="00084D5C"/>
    <w:rsid w:val="00084D98"/>
    <w:rsid w:val="00084E57"/>
    <w:rsid w:val="000854BB"/>
    <w:rsid w:val="00086C54"/>
    <w:rsid w:val="00086FF3"/>
    <w:rsid w:val="0009099C"/>
    <w:rsid w:val="00090A2E"/>
    <w:rsid w:val="00090B04"/>
    <w:rsid w:val="00090DE1"/>
    <w:rsid w:val="00091831"/>
    <w:rsid w:val="00091C1B"/>
    <w:rsid w:val="00092063"/>
    <w:rsid w:val="00093E12"/>
    <w:rsid w:val="000947F1"/>
    <w:rsid w:val="00094A17"/>
    <w:rsid w:val="00094E98"/>
    <w:rsid w:val="00095A1E"/>
    <w:rsid w:val="000A0DF2"/>
    <w:rsid w:val="000A0EE2"/>
    <w:rsid w:val="000A1FCA"/>
    <w:rsid w:val="000A2B78"/>
    <w:rsid w:val="000A3DF5"/>
    <w:rsid w:val="000A3DFD"/>
    <w:rsid w:val="000A3EB4"/>
    <w:rsid w:val="000A4BBF"/>
    <w:rsid w:val="000A4F76"/>
    <w:rsid w:val="000A53DF"/>
    <w:rsid w:val="000A6428"/>
    <w:rsid w:val="000A672A"/>
    <w:rsid w:val="000A7A78"/>
    <w:rsid w:val="000A7F57"/>
    <w:rsid w:val="000B09F6"/>
    <w:rsid w:val="000B208A"/>
    <w:rsid w:val="000B231C"/>
    <w:rsid w:val="000B33E9"/>
    <w:rsid w:val="000B3A73"/>
    <w:rsid w:val="000B58C2"/>
    <w:rsid w:val="000B5C3D"/>
    <w:rsid w:val="000B65DC"/>
    <w:rsid w:val="000B672B"/>
    <w:rsid w:val="000B71F4"/>
    <w:rsid w:val="000B7781"/>
    <w:rsid w:val="000B789A"/>
    <w:rsid w:val="000B7B97"/>
    <w:rsid w:val="000C02EC"/>
    <w:rsid w:val="000C15ED"/>
    <w:rsid w:val="000C1A40"/>
    <w:rsid w:val="000C1C57"/>
    <w:rsid w:val="000C295D"/>
    <w:rsid w:val="000C2C95"/>
    <w:rsid w:val="000C3C37"/>
    <w:rsid w:val="000C4221"/>
    <w:rsid w:val="000C535D"/>
    <w:rsid w:val="000C58B4"/>
    <w:rsid w:val="000C66CD"/>
    <w:rsid w:val="000C6C5E"/>
    <w:rsid w:val="000C7029"/>
    <w:rsid w:val="000C702F"/>
    <w:rsid w:val="000C7256"/>
    <w:rsid w:val="000C7850"/>
    <w:rsid w:val="000C7B16"/>
    <w:rsid w:val="000C7E9B"/>
    <w:rsid w:val="000D119C"/>
    <w:rsid w:val="000D1BFA"/>
    <w:rsid w:val="000D1D09"/>
    <w:rsid w:val="000D1E37"/>
    <w:rsid w:val="000D3E47"/>
    <w:rsid w:val="000D4104"/>
    <w:rsid w:val="000D476C"/>
    <w:rsid w:val="000D4853"/>
    <w:rsid w:val="000D5882"/>
    <w:rsid w:val="000D589E"/>
    <w:rsid w:val="000D58F0"/>
    <w:rsid w:val="000D5A05"/>
    <w:rsid w:val="000D5D48"/>
    <w:rsid w:val="000D6A79"/>
    <w:rsid w:val="000D7326"/>
    <w:rsid w:val="000D760F"/>
    <w:rsid w:val="000D7D3B"/>
    <w:rsid w:val="000E0384"/>
    <w:rsid w:val="000E1670"/>
    <w:rsid w:val="000E1FFE"/>
    <w:rsid w:val="000E208D"/>
    <w:rsid w:val="000E23F2"/>
    <w:rsid w:val="000E23F9"/>
    <w:rsid w:val="000E25A3"/>
    <w:rsid w:val="000E3340"/>
    <w:rsid w:val="000E3B31"/>
    <w:rsid w:val="000E46C7"/>
    <w:rsid w:val="000E47B9"/>
    <w:rsid w:val="000E4E81"/>
    <w:rsid w:val="000E57FF"/>
    <w:rsid w:val="000E5A9C"/>
    <w:rsid w:val="000E6B0A"/>
    <w:rsid w:val="000E6D14"/>
    <w:rsid w:val="000E7702"/>
    <w:rsid w:val="000E7A15"/>
    <w:rsid w:val="000E7D10"/>
    <w:rsid w:val="000E7FB7"/>
    <w:rsid w:val="000F0E44"/>
    <w:rsid w:val="000F1AED"/>
    <w:rsid w:val="000F1CC6"/>
    <w:rsid w:val="000F27F9"/>
    <w:rsid w:val="000F2CE6"/>
    <w:rsid w:val="000F3508"/>
    <w:rsid w:val="000F3946"/>
    <w:rsid w:val="000F3D12"/>
    <w:rsid w:val="000F3D1C"/>
    <w:rsid w:val="000F4192"/>
    <w:rsid w:val="000F5190"/>
    <w:rsid w:val="000F5534"/>
    <w:rsid w:val="000F572B"/>
    <w:rsid w:val="000F7B48"/>
    <w:rsid w:val="001000E6"/>
    <w:rsid w:val="001005ED"/>
    <w:rsid w:val="00100DC6"/>
    <w:rsid w:val="00100F45"/>
    <w:rsid w:val="001011B2"/>
    <w:rsid w:val="001012AA"/>
    <w:rsid w:val="0010157E"/>
    <w:rsid w:val="00101AE7"/>
    <w:rsid w:val="00102325"/>
    <w:rsid w:val="00102F75"/>
    <w:rsid w:val="0010306A"/>
    <w:rsid w:val="001039D7"/>
    <w:rsid w:val="00105076"/>
    <w:rsid w:val="00105417"/>
    <w:rsid w:val="001054D5"/>
    <w:rsid w:val="00106462"/>
    <w:rsid w:val="00112078"/>
    <w:rsid w:val="0011228C"/>
    <w:rsid w:val="00112520"/>
    <w:rsid w:val="00112651"/>
    <w:rsid w:val="00113823"/>
    <w:rsid w:val="00114066"/>
    <w:rsid w:val="00114253"/>
    <w:rsid w:val="0011429A"/>
    <w:rsid w:val="001146B5"/>
    <w:rsid w:val="0011470A"/>
    <w:rsid w:val="0011503D"/>
    <w:rsid w:val="001153E1"/>
    <w:rsid w:val="00115E24"/>
    <w:rsid w:val="00115E2B"/>
    <w:rsid w:val="00116EF3"/>
    <w:rsid w:val="001170BD"/>
    <w:rsid w:val="00117180"/>
    <w:rsid w:val="00117B17"/>
    <w:rsid w:val="001234A9"/>
    <w:rsid w:val="00124E7A"/>
    <w:rsid w:val="00125185"/>
    <w:rsid w:val="001254C2"/>
    <w:rsid w:val="001256AB"/>
    <w:rsid w:val="0012592E"/>
    <w:rsid w:val="00126B33"/>
    <w:rsid w:val="00126BD8"/>
    <w:rsid w:val="00127017"/>
    <w:rsid w:val="00127502"/>
    <w:rsid w:val="001279FD"/>
    <w:rsid w:val="00130254"/>
    <w:rsid w:val="00131A56"/>
    <w:rsid w:val="00131E58"/>
    <w:rsid w:val="001333AA"/>
    <w:rsid w:val="001333F7"/>
    <w:rsid w:val="001340F8"/>
    <w:rsid w:val="0013458D"/>
    <w:rsid w:val="00134E1F"/>
    <w:rsid w:val="00135EF2"/>
    <w:rsid w:val="0013655F"/>
    <w:rsid w:val="00136B3A"/>
    <w:rsid w:val="00136F8B"/>
    <w:rsid w:val="00137D91"/>
    <w:rsid w:val="00137DE7"/>
    <w:rsid w:val="00140526"/>
    <w:rsid w:val="0014080F"/>
    <w:rsid w:val="00140953"/>
    <w:rsid w:val="00141504"/>
    <w:rsid w:val="001415BB"/>
    <w:rsid w:val="00141B62"/>
    <w:rsid w:val="00141B70"/>
    <w:rsid w:val="00142039"/>
    <w:rsid w:val="00142BA3"/>
    <w:rsid w:val="001433CE"/>
    <w:rsid w:val="001437A5"/>
    <w:rsid w:val="00145329"/>
    <w:rsid w:val="00145779"/>
    <w:rsid w:val="00145818"/>
    <w:rsid w:val="00145B09"/>
    <w:rsid w:val="00146CDF"/>
    <w:rsid w:val="00147D60"/>
    <w:rsid w:val="00150A30"/>
    <w:rsid w:val="00152B9A"/>
    <w:rsid w:val="001530E9"/>
    <w:rsid w:val="001541DD"/>
    <w:rsid w:val="00155141"/>
    <w:rsid w:val="00155457"/>
    <w:rsid w:val="0015556E"/>
    <w:rsid w:val="00156314"/>
    <w:rsid w:val="001565C4"/>
    <w:rsid w:val="001568B9"/>
    <w:rsid w:val="00160126"/>
    <w:rsid w:val="001611A2"/>
    <w:rsid w:val="0016190D"/>
    <w:rsid w:val="00161A7F"/>
    <w:rsid w:val="00161D87"/>
    <w:rsid w:val="00161FAF"/>
    <w:rsid w:val="001631B5"/>
    <w:rsid w:val="00163298"/>
    <w:rsid w:val="00165060"/>
    <w:rsid w:val="00165855"/>
    <w:rsid w:val="00165965"/>
    <w:rsid w:val="00166EEB"/>
    <w:rsid w:val="00167D03"/>
    <w:rsid w:val="001700A7"/>
    <w:rsid w:val="00170DE9"/>
    <w:rsid w:val="0017153A"/>
    <w:rsid w:val="00171ABE"/>
    <w:rsid w:val="00171E96"/>
    <w:rsid w:val="00172677"/>
    <w:rsid w:val="00173023"/>
    <w:rsid w:val="00174DF1"/>
    <w:rsid w:val="001752E0"/>
    <w:rsid w:val="00175D15"/>
    <w:rsid w:val="00177FE1"/>
    <w:rsid w:val="00182099"/>
    <w:rsid w:val="0018383A"/>
    <w:rsid w:val="00183951"/>
    <w:rsid w:val="0018493E"/>
    <w:rsid w:val="00184A47"/>
    <w:rsid w:val="00186D40"/>
    <w:rsid w:val="001879BE"/>
    <w:rsid w:val="00187C01"/>
    <w:rsid w:val="00187D77"/>
    <w:rsid w:val="00190139"/>
    <w:rsid w:val="00190796"/>
    <w:rsid w:val="0019125C"/>
    <w:rsid w:val="00191A0F"/>
    <w:rsid w:val="00191B24"/>
    <w:rsid w:val="00192692"/>
    <w:rsid w:val="00192805"/>
    <w:rsid w:val="001931CA"/>
    <w:rsid w:val="00193908"/>
    <w:rsid w:val="00194972"/>
    <w:rsid w:val="001949D1"/>
    <w:rsid w:val="001950E8"/>
    <w:rsid w:val="00196525"/>
    <w:rsid w:val="001968FF"/>
    <w:rsid w:val="00197499"/>
    <w:rsid w:val="00197768"/>
    <w:rsid w:val="00197A23"/>
    <w:rsid w:val="001A02F4"/>
    <w:rsid w:val="001A0A14"/>
    <w:rsid w:val="001A11DE"/>
    <w:rsid w:val="001A190A"/>
    <w:rsid w:val="001A23F9"/>
    <w:rsid w:val="001A3185"/>
    <w:rsid w:val="001A3322"/>
    <w:rsid w:val="001A404F"/>
    <w:rsid w:val="001A4D07"/>
    <w:rsid w:val="001A5569"/>
    <w:rsid w:val="001A7978"/>
    <w:rsid w:val="001A7B46"/>
    <w:rsid w:val="001A7DA6"/>
    <w:rsid w:val="001A7FD4"/>
    <w:rsid w:val="001B0C96"/>
    <w:rsid w:val="001B0F8D"/>
    <w:rsid w:val="001B155C"/>
    <w:rsid w:val="001B1BFF"/>
    <w:rsid w:val="001B1F4C"/>
    <w:rsid w:val="001B23FB"/>
    <w:rsid w:val="001B262D"/>
    <w:rsid w:val="001B2D84"/>
    <w:rsid w:val="001B2DB8"/>
    <w:rsid w:val="001B3035"/>
    <w:rsid w:val="001B52B2"/>
    <w:rsid w:val="001B6211"/>
    <w:rsid w:val="001C0EA8"/>
    <w:rsid w:val="001C1166"/>
    <w:rsid w:val="001C1635"/>
    <w:rsid w:val="001C1CA6"/>
    <w:rsid w:val="001C274E"/>
    <w:rsid w:val="001C34AA"/>
    <w:rsid w:val="001C3F58"/>
    <w:rsid w:val="001C43DE"/>
    <w:rsid w:val="001C4602"/>
    <w:rsid w:val="001C4BBE"/>
    <w:rsid w:val="001C5B32"/>
    <w:rsid w:val="001C5F26"/>
    <w:rsid w:val="001C608D"/>
    <w:rsid w:val="001C6786"/>
    <w:rsid w:val="001C6CBF"/>
    <w:rsid w:val="001C70F4"/>
    <w:rsid w:val="001C75D7"/>
    <w:rsid w:val="001D1D95"/>
    <w:rsid w:val="001D2DDE"/>
    <w:rsid w:val="001D3420"/>
    <w:rsid w:val="001D345A"/>
    <w:rsid w:val="001D35D6"/>
    <w:rsid w:val="001D3861"/>
    <w:rsid w:val="001D399C"/>
    <w:rsid w:val="001D489A"/>
    <w:rsid w:val="001D4928"/>
    <w:rsid w:val="001D4ACC"/>
    <w:rsid w:val="001D54DB"/>
    <w:rsid w:val="001D5C0C"/>
    <w:rsid w:val="001D5C7D"/>
    <w:rsid w:val="001D6717"/>
    <w:rsid w:val="001D7479"/>
    <w:rsid w:val="001E0131"/>
    <w:rsid w:val="001E128F"/>
    <w:rsid w:val="001E12B9"/>
    <w:rsid w:val="001E1C75"/>
    <w:rsid w:val="001E2346"/>
    <w:rsid w:val="001E2B5F"/>
    <w:rsid w:val="001E2C33"/>
    <w:rsid w:val="001E3001"/>
    <w:rsid w:val="001E40C3"/>
    <w:rsid w:val="001E41B6"/>
    <w:rsid w:val="001E4E01"/>
    <w:rsid w:val="001E57F6"/>
    <w:rsid w:val="001E61DB"/>
    <w:rsid w:val="001E637F"/>
    <w:rsid w:val="001E72A3"/>
    <w:rsid w:val="001F03C7"/>
    <w:rsid w:val="001F0A8E"/>
    <w:rsid w:val="001F0E5A"/>
    <w:rsid w:val="001F0F11"/>
    <w:rsid w:val="001F104D"/>
    <w:rsid w:val="001F1BE1"/>
    <w:rsid w:val="001F258A"/>
    <w:rsid w:val="001F2BD9"/>
    <w:rsid w:val="001F2DDB"/>
    <w:rsid w:val="001F3E20"/>
    <w:rsid w:val="001F4B48"/>
    <w:rsid w:val="001F4BF4"/>
    <w:rsid w:val="001F5CAC"/>
    <w:rsid w:val="001F5F71"/>
    <w:rsid w:val="001F6175"/>
    <w:rsid w:val="001F6BF2"/>
    <w:rsid w:val="001F703D"/>
    <w:rsid w:val="001F71C2"/>
    <w:rsid w:val="001F71F1"/>
    <w:rsid w:val="001F7554"/>
    <w:rsid w:val="001F797D"/>
    <w:rsid w:val="00200150"/>
    <w:rsid w:val="00201556"/>
    <w:rsid w:val="002020DB"/>
    <w:rsid w:val="0020287E"/>
    <w:rsid w:val="0020322F"/>
    <w:rsid w:val="002038F5"/>
    <w:rsid w:val="00203AC2"/>
    <w:rsid w:val="00203C99"/>
    <w:rsid w:val="00204ED0"/>
    <w:rsid w:val="00205868"/>
    <w:rsid w:val="00206499"/>
    <w:rsid w:val="002069DB"/>
    <w:rsid w:val="00206A71"/>
    <w:rsid w:val="002101FD"/>
    <w:rsid w:val="00210FA3"/>
    <w:rsid w:val="00215A04"/>
    <w:rsid w:val="0021652E"/>
    <w:rsid w:val="00216900"/>
    <w:rsid w:val="00220736"/>
    <w:rsid w:val="00220DB2"/>
    <w:rsid w:val="0022100D"/>
    <w:rsid w:val="00221778"/>
    <w:rsid w:val="00221831"/>
    <w:rsid w:val="00222227"/>
    <w:rsid w:val="00222266"/>
    <w:rsid w:val="00222349"/>
    <w:rsid w:val="00222B99"/>
    <w:rsid w:val="00222E9A"/>
    <w:rsid w:val="0022407B"/>
    <w:rsid w:val="0022408B"/>
    <w:rsid w:val="00225029"/>
    <w:rsid w:val="00225E0C"/>
    <w:rsid w:val="002261AF"/>
    <w:rsid w:val="00226609"/>
    <w:rsid w:val="00226F66"/>
    <w:rsid w:val="002273C1"/>
    <w:rsid w:val="00227418"/>
    <w:rsid w:val="002300DE"/>
    <w:rsid w:val="00230B81"/>
    <w:rsid w:val="00231A72"/>
    <w:rsid w:val="002326F8"/>
    <w:rsid w:val="00232E1E"/>
    <w:rsid w:val="00232F1B"/>
    <w:rsid w:val="00234F87"/>
    <w:rsid w:val="00236204"/>
    <w:rsid w:val="00236452"/>
    <w:rsid w:val="00236DB2"/>
    <w:rsid w:val="00237BA4"/>
    <w:rsid w:val="00237D80"/>
    <w:rsid w:val="00237E23"/>
    <w:rsid w:val="0024021F"/>
    <w:rsid w:val="00240639"/>
    <w:rsid w:val="002408DE"/>
    <w:rsid w:val="00240978"/>
    <w:rsid w:val="00240E70"/>
    <w:rsid w:val="002410EB"/>
    <w:rsid w:val="00242505"/>
    <w:rsid w:val="00242C89"/>
    <w:rsid w:val="00243565"/>
    <w:rsid w:val="0024380A"/>
    <w:rsid w:val="0024384E"/>
    <w:rsid w:val="002448B1"/>
    <w:rsid w:val="00246871"/>
    <w:rsid w:val="00246E6C"/>
    <w:rsid w:val="002474B1"/>
    <w:rsid w:val="002478DA"/>
    <w:rsid w:val="002503B5"/>
    <w:rsid w:val="00251DCA"/>
    <w:rsid w:val="002526DE"/>
    <w:rsid w:val="002532F8"/>
    <w:rsid w:val="00253408"/>
    <w:rsid w:val="0025358F"/>
    <w:rsid w:val="00254867"/>
    <w:rsid w:val="0025495A"/>
    <w:rsid w:val="00254995"/>
    <w:rsid w:val="002570F8"/>
    <w:rsid w:val="00257BDA"/>
    <w:rsid w:val="00260E63"/>
    <w:rsid w:val="00262091"/>
    <w:rsid w:val="002628E8"/>
    <w:rsid w:val="00263184"/>
    <w:rsid w:val="002634A3"/>
    <w:rsid w:val="00263DAC"/>
    <w:rsid w:val="00265031"/>
    <w:rsid w:val="00265C68"/>
    <w:rsid w:val="00265C88"/>
    <w:rsid w:val="0026618F"/>
    <w:rsid w:val="00266BD4"/>
    <w:rsid w:val="0026762B"/>
    <w:rsid w:val="00267835"/>
    <w:rsid w:val="00270969"/>
    <w:rsid w:val="00272D72"/>
    <w:rsid w:val="0027302B"/>
    <w:rsid w:val="002743D0"/>
    <w:rsid w:val="00274881"/>
    <w:rsid w:val="00274CEB"/>
    <w:rsid w:val="002750B0"/>
    <w:rsid w:val="002759F0"/>
    <w:rsid w:val="00276599"/>
    <w:rsid w:val="00277FDC"/>
    <w:rsid w:val="0028068F"/>
    <w:rsid w:val="00280B36"/>
    <w:rsid w:val="0028153A"/>
    <w:rsid w:val="00282024"/>
    <w:rsid w:val="002823E5"/>
    <w:rsid w:val="002825A6"/>
    <w:rsid w:val="00282955"/>
    <w:rsid w:val="00282AAB"/>
    <w:rsid w:val="0028334F"/>
    <w:rsid w:val="002839B3"/>
    <w:rsid w:val="00283B19"/>
    <w:rsid w:val="00284AF7"/>
    <w:rsid w:val="00285207"/>
    <w:rsid w:val="0028622C"/>
    <w:rsid w:val="00286478"/>
    <w:rsid w:val="002866B3"/>
    <w:rsid w:val="00286C71"/>
    <w:rsid w:val="00286E52"/>
    <w:rsid w:val="0028703E"/>
    <w:rsid w:val="00287233"/>
    <w:rsid w:val="002874E2"/>
    <w:rsid w:val="00287B7D"/>
    <w:rsid w:val="00287BD3"/>
    <w:rsid w:val="0029049F"/>
    <w:rsid w:val="00290CED"/>
    <w:rsid w:val="00291794"/>
    <w:rsid w:val="002917A0"/>
    <w:rsid w:val="00291CDB"/>
    <w:rsid w:val="00292348"/>
    <w:rsid w:val="00292CEE"/>
    <w:rsid w:val="00293863"/>
    <w:rsid w:val="002945C3"/>
    <w:rsid w:val="00294F1B"/>
    <w:rsid w:val="0029707C"/>
    <w:rsid w:val="002A06F5"/>
    <w:rsid w:val="002A14E7"/>
    <w:rsid w:val="002A191B"/>
    <w:rsid w:val="002A1CE1"/>
    <w:rsid w:val="002A33E2"/>
    <w:rsid w:val="002A380B"/>
    <w:rsid w:val="002A390B"/>
    <w:rsid w:val="002A40EA"/>
    <w:rsid w:val="002A4F04"/>
    <w:rsid w:val="002A5437"/>
    <w:rsid w:val="002A5964"/>
    <w:rsid w:val="002A5C4E"/>
    <w:rsid w:val="002A5DCF"/>
    <w:rsid w:val="002A6007"/>
    <w:rsid w:val="002A679E"/>
    <w:rsid w:val="002A6D3E"/>
    <w:rsid w:val="002A6D49"/>
    <w:rsid w:val="002A737B"/>
    <w:rsid w:val="002A7C96"/>
    <w:rsid w:val="002B059E"/>
    <w:rsid w:val="002B0BA1"/>
    <w:rsid w:val="002B1028"/>
    <w:rsid w:val="002B1548"/>
    <w:rsid w:val="002B1BE3"/>
    <w:rsid w:val="002B1FDC"/>
    <w:rsid w:val="002B2440"/>
    <w:rsid w:val="002B2868"/>
    <w:rsid w:val="002B2F7F"/>
    <w:rsid w:val="002B319D"/>
    <w:rsid w:val="002B58EF"/>
    <w:rsid w:val="002B5998"/>
    <w:rsid w:val="002B5F0B"/>
    <w:rsid w:val="002B6387"/>
    <w:rsid w:val="002B691A"/>
    <w:rsid w:val="002B698D"/>
    <w:rsid w:val="002B69CD"/>
    <w:rsid w:val="002B6A1B"/>
    <w:rsid w:val="002B6C19"/>
    <w:rsid w:val="002B718A"/>
    <w:rsid w:val="002B787C"/>
    <w:rsid w:val="002B7A5B"/>
    <w:rsid w:val="002B7CAA"/>
    <w:rsid w:val="002C03C0"/>
    <w:rsid w:val="002C06D0"/>
    <w:rsid w:val="002C1B54"/>
    <w:rsid w:val="002C2821"/>
    <w:rsid w:val="002C2A74"/>
    <w:rsid w:val="002C42D5"/>
    <w:rsid w:val="002C5F76"/>
    <w:rsid w:val="002C690E"/>
    <w:rsid w:val="002C7C67"/>
    <w:rsid w:val="002C7E27"/>
    <w:rsid w:val="002D05B6"/>
    <w:rsid w:val="002D0E02"/>
    <w:rsid w:val="002D196A"/>
    <w:rsid w:val="002D29D7"/>
    <w:rsid w:val="002D2D7F"/>
    <w:rsid w:val="002D3E4A"/>
    <w:rsid w:val="002D43EF"/>
    <w:rsid w:val="002D50A8"/>
    <w:rsid w:val="002D5624"/>
    <w:rsid w:val="002D5938"/>
    <w:rsid w:val="002D6092"/>
    <w:rsid w:val="002D6913"/>
    <w:rsid w:val="002E0524"/>
    <w:rsid w:val="002E1CB5"/>
    <w:rsid w:val="002E204A"/>
    <w:rsid w:val="002E2575"/>
    <w:rsid w:val="002E2B36"/>
    <w:rsid w:val="002E3C72"/>
    <w:rsid w:val="002E47B7"/>
    <w:rsid w:val="002E5020"/>
    <w:rsid w:val="002E56A1"/>
    <w:rsid w:val="002E5F81"/>
    <w:rsid w:val="002E64E2"/>
    <w:rsid w:val="002E6707"/>
    <w:rsid w:val="002E692A"/>
    <w:rsid w:val="002E7314"/>
    <w:rsid w:val="002E774B"/>
    <w:rsid w:val="002E793C"/>
    <w:rsid w:val="002F1657"/>
    <w:rsid w:val="002F280B"/>
    <w:rsid w:val="002F2E59"/>
    <w:rsid w:val="002F38E9"/>
    <w:rsid w:val="002F3954"/>
    <w:rsid w:val="002F471D"/>
    <w:rsid w:val="002F5EA4"/>
    <w:rsid w:val="002F68C6"/>
    <w:rsid w:val="002F78CF"/>
    <w:rsid w:val="00300B96"/>
    <w:rsid w:val="00300FDA"/>
    <w:rsid w:val="003015DA"/>
    <w:rsid w:val="00302480"/>
    <w:rsid w:val="00302545"/>
    <w:rsid w:val="00304D16"/>
    <w:rsid w:val="0030520A"/>
    <w:rsid w:val="003062B4"/>
    <w:rsid w:val="0030674F"/>
    <w:rsid w:val="0030688F"/>
    <w:rsid w:val="00306F1F"/>
    <w:rsid w:val="00307123"/>
    <w:rsid w:val="00307324"/>
    <w:rsid w:val="00307677"/>
    <w:rsid w:val="00307BA6"/>
    <w:rsid w:val="00310194"/>
    <w:rsid w:val="003104EC"/>
    <w:rsid w:val="003108F5"/>
    <w:rsid w:val="00311260"/>
    <w:rsid w:val="0031263A"/>
    <w:rsid w:val="00312772"/>
    <w:rsid w:val="00312FB1"/>
    <w:rsid w:val="00313B93"/>
    <w:rsid w:val="00314345"/>
    <w:rsid w:val="00314A1D"/>
    <w:rsid w:val="00314AA7"/>
    <w:rsid w:val="003152BF"/>
    <w:rsid w:val="0031658C"/>
    <w:rsid w:val="003166DC"/>
    <w:rsid w:val="00316947"/>
    <w:rsid w:val="00316A66"/>
    <w:rsid w:val="00316B45"/>
    <w:rsid w:val="00317C24"/>
    <w:rsid w:val="00317F4B"/>
    <w:rsid w:val="00320112"/>
    <w:rsid w:val="00320866"/>
    <w:rsid w:val="00320FA6"/>
    <w:rsid w:val="003211A8"/>
    <w:rsid w:val="00322CA9"/>
    <w:rsid w:val="00322DB6"/>
    <w:rsid w:val="003230D4"/>
    <w:rsid w:val="00323610"/>
    <w:rsid w:val="003240A1"/>
    <w:rsid w:val="00324935"/>
    <w:rsid w:val="00324D21"/>
    <w:rsid w:val="00324E39"/>
    <w:rsid w:val="003250E0"/>
    <w:rsid w:val="003259E1"/>
    <w:rsid w:val="00325EF8"/>
    <w:rsid w:val="00326184"/>
    <w:rsid w:val="0032623B"/>
    <w:rsid w:val="00326661"/>
    <w:rsid w:val="00326D14"/>
    <w:rsid w:val="00330168"/>
    <w:rsid w:val="00330434"/>
    <w:rsid w:val="0033092D"/>
    <w:rsid w:val="00330CE6"/>
    <w:rsid w:val="003316A2"/>
    <w:rsid w:val="00331A48"/>
    <w:rsid w:val="00332CD6"/>
    <w:rsid w:val="00333E27"/>
    <w:rsid w:val="0033428E"/>
    <w:rsid w:val="00334D9D"/>
    <w:rsid w:val="00334EAF"/>
    <w:rsid w:val="003368BA"/>
    <w:rsid w:val="00336F1C"/>
    <w:rsid w:val="00336FD3"/>
    <w:rsid w:val="0033727B"/>
    <w:rsid w:val="00337A4B"/>
    <w:rsid w:val="003404D0"/>
    <w:rsid w:val="003407C1"/>
    <w:rsid w:val="003413D7"/>
    <w:rsid w:val="003423AB"/>
    <w:rsid w:val="003436AC"/>
    <w:rsid w:val="003437FB"/>
    <w:rsid w:val="00344DC3"/>
    <w:rsid w:val="0034514A"/>
    <w:rsid w:val="003454D6"/>
    <w:rsid w:val="0034591D"/>
    <w:rsid w:val="00345EC2"/>
    <w:rsid w:val="0034612C"/>
    <w:rsid w:val="003469EA"/>
    <w:rsid w:val="00346ABD"/>
    <w:rsid w:val="003474BF"/>
    <w:rsid w:val="0034767F"/>
    <w:rsid w:val="0035022B"/>
    <w:rsid w:val="00350D36"/>
    <w:rsid w:val="0035188F"/>
    <w:rsid w:val="00351A9B"/>
    <w:rsid w:val="00352627"/>
    <w:rsid w:val="00352872"/>
    <w:rsid w:val="00352CC1"/>
    <w:rsid w:val="00352E49"/>
    <w:rsid w:val="00352F30"/>
    <w:rsid w:val="00354452"/>
    <w:rsid w:val="003548E5"/>
    <w:rsid w:val="00355D9F"/>
    <w:rsid w:val="003572D1"/>
    <w:rsid w:val="003576FB"/>
    <w:rsid w:val="00357B25"/>
    <w:rsid w:val="00357CA8"/>
    <w:rsid w:val="00357FC8"/>
    <w:rsid w:val="00362625"/>
    <w:rsid w:val="0036278A"/>
    <w:rsid w:val="00364200"/>
    <w:rsid w:val="0036444C"/>
    <w:rsid w:val="00364924"/>
    <w:rsid w:val="003654E5"/>
    <w:rsid w:val="003670F2"/>
    <w:rsid w:val="003678AE"/>
    <w:rsid w:val="003679CB"/>
    <w:rsid w:val="00367A73"/>
    <w:rsid w:val="0037087A"/>
    <w:rsid w:val="00370CB3"/>
    <w:rsid w:val="00370E6D"/>
    <w:rsid w:val="00371457"/>
    <w:rsid w:val="00372935"/>
    <w:rsid w:val="00372D14"/>
    <w:rsid w:val="003737A5"/>
    <w:rsid w:val="00373D93"/>
    <w:rsid w:val="003743B2"/>
    <w:rsid w:val="00375092"/>
    <w:rsid w:val="00375F7C"/>
    <w:rsid w:val="00376A69"/>
    <w:rsid w:val="00376CF5"/>
    <w:rsid w:val="003771B7"/>
    <w:rsid w:val="003807CB"/>
    <w:rsid w:val="00381F33"/>
    <w:rsid w:val="0038267A"/>
    <w:rsid w:val="00383D10"/>
    <w:rsid w:val="0038496D"/>
    <w:rsid w:val="003852CF"/>
    <w:rsid w:val="00386080"/>
    <w:rsid w:val="003870EC"/>
    <w:rsid w:val="0038749D"/>
    <w:rsid w:val="0039030A"/>
    <w:rsid w:val="00391219"/>
    <w:rsid w:val="00391371"/>
    <w:rsid w:val="003928DD"/>
    <w:rsid w:val="00393622"/>
    <w:rsid w:val="00394AE9"/>
    <w:rsid w:val="00394DC9"/>
    <w:rsid w:val="00395128"/>
    <w:rsid w:val="003951E6"/>
    <w:rsid w:val="003963D1"/>
    <w:rsid w:val="00396985"/>
    <w:rsid w:val="00396F40"/>
    <w:rsid w:val="00396FB1"/>
    <w:rsid w:val="00396FBF"/>
    <w:rsid w:val="003973DA"/>
    <w:rsid w:val="00397CD9"/>
    <w:rsid w:val="00397E31"/>
    <w:rsid w:val="003A02E7"/>
    <w:rsid w:val="003A09BA"/>
    <w:rsid w:val="003A0C36"/>
    <w:rsid w:val="003A1243"/>
    <w:rsid w:val="003A12F2"/>
    <w:rsid w:val="003A1A4E"/>
    <w:rsid w:val="003A2582"/>
    <w:rsid w:val="003A2F64"/>
    <w:rsid w:val="003A42DB"/>
    <w:rsid w:val="003A500A"/>
    <w:rsid w:val="003A78A3"/>
    <w:rsid w:val="003B0142"/>
    <w:rsid w:val="003B0781"/>
    <w:rsid w:val="003B1FA3"/>
    <w:rsid w:val="003B2B0D"/>
    <w:rsid w:val="003B2D2A"/>
    <w:rsid w:val="003B2E35"/>
    <w:rsid w:val="003B43F3"/>
    <w:rsid w:val="003B4E9D"/>
    <w:rsid w:val="003B501E"/>
    <w:rsid w:val="003B532B"/>
    <w:rsid w:val="003B5428"/>
    <w:rsid w:val="003B5932"/>
    <w:rsid w:val="003B5A9D"/>
    <w:rsid w:val="003B6C99"/>
    <w:rsid w:val="003B7200"/>
    <w:rsid w:val="003B7239"/>
    <w:rsid w:val="003B7DA8"/>
    <w:rsid w:val="003C0639"/>
    <w:rsid w:val="003C24D2"/>
    <w:rsid w:val="003C36FF"/>
    <w:rsid w:val="003C37D4"/>
    <w:rsid w:val="003C3B6E"/>
    <w:rsid w:val="003C46B7"/>
    <w:rsid w:val="003C4A30"/>
    <w:rsid w:val="003C4D40"/>
    <w:rsid w:val="003C4F11"/>
    <w:rsid w:val="003C5A28"/>
    <w:rsid w:val="003C63C0"/>
    <w:rsid w:val="003C75D5"/>
    <w:rsid w:val="003C7935"/>
    <w:rsid w:val="003C7DC9"/>
    <w:rsid w:val="003D0124"/>
    <w:rsid w:val="003D0A92"/>
    <w:rsid w:val="003D0FB2"/>
    <w:rsid w:val="003D1456"/>
    <w:rsid w:val="003D2B22"/>
    <w:rsid w:val="003D2FA5"/>
    <w:rsid w:val="003D322C"/>
    <w:rsid w:val="003D33A4"/>
    <w:rsid w:val="003D36D5"/>
    <w:rsid w:val="003D480F"/>
    <w:rsid w:val="003D544C"/>
    <w:rsid w:val="003E0EAB"/>
    <w:rsid w:val="003E131F"/>
    <w:rsid w:val="003E1C31"/>
    <w:rsid w:val="003E243C"/>
    <w:rsid w:val="003E35D7"/>
    <w:rsid w:val="003E382F"/>
    <w:rsid w:val="003E4A83"/>
    <w:rsid w:val="003E577C"/>
    <w:rsid w:val="003E670D"/>
    <w:rsid w:val="003E6E2C"/>
    <w:rsid w:val="003E7471"/>
    <w:rsid w:val="003E74C6"/>
    <w:rsid w:val="003F028D"/>
    <w:rsid w:val="003F2F88"/>
    <w:rsid w:val="003F35DC"/>
    <w:rsid w:val="003F4030"/>
    <w:rsid w:val="003F4962"/>
    <w:rsid w:val="003F5177"/>
    <w:rsid w:val="003F5CEE"/>
    <w:rsid w:val="003F6156"/>
    <w:rsid w:val="003F6480"/>
    <w:rsid w:val="003F64C5"/>
    <w:rsid w:val="003F67C8"/>
    <w:rsid w:val="003F71A8"/>
    <w:rsid w:val="003F7426"/>
    <w:rsid w:val="003F7EEB"/>
    <w:rsid w:val="00400167"/>
    <w:rsid w:val="004003FB"/>
    <w:rsid w:val="00400901"/>
    <w:rsid w:val="00400D88"/>
    <w:rsid w:val="00401034"/>
    <w:rsid w:val="00401349"/>
    <w:rsid w:val="00401ECC"/>
    <w:rsid w:val="00402628"/>
    <w:rsid w:val="00404090"/>
    <w:rsid w:val="00404898"/>
    <w:rsid w:val="004049C1"/>
    <w:rsid w:val="00404D47"/>
    <w:rsid w:val="00405ADF"/>
    <w:rsid w:val="00407414"/>
    <w:rsid w:val="00407551"/>
    <w:rsid w:val="00407E4F"/>
    <w:rsid w:val="0041033D"/>
    <w:rsid w:val="0041116C"/>
    <w:rsid w:val="00412A15"/>
    <w:rsid w:val="00412FA9"/>
    <w:rsid w:val="00413BE3"/>
    <w:rsid w:val="00414AB3"/>
    <w:rsid w:val="004150E6"/>
    <w:rsid w:val="00415BF4"/>
    <w:rsid w:val="00415CC3"/>
    <w:rsid w:val="00415F24"/>
    <w:rsid w:val="0042300D"/>
    <w:rsid w:val="004230E2"/>
    <w:rsid w:val="00423285"/>
    <w:rsid w:val="004235BE"/>
    <w:rsid w:val="00423E81"/>
    <w:rsid w:val="00423FDF"/>
    <w:rsid w:val="00424530"/>
    <w:rsid w:val="004249D9"/>
    <w:rsid w:val="0042524D"/>
    <w:rsid w:val="004255C1"/>
    <w:rsid w:val="00425E91"/>
    <w:rsid w:val="00426112"/>
    <w:rsid w:val="0042616C"/>
    <w:rsid w:val="004261B8"/>
    <w:rsid w:val="0042639C"/>
    <w:rsid w:val="004263AE"/>
    <w:rsid w:val="00426D2F"/>
    <w:rsid w:val="00427F6B"/>
    <w:rsid w:val="0043155F"/>
    <w:rsid w:val="00431DB2"/>
    <w:rsid w:val="00432E1F"/>
    <w:rsid w:val="00433F2F"/>
    <w:rsid w:val="00433FF7"/>
    <w:rsid w:val="0043491A"/>
    <w:rsid w:val="0043498C"/>
    <w:rsid w:val="00434EA9"/>
    <w:rsid w:val="00435AFC"/>
    <w:rsid w:val="00435B28"/>
    <w:rsid w:val="0043623A"/>
    <w:rsid w:val="00436A8A"/>
    <w:rsid w:val="00436BEF"/>
    <w:rsid w:val="004372BB"/>
    <w:rsid w:val="004378CE"/>
    <w:rsid w:val="0044102F"/>
    <w:rsid w:val="00441388"/>
    <w:rsid w:val="00441597"/>
    <w:rsid w:val="00441A93"/>
    <w:rsid w:val="00443328"/>
    <w:rsid w:val="00444699"/>
    <w:rsid w:val="004447BA"/>
    <w:rsid w:val="004447D3"/>
    <w:rsid w:val="00444E16"/>
    <w:rsid w:val="00445D55"/>
    <w:rsid w:val="00446789"/>
    <w:rsid w:val="0044785F"/>
    <w:rsid w:val="004501AF"/>
    <w:rsid w:val="00450830"/>
    <w:rsid w:val="00450DB7"/>
    <w:rsid w:val="00452939"/>
    <w:rsid w:val="0045310B"/>
    <w:rsid w:val="00453ED8"/>
    <w:rsid w:val="00454BFB"/>
    <w:rsid w:val="00456584"/>
    <w:rsid w:val="00456A5A"/>
    <w:rsid w:val="00460064"/>
    <w:rsid w:val="00460751"/>
    <w:rsid w:val="004607E6"/>
    <w:rsid w:val="00461D40"/>
    <w:rsid w:val="00461E8D"/>
    <w:rsid w:val="00462258"/>
    <w:rsid w:val="004624BE"/>
    <w:rsid w:val="00462BF0"/>
    <w:rsid w:val="0046333B"/>
    <w:rsid w:val="00464484"/>
    <w:rsid w:val="00464641"/>
    <w:rsid w:val="004648ED"/>
    <w:rsid w:val="00465B48"/>
    <w:rsid w:val="00466401"/>
    <w:rsid w:val="0046753D"/>
    <w:rsid w:val="004675E4"/>
    <w:rsid w:val="004677AA"/>
    <w:rsid w:val="0046783D"/>
    <w:rsid w:val="004700C5"/>
    <w:rsid w:val="00470FC4"/>
    <w:rsid w:val="00471A6A"/>
    <w:rsid w:val="004737AC"/>
    <w:rsid w:val="004739F1"/>
    <w:rsid w:val="004739F3"/>
    <w:rsid w:val="00473B47"/>
    <w:rsid w:val="004742F4"/>
    <w:rsid w:val="0047475C"/>
    <w:rsid w:val="004759CE"/>
    <w:rsid w:val="004759D4"/>
    <w:rsid w:val="00475A4A"/>
    <w:rsid w:val="004765D7"/>
    <w:rsid w:val="00480D30"/>
    <w:rsid w:val="004818BB"/>
    <w:rsid w:val="00481E09"/>
    <w:rsid w:val="0048222D"/>
    <w:rsid w:val="00482AB2"/>
    <w:rsid w:val="00482AD9"/>
    <w:rsid w:val="00483967"/>
    <w:rsid w:val="004845EC"/>
    <w:rsid w:val="00484BE7"/>
    <w:rsid w:val="004856A3"/>
    <w:rsid w:val="00485CBF"/>
    <w:rsid w:val="00486117"/>
    <w:rsid w:val="0048703B"/>
    <w:rsid w:val="00487C0D"/>
    <w:rsid w:val="004903DA"/>
    <w:rsid w:val="00490CD2"/>
    <w:rsid w:val="004928B5"/>
    <w:rsid w:val="00492A71"/>
    <w:rsid w:val="0049314D"/>
    <w:rsid w:val="00493D7E"/>
    <w:rsid w:val="004944AA"/>
    <w:rsid w:val="00495756"/>
    <w:rsid w:val="004959FF"/>
    <w:rsid w:val="00495A77"/>
    <w:rsid w:val="004961C2"/>
    <w:rsid w:val="004962C1"/>
    <w:rsid w:val="00496370"/>
    <w:rsid w:val="00497510"/>
    <w:rsid w:val="004977DF"/>
    <w:rsid w:val="00497885"/>
    <w:rsid w:val="004A012D"/>
    <w:rsid w:val="004A07D7"/>
    <w:rsid w:val="004A0960"/>
    <w:rsid w:val="004A1374"/>
    <w:rsid w:val="004A165A"/>
    <w:rsid w:val="004A2ABC"/>
    <w:rsid w:val="004A360B"/>
    <w:rsid w:val="004A477F"/>
    <w:rsid w:val="004A5296"/>
    <w:rsid w:val="004A706E"/>
    <w:rsid w:val="004A7AD3"/>
    <w:rsid w:val="004A7C09"/>
    <w:rsid w:val="004A7E5B"/>
    <w:rsid w:val="004B01E8"/>
    <w:rsid w:val="004B10F3"/>
    <w:rsid w:val="004B110C"/>
    <w:rsid w:val="004B11A5"/>
    <w:rsid w:val="004B11BF"/>
    <w:rsid w:val="004B1710"/>
    <w:rsid w:val="004B1B68"/>
    <w:rsid w:val="004B1FDD"/>
    <w:rsid w:val="004B4ABB"/>
    <w:rsid w:val="004B4B3E"/>
    <w:rsid w:val="004B4E49"/>
    <w:rsid w:val="004B516C"/>
    <w:rsid w:val="004B59C1"/>
    <w:rsid w:val="004B5EAA"/>
    <w:rsid w:val="004B6726"/>
    <w:rsid w:val="004B6A34"/>
    <w:rsid w:val="004B7621"/>
    <w:rsid w:val="004B77A4"/>
    <w:rsid w:val="004B7BB9"/>
    <w:rsid w:val="004C01A7"/>
    <w:rsid w:val="004C0207"/>
    <w:rsid w:val="004C09F3"/>
    <w:rsid w:val="004C1098"/>
    <w:rsid w:val="004C36D5"/>
    <w:rsid w:val="004C3F38"/>
    <w:rsid w:val="004C5B6F"/>
    <w:rsid w:val="004C64C6"/>
    <w:rsid w:val="004C7531"/>
    <w:rsid w:val="004D12CD"/>
    <w:rsid w:val="004D1ADF"/>
    <w:rsid w:val="004D1BA5"/>
    <w:rsid w:val="004D1CE8"/>
    <w:rsid w:val="004D1DE2"/>
    <w:rsid w:val="004D2539"/>
    <w:rsid w:val="004D27C5"/>
    <w:rsid w:val="004D2C74"/>
    <w:rsid w:val="004D2EA1"/>
    <w:rsid w:val="004D3136"/>
    <w:rsid w:val="004D3B33"/>
    <w:rsid w:val="004D3DDE"/>
    <w:rsid w:val="004D41BA"/>
    <w:rsid w:val="004D4E9A"/>
    <w:rsid w:val="004D5298"/>
    <w:rsid w:val="004D630F"/>
    <w:rsid w:val="004D642B"/>
    <w:rsid w:val="004D6D7B"/>
    <w:rsid w:val="004D6DFC"/>
    <w:rsid w:val="004D7246"/>
    <w:rsid w:val="004D75E4"/>
    <w:rsid w:val="004D7774"/>
    <w:rsid w:val="004D78EF"/>
    <w:rsid w:val="004D7929"/>
    <w:rsid w:val="004E0009"/>
    <w:rsid w:val="004E03A7"/>
    <w:rsid w:val="004E04A8"/>
    <w:rsid w:val="004E07E0"/>
    <w:rsid w:val="004E0F8F"/>
    <w:rsid w:val="004E1474"/>
    <w:rsid w:val="004E1CDE"/>
    <w:rsid w:val="004E25C3"/>
    <w:rsid w:val="004E328D"/>
    <w:rsid w:val="004E35F1"/>
    <w:rsid w:val="004E3A17"/>
    <w:rsid w:val="004E483D"/>
    <w:rsid w:val="004E4A56"/>
    <w:rsid w:val="004E52C2"/>
    <w:rsid w:val="004E5D22"/>
    <w:rsid w:val="004E74C2"/>
    <w:rsid w:val="004F0FF5"/>
    <w:rsid w:val="004F1188"/>
    <w:rsid w:val="004F2D29"/>
    <w:rsid w:val="004F393F"/>
    <w:rsid w:val="004F3961"/>
    <w:rsid w:val="004F3984"/>
    <w:rsid w:val="004F5AA9"/>
    <w:rsid w:val="004F5E2E"/>
    <w:rsid w:val="004F5FE2"/>
    <w:rsid w:val="00500D6A"/>
    <w:rsid w:val="00500ED8"/>
    <w:rsid w:val="0050101F"/>
    <w:rsid w:val="005015C8"/>
    <w:rsid w:val="00502EEA"/>
    <w:rsid w:val="005037DC"/>
    <w:rsid w:val="0050424C"/>
    <w:rsid w:val="005056E3"/>
    <w:rsid w:val="00505A61"/>
    <w:rsid w:val="00505E53"/>
    <w:rsid w:val="005061C8"/>
    <w:rsid w:val="005067E2"/>
    <w:rsid w:val="005072F1"/>
    <w:rsid w:val="0050793C"/>
    <w:rsid w:val="00507A12"/>
    <w:rsid w:val="00507A3D"/>
    <w:rsid w:val="00511029"/>
    <w:rsid w:val="00511850"/>
    <w:rsid w:val="00511A22"/>
    <w:rsid w:val="00511ADA"/>
    <w:rsid w:val="00512A42"/>
    <w:rsid w:val="00512E21"/>
    <w:rsid w:val="005130AF"/>
    <w:rsid w:val="00513A04"/>
    <w:rsid w:val="005143CD"/>
    <w:rsid w:val="00515BCE"/>
    <w:rsid w:val="00516EBC"/>
    <w:rsid w:val="005179CC"/>
    <w:rsid w:val="0052081E"/>
    <w:rsid w:val="00520CE1"/>
    <w:rsid w:val="00521419"/>
    <w:rsid w:val="005216BD"/>
    <w:rsid w:val="00522770"/>
    <w:rsid w:val="00522B55"/>
    <w:rsid w:val="00524302"/>
    <w:rsid w:val="005251AA"/>
    <w:rsid w:val="005255A1"/>
    <w:rsid w:val="00527268"/>
    <w:rsid w:val="00531BF2"/>
    <w:rsid w:val="00531EC9"/>
    <w:rsid w:val="00531F2A"/>
    <w:rsid w:val="00531F4E"/>
    <w:rsid w:val="005320D6"/>
    <w:rsid w:val="0053221E"/>
    <w:rsid w:val="0053281F"/>
    <w:rsid w:val="005336F7"/>
    <w:rsid w:val="00533A25"/>
    <w:rsid w:val="00534F82"/>
    <w:rsid w:val="005359BB"/>
    <w:rsid w:val="00535C1A"/>
    <w:rsid w:val="00535E04"/>
    <w:rsid w:val="005369AF"/>
    <w:rsid w:val="00541FAE"/>
    <w:rsid w:val="00542323"/>
    <w:rsid w:val="00542497"/>
    <w:rsid w:val="00543ADC"/>
    <w:rsid w:val="00543BCA"/>
    <w:rsid w:val="00543C83"/>
    <w:rsid w:val="00543D83"/>
    <w:rsid w:val="0054423A"/>
    <w:rsid w:val="00545047"/>
    <w:rsid w:val="00546F66"/>
    <w:rsid w:val="005472EC"/>
    <w:rsid w:val="00550A71"/>
    <w:rsid w:val="0055116A"/>
    <w:rsid w:val="005520FA"/>
    <w:rsid w:val="00553323"/>
    <w:rsid w:val="005539BF"/>
    <w:rsid w:val="00554821"/>
    <w:rsid w:val="00555629"/>
    <w:rsid w:val="00555E41"/>
    <w:rsid w:val="005565E6"/>
    <w:rsid w:val="005568CD"/>
    <w:rsid w:val="005578B6"/>
    <w:rsid w:val="005611C4"/>
    <w:rsid w:val="00561275"/>
    <w:rsid w:val="0056206E"/>
    <w:rsid w:val="00562177"/>
    <w:rsid w:val="00562882"/>
    <w:rsid w:val="00563443"/>
    <w:rsid w:val="00563618"/>
    <w:rsid w:val="005639FB"/>
    <w:rsid w:val="00564B6D"/>
    <w:rsid w:val="00564F41"/>
    <w:rsid w:val="00564FFD"/>
    <w:rsid w:val="005654F3"/>
    <w:rsid w:val="00565725"/>
    <w:rsid w:val="00565FAB"/>
    <w:rsid w:val="00566306"/>
    <w:rsid w:val="00566690"/>
    <w:rsid w:val="00566E96"/>
    <w:rsid w:val="005677D0"/>
    <w:rsid w:val="0056785D"/>
    <w:rsid w:val="0057048A"/>
    <w:rsid w:val="005706EA"/>
    <w:rsid w:val="00571843"/>
    <w:rsid w:val="00572031"/>
    <w:rsid w:val="0057273B"/>
    <w:rsid w:val="00573A53"/>
    <w:rsid w:val="005755BE"/>
    <w:rsid w:val="00577C12"/>
    <w:rsid w:val="00577F72"/>
    <w:rsid w:val="00580DD3"/>
    <w:rsid w:val="005815A5"/>
    <w:rsid w:val="0058217A"/>
    <w:rsid w:val="005829CB"/>
    <w:rsid w:val="00582C06"/>
    <w:rsid w:val="005830C9"/>
    <w:rsid w:val="005832DA"/>
    <w:rsid w:val="0058352C"/>
    <w:rsid w:val="00583A6D"/>
    <w:rsid w:val="00584965"/>
    <w:rsid w:val="005863E1"/>
    <w:rsid w:val="005871B3"/>
    <w:rsid w:val="00590684"/>
    <w:rsid w:val="0059068E"/>
    <w:rsid w:val="005909A6"/>
    <w:rsid w:val="00590B1F"/>
    <w:rsid w:val="00590BD2"/>
    <w:rsid w:val="00590D74"/>
    <w:rsid w:val="0059282A"/>
    <w:rsid w:val="0059347B"/>
    <w:rsid w:val="005944C3"/>
    <w:rsid w:val="00594F3B"/>
    <w:rsid w:val="005960DF"/>
    <w:rsid w:val="0059630E"/>
    <w:rsid w:val="00596EFA"/>
    <w:rsid w:val="005A0078"/>
    <w:rsid w:val="005A03E5"/>
    <w:rsid w:val="005A0540"/>
    <w:rsid w:val="005A10E6"/>
    <w:rsid w:val="005A1356"/>
    <w:rsid w:val="005A2346"/>
    <w:rsid w:val="005A2C84"/>
    <w:rsid w:val="005A300B"/>
    <w:rsid w:val="005A49D3"/>
    <w:rsid w:val="005A743B"/>
    <w:rsid w:val="005A7AF1"/>
    <w:rsid w:val="005A7CA5"/>
    <w:rsid w:val="005B141E"/>
    <w:rsid w:val="005B1560"/>
    <w:rsid w:val="005B1661"/>
    <w:rsid w:val="005B2700"/>
    <w:rsid w:val="005B27CD"/>
    <w:rsid w:val="005B2F71"/>
    <w:rsid w:val="005B3597"/>
    <w:rsid w:val="005B3CF6"/>
    <w:rsid w:val="005B4063"/>
    <w:rsid w:val="005B40B0"/>
    <w:rsid w:val="005B4272"/>
    <w:rsid w:val="005B4492"/>
    <w:rsid w:val="005B58F1"/>
    <w:rsid w:val="005B5C2F"/>
    <w:rsid w:val="005B5C5C"/>
    <w:rsid w:val="005B6875"/>
    <w:rsid w:val="005B7731"/>
    <w:rsid w:val="005B77C3"/>
    <w:rsid w:val="005C1748"/>
    <w:rsid w:val="005C1C44"/>
    <w:rsid w:val="005C1E2B"/>
    <w:rsid w:val="005C2A50"/>
    <w:rsid w:val="005C3B61"/>
    <w:rsid w:val="005C63AB"/>
    <w:rsid w:val="005C67A5"/>
    <w:rsid w:val="005C68BC"/>
    <w:rsid w:val="005C6AAC"/>
    <w:rsid w:val="005C6B11"/>
    <w:rsid w:val="005C6CF0"/>
    <w:rsid w:val="005D0FF8"/>
    <w:rsid w:val="005D125B"/>
    <w:rsid w:val="005D13C0"/>
    <w:rsid w:val="005D13D3"/>
    <w:rsid w:val="005D1BA5"/>
    <w:rsid w:val="005D21BA"/>
    <w:rsid w:val="005D2234"/>
    <w:rsid w:val="005D27D3"/>
    <w:rsid w:val="005D2B64"/>
    <w:rsid w:val="005D2D17"/>
    <w:rsid w:val="005D33CE"/>
    <w:rsid w:val="005D366C"/>
    <w:rsid w:val="005D3CAC"/>
    <w:rsid w:val="005D4E99"/>
    <w:rsid w:val="005D4F2E"/>
    <w:rsid w:val="005D5987"/>
    <w:rsid w:val="005D5AC3"/>
    <w:rsid w:val="005D62A2"/>
    <w:rsid w:val="005D654C"/>
    <w:rsid w:val="005D7297"/>
    <w:rsid w:val="005D7327"/>
    <w:rsid w:val="005D7705"/>
    <w:rsid w:val="005E03F1"/>
    <w:rsid w:val="005E0D20"/>
    <w:rsid w:val="005E1F10"/>
    <w:rsid w:val="005E22F9"/>
    <w:rsid w:val="005E2CBE"/>
    <w:rsid w:val="005E339E"/>
    <w:rsid w:val="005E51D4"/>
    <w:rsid w:val="005E5C43"/>
    <w:rsid w:val="005E63CB"/>
    <w:rsid w:val="005E7CC3"/>
    <w:rsid w:val="005F0506"/>
    <w:rsid w:val="005F05A3"/>
    <w:rsid w:val="005F0FC2"/>
    <w:rsid w:val="005F2CA9"/>
    <w:rsid w:val="005F2FA1"/>
    <w:rsid w:val="005F3426"/>
    <w:rsid w:val="005F41A9"/>
    <w:rsid w:val="005F4227"/>
    <w:rsid w:val="005F4553"/>
    <w:rsid w:val="005F490F"/>
    <w:rsid w:val="005F502B"/>
    <w:rsid w:val="005F5416"/>
    <w:rsid w:val="005F594A"/>
    <w:rsid w:val="006008A0"/>
    <w:rsid w:val="0060171E"/>
    <w:rsid w:val="00601D9B"/>
    <w:rsid w:val="0060242D"/>
    <w:rsid w:val="006029FD"/>
    <w:rsid w:val="00602FAA"/>
    <w:rsid w:val="006034EB"/>
    <w:rsid w:val="00603C79"/>
    <w:rsid w:val="00603E91"/>
    <w:rsid w:val="00605ED5"/>
    <w:rsid w:val="00606635"/>
    <w:rsid w:val="00607064"/>
    <w:rsid w:val="00607900"/>
    <w:rsid w:val="00607E17"/>
    <w:rsid w:val="00610119"/>
    <w:rsid w:val="006101DC"/>
    <w:rsid w:val="0061038D"/>
    <w:rsid w:val="00610961"/>
    <w:rsid w:val="00610F40"/>
    <w:rsid w:val="00611007"/>
    <w:rsid w:val="006112DD"/>
    <w:rsid w:val="00611392"/>
    <w:rsid w:val="0061422E"/>
    <w:rsid w:val="00614BA3"/>
    <w:rsid w:val="00615ADB"/>
    <w:rsid w:val="00615C1F"/>
    <w:rsid w:val="00615F38"/>
    <w:rsid w:val="0062009F"/>
    <w:rsid w:val="006218F6"/>
    <w:rsid w:val="006220EE"/>
    <w:rsid w:val="006222CF"/>
    <w:rsid w:val="006225EB"/>
    <w:rsid w:val="0062282A"/>
    <w:rsid w:val="00623477"/>
    <w:rsid w:val="00623671"/>
    <w:rsid w:val="00623BF6"/>
    <w:rsid w:val="00623EE6"/>
    <w:rsid w:val="00624019"/>
    <w:rsid w:val="00624722"/>
    <w:rsid w:val="00624853"/>
    <w:rsid w:val="006249D3"/>
    <w:rsid w:val="0062775B"/>
    <w:rsid w:val="0063162B"/>
    <w:rsid w:val="00631779"/>
    <w:rsid w:val="00631ACA"/>
    <w:rsid w:val="00631E11"/>
    <w:rsid w:val="00631F1F"/>
    <w:rsid w:val="006326FA"/>
    <w:rsid w:val="00632FA3"/>
    <w:rsid w:val="006330C7"/>
    <w:rsid w:val="00633AA0"/>
    <w:rsid w:val="00633EBB"/>
    <w:rsid w:val="00634A36"/>
    <w:rsid w:val="00634A94"/>
    <w:rsid w:val="00635672"/>
    <w:rsid w:val="0063580B"/>
    <w:rsid w:val="00635C04"/>
    <w:rsid w:val="00637513"/>
    <w:rsid w:val="0063770E"/>
    <w:rsid w:val="00640A8C"/>
    <w:rsid w:val="006424B4"/>
    <w:rsid w:val="00643571"/>
    <w:rsid w:val="00644CC3"/>
    <w:rsid w:val="006450AC"/>
    <w:rsid w:val="006455F6"/>
    <w:rsid w:val="00645A1F"/>
    <w:rsid w:val="00645E18"/>
    <w:rsid w:val="00646226"/>
    <w:rsid w:val="00646FAF"/>
    <w:rsid w:val="00647886"/>
    <w:rsid w:val="00650496"/>
    <w:rsid w:val="00650A9A"/>
    <w:rsid w:val="0065190D"/>
    <w:rsid w:val="00651976"/>
    <w:rsid w:val="006523AB"/>
    <w:rsid w:val="006527C6"/>
    <w:rsid w:val="0065286B"/>
    <w:rsid w:val="006531D9"/>
    <w:rsid w:val="0065329E"/>
    <w:rsid w:val="006536F6"/>
    <w:rsid w:val="00653CAD"/>
    <w:rsid w:val="00653CE0"/>
    <w:rsid w:val="0065417C"/>
    <w:rsid w:val="00654E61"/>
    <w:rsid w:val="006572DA"/>
    <w:rsid w:val="006573BD"/>
    <w:rsid w:val="00660065"/>
    <w:rsid w:val="00660125"/>
    <w:rsid w:val="00660500"/>
    <w:rsid w:val="00661FC8"/>
    <w:rsid w:val="00663832"/>
    <w:rsid w:val="006640A7"/>
    <w:rsid w:val="0066448B"/>
    <w:rsid w:val="00664E27"/>
    <w:rsid w:val="0066518A"/>
    <w:rsid w:val="00665735"/>
    <w:rsid w:val="00665CA1"/>
    <w:rsid w:val="00665E55"/>
    <w:rsid w:val="006667CE"/>
    <w:rsid w:val="00666BAA"/>
    <w:rsid w:val="00667479"/>
    <w:rsid w:val="00670E3D"/>
    <w:rsid w:val="006716A6"/>
    <w:rsid w:val="006716BA"/>
    <w:rsid w:val="006718D3"/>
    <w:rsid w:val="00672CB6"/>
    <w:rsid w:val="00672D6C"/>
    <w:rsid w:val="00673185"/>
    <w:rsid w:val="0067327D"/>
    <w:rsid w:val="006741AE"/>
    <w:rsid w:val="00674A0A"/>
    <w:rsid w:val="00674A82"/>
    <w:rsid w:val="00674BDC"/>
    <w:rsid w:val="0067506D"/>
    <w:rsid w:val="006752BC"/>
    <w:rsid w:val="0067595E"/>
    <w:rsid w:val="00675B88"/>
    <w:rsid w:val="00677035"/>
    <w:rsid w:val="006771CE"/>
    <w:rsid w:val="00677EBA"/>
    <w:rsid w:val="00681092"/>
    <w:rsid w:val="00681265"/>
    <w:rsid w:val="00682B5B"/>
    <w:rsid w:val="00682F05"/>
    <w:rsid w:val="00682F27"/>
    <w:rsid w:val="0068432C"/>
    <w:rsid w:val="006845A2"/>
    <w:rsid w:val="00684E21"/>
    <w:rsid w:val="006856D1"/>
    <w:rsid w:val="00685AAC"/>
    <w:rsid w:val="00685C5D"/>
    <w:rsid w:val="00686106"/>
    <w:rsid w:val="00686F5D"/>
    <w:rsid w:val="00687291"/>
    <w:rsid w:val="0068754F"/>
    <w:rsid w:val="00687D99"/>
    <w:rsid w:val="00690485"/>
    <w:rsid w:val="00690CDC"/>
    <w:rsid w:val="006927AF"/>
    <w:rsid w:val="00692848"/>
    <w:rsid w:val="00692BEA"/>
    <w:rsid w:val="00692DA4"/>
    <w:rsid w:val="00692DBC"/>
    <w:rsid w:val="006932DE"/>
    <w:rsid w:val="00693A74"/>
    <w:rsid w:val="00693EF3"/>
    <w:rsid w:val="0069436B"/>
    <w:rsid w:val="00696C61"/>
    <w:rsid w:val="0069720C"/>
    <w:rsid w:val="006975C5"/>
    <w:rsid w:val="006A050E"/>
    <w:rsid w:val="006A0D5A"/>
    <w:rsid w:val="006A0DFE"/>
    <w:rsid w:val="006A1346"/>
    <w:rsid w:val="006A15DC"/>
    <w:rsid w:val="006A1BDD"/>
    <w:rsid w:val="006A25D6"/>
    <w:rsid w:val="006A34A4"/>
    <w:rsid w:val="006A39A4"/>
    <w:rsid w:val="006A3B65"/>
    <w:rsid w:val="006A3DC0"/>
    <w:rsid w:val="006A4513"/>
    <w:rsid w:val="006A4661"/>
    <w:rsid w:val="006A5192"/>
    <w:rsid w:val="006A6450"/>
    <w:rsid w:val="006A6C10"/>
    <w:rsid w:val="006A6C13"/>
    <w:rsid w:val="006A7000"/>
    <w:rsid w:val="006A7444"/>
    <w:rsid w:val="006A7B92"/>
    <w:rsid w:val="006B06C0"/>
    <w:rsid w:val="006B10E8"/>
    <w:rsid w:val="006B11DE"/>
    <w:rsid w:val="006B177D"/>
    <w:rsid w:val="006B1E37"/>
    <w:rsid w:val="006B25E6"/>
    <w:rsid w:val="006B3177"/>
    <w:rsid w:val="006B4723"/>
    <w:rsid w:val="006B4B67"/>
    <w:rsid w:val="006B4C05"/>
    <w:rsid w:val="006B5870"/>
    <w:rsid w:val="006B5922"/>
    <w:rsid w:val="006B5CBB"/>
    <w:rsid w:val="006B5CEB"/>
    <w:rsid w:val="006B5ED6"/>
    <w:rsid w:val="006B5F56"/>
    <w:rsid w:val="006B5F60"/>
    <w:rsid w:val="006B60E2"/>
    <w:rsid w:val="006B6E81"/>
    <w:rsid w:val="006B76F6"/>
    <w:rsid w:val="006B7B63"/>
    <w:rsid w:val="006C0180"/>
    <w:rsid w:val="006C0CD4"/>
    <w:rsid w:val="006C1297"/>
    <w:rsid w:val="006C133B"/>
    <w:rsid w:val="006C1597"/>
    <w:rsid w:val="006C197A"/>
    <w:rsid w:val="006C2574"/>
    <w:rsid w:val="006C33C3"/>
    <w:rsid w:val="006C3F06"/>
    <w:rsid w:val="006C46F5"/>
    <w:rsid w:val="006C472B"/>
    <w:rsid w:val="006C47FE"/>
    <w:rsid w:val="006C4994"/>
    <w:rsid w:val="006C4C7B"/>
    <w:rsid w:val="006C4D0A"/>
    <w:rsid w:val="006C51A8"/>
    <w:rsid w:val="006C558F"/>
    <w:rsid w:val="006C5A14"/>
    <w:rsid w:val="006C5A80"/>
    <w:rsid w:val="006C5F0D"/>
    <w:rsid w:val="006C64A9"/>
    <w:rsid w:val="006C7EDB"/>
    <w:rsid w:val="006D1AC9"/>
    <w:rsid w:val="006D24A6"/>
    <w:rsid w:val="006D24F6"/>
    <w:rsid w:val="006D3618"/>
    <w:rsid w:val="006D3741"/>
    <w:rsid w:val="006D39C5"/>
    <w:rsid w:val="006D49D2"/>
    <w:rsid w:val="006D5524"/>
    <w:rsid w:val="006D58B4"/>
    <w:rsid w:val="006D60E1"/>
    <w:rsid w:val="006D61D9"/>
    <w:rsid w:val="006D67F2"/>
    <w:rsid w:val="006D68DD"/>
    <w:rsid w:val="006D6EE9"/>
    <w:rsid w:val="006D7B41"/>
    <w:rsid w:val="006E01A9"/>
    <w:rsid w:val="006E0DA1"/>
    <w:rsid w:val="006E0F49"/>
    <w:rsid w:val="006E1B7F"/>
    <w:rsid w:val="006E2729"/>
    <w:rsid w:val="006E32D0"/>
    <w:rsid w:val="006E7444"/>
    <w:rsid w:val="006E7A7D"/>
    <w:rsid w:val="006F08E6"/>
    <w:rsid w:val="006F0CBB"/>
    <w:rsid w:val="006F1236"/>
    <w:rsid w:val="006F1437"/>
    <w:rsid w:val="006F16BF"/>
    <w:rsid w:val="006F1AF8"/>
    <w:rsid w:val="006F215A"/>
    <w:rsid w:val="006F2A4F"/>
    <w:rsid w:val="006F3597"/>
    <w:rsid w:val="006F4784"/>
    <w:rsid w:val="006F4F07"/>
    <w:rsid w:val="006F58E9"/>
    <w:rsid w:val="006F6433"/>
    <w:rsid w:val="006F65FD"/>
    <w:rsid w:val="006F6DA0"/>
    <w:rsid w:val="006F6F06"/>
    <w:rsid w:val="00700197"/>
    <w:rsid w:val="007007B2"/>
    <w:rsid w:val="00700850"/>
    <w:rsid w:val="00701E41"/>
    <w:rsid w:val="007037C2"/>
    <w:rsid w:val="00703839"/>
    <w:rsid w:val="007039FD"/>
    <w:rsid w:val="00704051"/>
    <w:rsid w:val="007040D7"/>
    <w:rsid w:val="00704554"/>
    <w:rsid w:val="00707389"/>
    <w:rsid w:val="00710568"/>
    <w:rsid w:val="007109BF"/>
    <w:rsid w:val="00712EAC"/>
    <w:rsid w:val="007142D2"/>
    <w:rsid w:val="007146A5"/>
    <w:rsid w:val="007157C4"/>
    <w:rsid w:val="00715E10"/>
    <w:rsid w:val="00715FF2"/>
    <w:rsid w:val="007165F4"/>
    <w:rsid w:val="00716775"/>
    <w:rsid w:val="00716E5E"/>
    <w:rsid w:val="00717188"/>
    <w:rsid w:val="00717B60"/>
    <w:rsid w:val="00720256"/>
    <w:rsid w:val="00720ADD"/>
    <w:rsid w:val="007215B7"/>
    <w:rsid w:val="007219AE"/>
    <w:rsid w:val="00721A6E"/>
    <w:rsid w:val="007221E2"/>
    <w:rsid w:val="0072290C"/>
    <w:rsid w:val="00722F03"/>
    <w:rsid w:val="007235AE"/>
    <w:rsid w:val="00725217"/>
    <w:rsid w:val="0072559A"/>
    <w:rsid w:val="00725603"/>
    <w:rsid w:val="007257F1"/>
    <w:rsid w:val="00725A23"/>
    <w:rsid w:val="00726C3E"/>
    <w:rsid w:val="00727C24"/>
    <w:rsid w:val="00730051"/>
    <w:rsid w:val="007312F9"/>
    <w:rsid w:val="00731DE2"/>
    <w:rsid w:val="007339ED"/>
    <w:rsid w:val="007341C1"/>
    <w:rsid w:val="00734495"/>
    <w:rsid w:val="0073515A"/>
    <w:rsid w:val="00735491"/>
    <w:rsid w:val="007355B3"/>
    <w:rsid w:val="00735871"/>
    <w:rsid w:val="00736F94"/>
    <w:rsid w:val="0073700C"/>
    <w:rsid w:val="00737383"/>
    <w:rsid w:val="0073752F"/>
    <w:rsid w:val="00737634"/>
    <w:rsid w:val="007404B8"/>
    <w:rsid w:val="00740A64"/>
    <w:rsid w:val="00740C91"/>
    <w:rsid w:val="00740D42"/>
    <w:rsid w:val="00741586"/>
    <w:rsid w:val="007415F6"/>
    <w:rsid w:val="0074194D"/>
    <w:rsid w:val="00742195"/>
    <w:rsid w:val="00742B33"/>
    <w:rsid w:val="00742FA0"/>
    <w:rsid w:val="0074326E"/>
    <w:rsid w:val="007440A1"/>
    <w:rsid w:val="007440AC"/>
    <w:rsid w:val="0074492B"/>
    <w:rsid w:val="007453ED"/>
    <w:rsid w:val="007457F5"/>
    <w:rsid w:val="00747281"/>
    <w:rsid w:val="0075004B"/>
    <w:rsid w:val="007502CA"/>
    <w:rsid w:val="007506C0"/>
    <w:rsid w:val="007522BC"/>
    <w:rsid w:val="00752475"/>
    <w:rsid w:val="007528E4"/>
    <w:rsid w:val="00752997"/>
    <w:rsid w:val="00752F20"/>
    <w:rsid w:val="00753395"/>
    <w:rsid w:val="00753E27"/>
    <w:rsid w:val="00753EFD"/>
    <w:rsid w:val="00754084"/>
    <w:rsid w:val="007551B8"/>
    <w:rsid w:val="007552D4"/>
    <w:rsid w:val="007568D1"/>
    <w:rsid w:val="007573CA"/>
    <w:rsid w:val="00757622"/>
    <w:rsid w:val="0075762A"/>
    <w:rsid w:val="007576AE"/>
    <w:rsid w:val="00757C87"/>
    <w:rsid w:val="00760BE0"/>
    <w:rsid w:val="00760C01"/>
    <w:rsid w:val="007612F4"/>
    <w:rsid w:val="007613B2"/>
    <w:rsid w:val="00761918"/>
    <w:rsid w:val="00762073"/>
    <w:rsid w:val="0076300F"/>
    <w:rsid w:val="007633B5"/>
    <w:rsid w:val="00763A77"/>
    <w:rsid w:val="0076471F"/>
    <w:rsid w:val="007652A3"/>
    <w:rsid w:val="00765530"/>
    <w:rsid w:val="00765812"/>
    <w:rsid w:val="00766261"/>
    <w:rsid w:val="00766841"/>
    <w:rsid w:val="00766DB7"/>
    <w:rsid w:val="00766DD7"/>
    <w:rsid w:val="007707F7"/>
    <w:rsid w:val="00770A75"/>
    <w:rsid w:val="00770A8A"/>
    <w:rsid w:val="00770B92"/>
    <w:rsid w:val="007718EC"/>
    <w:rsid w:val="007720B9"/>
    <w:rsid w:val="007722E5"/>
    <w:rsid w:val="00772B5C"/>
    <w:rsid w:val="00773778"/>
    <w:rsid w:val="00775079"/>
    <w:rsid w:val="007750C7"/>
    <w:rsid w:val="007754C7"/>
    <w:rsid w:val="00775EE0"/>
    <w:rsid w:val="0077604D"/>
    <w:rsid w:val="00776862"/>
    <w:rsid w:val="00776AA3"/>
    <w:rsid w:val="007779EC"/>
    <w:rsid w:val="00777E1A"/>
    <w:rsid w:val="00781702"/>
    <w:rsid w:val="00782F18"/>
    <w:rsid w:val="00784103"/>
    <w:rsid w:val="0078439E"/>
    <w:rsid w:val="00785029"/>
    <w:rsid w:val="00787601"/>
    <w:rsid w:val="00787FC2"/>
    <w:rsid w:val="00790034"/>
    <w:rsid w:val="00790188"/>
    <w:rsid w:val="0079104C"/>
    <w:rsid w:val="0079236B"/>
    <w:rsid w:val="007926D8"/>
    <w:rsid w:val="00792805"/>
    <w:rsid w:val="00792C71"/>
    <w:rsid w:val="00792DE3"/>
    <w:rsid w:val="00793065"/>
    <w:rsid w:val="007934DA"/>
    <w:rsid w:val="007938F6"/>
    <w:rsid w:val="00793D87"/>
    <w:rsid w:val="007942EA"/>
    <w:rsid w:val="00794837"/>
    <w:rsid w:val="00794ACF"/>
    <w:rsid w:val="00795D12"/>
    <w:rsid w:val="007961AD"/>
    <w:rsid w:val="00796310"/>
    <w:rsid w:val="007A0A37"/>
    <w:rsid w:val="007A117E"/>
    <w:rsid w:val="007A13F8"/>
    <w:rsid w:val="007A1709"/>
    <w:rsid w:val="007A281D"/>
    <w:rsid w:val="007A3B9D"/>
    <w:rsid w:val="007A4240"/>
    <w:rsid w:val="007A49DE"/>
    <w:rsid w:val="007A5126"/>
    <w:rsid w:val="007A5381"/>
    <w:rsid w:val="007A5672"/>
    <w:rsid w:val="007A6148"/>
    <w:rsid w:val="007A6C49"/>
    <w:rsid w:val="007A7CD4"/>
    <w:rsid w:val="007B02F5"/>
    <w:rsid w:val="007B1D81"/>
    <w:rsid w:val="007B1E34"/>
    <w:rsid w:val="007B28C2"/>
    <w:rsid w:val="007B3490"/>
    <w:rsid w:val="007B3B0D"/>
    <w:rsid w:val="007B3CBA"/>
    <w:rsid w:val="007B4A2D"/>
    <w:rsid w:val="007B4BE3"/>
    <w:rsid w:val="007B5F9D"/>
    <w:rsid w:val="007B631E"/>
    <w:rsid w:val="007C01BB"/>
    <w:rsid w:val="007C08AC"/>
    <w:rsid w:val="007C0E27"/>
    <w:rsid w:val="007C1716"/>
    <w:rsid w:val="007C1D01"/>
    <w:rsid w:val="007C2691"/>
    <w:rsid w:val="007C2E36"/>
    <w:rsid w:val="007C2E4E"/>
    <w:rsid w:val="007C38F7"/>
    <w:rsid w:val="007C3B2E"/>
    <w:rsid w:val="007C3CF5"/>
    <w:rsid w:val="007C48E6"/>
    <w:rsid w:val="007C4A4A"/>
    <w:rsid w:val="007C4B77"/>
    <w:rsid w:val="007C52BB"/>
    <w:rsid w:val="007C639F"/>
    <w:rsid w:val="007C6AE2"/>
    <w:rsid w:val="007D14FE"/>
    <w:rsid w:val="007D170C"/>
    <w:rsid w:val="007D1DC7"/>
    <w:rsid w:val="007D2029"/>
    <w:rsid w:val="007D209E"/>
    <w:rsid w:val="007D2223"/>
    <w:rsid w:val="007D23EC"/>
    <w:rsid w:val="007D37F7"/>
    <w:rsid w:val="007D43B1"/>
    <w:rsid w:val="007D449D"/>
    <w:rsid w:val="007D4CFC"/>
    <w:rsid w:val="007D4D98"/>
    <w:rsid w:val="007D5576"/>
    <w:rsid w:val="007D5ED2"/>
    <w:rsid w:val="007D6B26"/>
    <w:rsid w:val="007D75BF"/>
    <w:rsid w:val="007D7818"/>
    <w:rsid w:val="007E0081"/>
    <w:rsid w:val="007E05FC"/>
    <w:rsid w:val="007E16BF"/>
    <w:rsid w:val="007E21AB"/>
    <w:rsid w:val="007E3153"/>
    <w:rsid w:val="007E45AC"/>
    <w:rsid w:val="007E4D95"/>
    <w:rsid w:val="007E516A"/>
    <w:rsid w:val="007E5202"/>
    <w:rsid w:val="007E6846"/>
    <w:rsid w:val="007F13F9"/>
    <w:rsid w:val="007F1A20"/>
    <w:rsid w:val="007F1A96"/>
    <w:rsid w:val="007F295A"/>
    <w:rsid w:val="007F299F"/>
    <w:rsid w:val="007F35AD"/>
    <w:rsid w:val="007F3A65"/>
    <w:rsid w:val="007F3EBE"/>
    <w:rsid w:val="007F5BB6"/>
    <w:rsid w:val="007F5EB4"/>
    <w:rsid w:val="007F6358"/>
    <w:rsid w:val="007F6928"/>
    <w:rsid w:val="0080018A"/>
    <w:rsid w:val="008009B7"/>
    <w:rsid w:val="00801337"/>
    <w:rsid w:val="0080220F"/>
    <w:rsid w:val="0080225D"/>
    <w:rsid w:val="00802FEC"/>
    <w:rsid w:val="0080308D"/>
    <w:rsid w:val="00803561"/>
    <w:rsid w:val="0080370A"/>
    <w:rsid w:val="0080396F"/>
    <w:rsid w:val="0080454C"/>
    <w:rsid w:val="00806D68"/>
    <w:rsid w:val="0080713A"/>
    <w:rsid w:val="00807792"/>
    <w:rsid w:val="00810622"/>
    <w:rsid w:val="008110AD"/>
    <w:rsid w:val="00811235"/>
    <w:rsid w:val="008112EF"/>
    <w:rsid w:val="00812F3E"/>
    <w:rsid w:val="00812F8B"/>
    <w:rsid w:val="00814C1F"/>
    <w:rsid w:val="00815E9F"/>
    <w:rsid w:val="0081658B"/>
    <w:rsid w:val="00816AAE"/>
    <w:rsid w:val="008170E5"/>
    <w:rsid w:val="00817550"/>
    <w:rsid w:val="00820166"/>
    <w:rsid w:val="00820333"/>
    <w:rsid w:val="00820C4E"/>
    <w:rsid w:val="00821740"/>
    <w:rsid w:val="008224FD"/>
    <w:rsid w:val="00822BE1"/>
    <w:rsid w:val="00822C04"/>
    <w:rsid w:val="0082367A"/>
    <w:rsid w:val="0082374E"/>
    <w:rsid w:val="008259CF"/>
    <w:rsid w:val="00825CBF"/>
    <w:rsid w:val="008263D1"/>
    <w:rsid w:val="008265BB"/>
    <w:rsid w:val="008266B0"/>
    <w:rsid w:val="008267BC"/>
    <w:rsid w:val="00830247"/>
    <w:rsid w:val="00830AEE"/>
    <w:rsid w:val="00830BF4"/>
    <w:rsid w:val="008314E2"/>
    <w:rsid w:val="00831C9B"/>
    <w:rsid w:val="00831E9D"/>
    <w:rsid w:val="00832003"/>
    <w:rsid w:val="0083361A"/>
    <w:rsid w:val="00833C25"/>
    <w:rsid w:val="008340A2"/>
    <w:rsid w:val="00834712"/>
    <w:rsid w:val="00834AD6"/>
    <w:rsid w:val="0083542D"/>
    <w:rsid w:val="00835A2A"/>
    <w:rsid w:val="00836585"/>
    <w:rsid w:val="00836B7F"/>
    <w:rsid w:val="00840E2A"/>
    <w:rsid w:val="00841495"/>
    <w:rsid w:val="0084197E"/>
    <w:rsid w:val="0084298E"/>
    <w:rsid w:val="00842F22"/>
    <w:rsid w:val="00843384"/>
    <w:rsid w:val="008435F8"/>
    <w:rsid w:val="00843B61"/>
    <w:rsid w:val="00845E34"/>
    <w:rsid w:val="00845EBF"/>
    <w:rsid w:val="00846893"/>
    <w:rsid w:val="00847656"/>
    <w:rsid w:val="00850323"/>
    <w:rsid w:val="008504BB"/>
    <w:rsid w:val="00850F8F"/>
    <w:rsid w:val="00851920"/>
    <w:rsid w:val="0085196E"/>
    <w:rsid w:val="0085247E"/>
    <w:rsid w:val="0085337F"/>
    <w:rsid w:val="008537FA"/>
    <w:rsid w:val="00853AF8"/>
    <w:rsid w:val="00854DFB"/>
    <w:rsid w:val="008550BF"/>
    <w:rsid w:val="008552F5"/>
    <w:rsid w:val="00855B6D"/>
    <w:rsid w:val="00855F1E"/>
    <w:rsid w:val="00856016"/>
    <w:rsid w:val="008561ED"/>
    <w:rsid w:val="0085760A"/>
    <w:rsid w:val="0085799C"/>
    <w:rsid w:val="00857E5F"/>
    <w:rsid w:val="00860293"/>
    <w:rsid w:val="00860437"/>
    <w:rsid w:val="00860751"/>
    <w:rsid w:val="00861C8D"/>
    <w:rsid w:val="00861DC4"/>
    <w:rsid w:val="00862A0B"/>
    <w:rsid w:val="00862AF4"/>
    <w:rsid w:val="00862C62"/>
    <w:rsid w:val="00862E5A"/>
    <w:rsid w:val="0086504C"/>
    <w:rsid w:val="008652BE"/>
    <w:rsid w:val="008653D6"/>
    <w:rsid w:val="008655E6"/>
    <w:rsid w:val="0086623B"/>
    <w:rsid w:val="008669D0"/>
    <w:rsid w:val="00866A11"/>
    <w:rsid w:val="00866A52"/>
    <w:rsid w:val="00866BB8"/>
    <w:rsid w:val="00866C32"/>
    <w:rsid w:val="00866C38"/>
    <w:rsid w:val="00870256"/>
    <w:rsid w:val="0087304E"/>
    <w:rsid w:val="0087478C"/>
    <w:rsid w:val="00874F4E"/>
    <w:rsid w:val="00875099"/>
    <w:rsid w:val="00875A3E"/>
    <w:rsid w:val="00876597"/>
    <w:rsid w:val="0087685A"/>
    <w:rsid w:val="0087762E"/>
    <w:rsid w:val="008807FB"/>
    <w:rsid w:val="00880B39"/>
    <w:rsid w:val="00882476"/>
    <w:rsid w:val="00883C85"/>
    <w:rsid w:val="00883DED"/>
    <w:rsid w:val="00884A1E"/>
    <w:rsid w:val="00885765"/>
    <w:rsid w:val="00885F32"/>
    <w:rsid w:val="00886F6F"/>
    <w:rsid w:val="0088784F"/>
    <w:rsid w:val="0089032D"/>
    <w:rsid w:val="00890CBC"/>
    <w:rsid w:val="00890E84"/>
    <w:rsid w:val="00890FAE"/>
    <w:rsid w:val="0089161D"/>
    <w:rsid w:val="0089206F"/>
    <w:rsid w:val="00893D1D"/>
    <w:rsid w:val="00894743"/>
    <w:rsid w:val="00894814"/>
    <w:rsid w:val="00894A7D"/>
    <w:rsid w:val="00896304"/>
    <w:rsid w:val="008970C0"/>
    <w:rsid w:val="00897C61"/>
    <w:rsid w:val="00897E95"/>
    <w:rsid w:val="008A0377"/>
    <w:rsid w:val="008A051C"/>
    <w:rsid w:val="008A10A5"/>
    <w:rsid w:val="008A10CB"/>
    <w:rsid w:val="008A1865"/>
    <w:rsid w:val="008A2611"/>
    <w:rsid w:val="008A2658"/>
    <w:rsid w:val="008A282B"/>
    <w:rsid w:val="008A2F46"/>
    <w:rsid w:val="008A40EA"/>
    <w:rsid w:val="008A42DD"/>
    <w:rsid w:val="008A4F8B"/>
    <w:rsid w:val="008A51E9"/>
    <w:rsid w:val="008A574C"/>
    <w:rsid w:val="008A5DA0"/>
    <w:rsid w:val="008A6DE8"/>
    <w:rsid w:val="008A7A0A"/>
    <w:rsid w:val="008A7C34"/>
    <w:rsid w:val="008B1AD5"/>
    <w:rsid w:val="008B1C77"/>
    <w:rsid w:val="008B1E69"/>
    <w:rsid w:val="008B2047"/>
    <w:rsid w:val="008B34C3"/>
    <w:rsid w:val="008B4493"/>
    <w:rsid w:val="008B5813"/>
    <w:rsid w:val="008B6A96"/>
    <w:rsid w:val="008B6EA7"/>
    <w:rsid w:val="008B77FB"/>
    <w:rsid w:val="008B7CCF"/>
    <w:rsid w:val="008C0455"/>
    <w:rsid w:val="008C0753"/>
    <w:rsid w:val="008C0BCF"/>
    <w:rsid w:val="008C1005"/>
    <w:rsid w:val="008C1E78"/>
    <w:rsid w:val="008C28CD"/>
    <w:rsid w:val="008C3194"/>
    <w:rsid w:val="008C33B5"/>
    <w:rsid w:val="008C34A5"/>
    <w:rsid w:val="008C35CA"/>
    <w:rsid w:val="008C3A35"/>
    <w:rsid w:val="008C4B0B"/>
    <w:rsid w:val="008C4F17"/>
    <w:rsid w:val="008C7FFC"/>
    <w:rsid w:val="008D02AC"/>
    <w:rsid w:val="008D0442"/>
    <w:rsid w:val="008D149C"/>
    <w:rsid w:val="008D1C66"/>
    <w:rsid w:val="008D2FF9"/>
    <w:rsid w:val="008D3928"/>
    <w:rsid w:val="008D3AF4"/>
    <w:rsid w:val="008D3B57"/>
    <w:rsid w:val="008D54D6"/>
    <w:rsid w:val="008D5A6D"/>
    <w:rsid w:val="008D76E8"/>
    <w:rsid w:val="008D78F6"/>
    <w:rsid w:val="008D7C37"/>
    <w:rsid w:val="008E0A2B"/>
    <w:rsid w:val="008E27CE"/>
    <w:rsid w:val="008E29FD"/>
    <w:rsid w:val="008E4756"/>
    <w:rsid w:val="008E5448"/>
    <w:rsid w:val="008E588A"/>
    <w:rsid w:val="008E6FE0"/>
    <w:rsid w:val="008E753F"/>
    <w:rsid w:val="008E7B91"/>
    <w:rsid w:val="008F0280"/>
    <w:rsid w:val="008F083B"/>
    <w:rsid w:val="008F0CBE"/>
    <w:rsid w:val="008F0EDF"/>
    <w:rsid w:val="008F1AF6"/>
    <w:rsid w:val="008F1D7D"/>
    <w:rsid w:val="008F1EE7"/>
    <w:rsid w:val="008F236B"/>
    <w:rsid w:val="008F32D9"/>
    <w:rsid w:val="008F3312"/>
    <w:rsid w:val="008F35AC"/>
    <w:rsid w:val="008F3715"/>
    <w:rsid w:val="008F4288"/>
    <w:rsid w:val="008F4546"/>
    <w:rsid w:val="008F4568"/>
    <w:rsid w:val="008F4AEA"/>
    <w:rsid w:val="008F556B"/>
    <w:rsid w:val="008F5751"/>
    <w:rsid w:val="008F643B"/>
    <w:rsid w:val="008F646E"/>
    <w:rsid w:val="008F6F94"/>
    <w:rsid w:val="008F774E"/>
    <w:rsid w:val="008F7D70"/>
    <w:rsid w:val="0090156B"/>
    <w:rsid w:val="009015DA"/>
    <w:rsid w:val="009021B9"/>
    <w:rsid w:val="0090229F"/>
    <w:rsid w:val="00902800"/>
    <w:rsid w:val="009035BD"/>
    <w:rsid w:val="00903A03"/>
    <w:rsid w:val="00904333"/>
    <w:rsid w:val="00904C9F"/>
    <w:rsid w:val="00905252"/>
    <w:rsid w:val="00906255"/>
    <w:rsid w:val="009079A5"/>
    <w:rsid w:val="00907A71"/>
    <w:rsid w:val="00907B46"/>
    <w:rsid w:val="00907CA5"/>
    <w:rsid w:val="00911697"/>
    <w:rsid w:val="0091173D"/>
    <w:rsid w:val="00911AFA"/>
    <w:rsid w:val="00911BCE"/>
    <w:rsid w:val="00913061"/>
    <w:rsid w:val="00913EDF"/>
    <w:rsid w:val="00915B65"/>
    <w:rsid w:val="00915FC3"/>
    <w:rsid w:val="0091687B"/>
    <w:rsid w:val="00916FEB"/>
    <w:rsid w:val="00917585"/>
    <w:rsid w:val="00917944"/>
    <w:rsid w:val="00917E46"/>
    <w:rsid w:val="00920447"/>
    <w:rsid w:val="00920932"/>
    <w:rsid w:val="009214C3"/>
    <w:rsid w:val="00921A9A"/>
    <w:rsid w:val="00922CA3"/>
    <w:rsid w:val="00923318"/>
    <w:rsid w:val="009245DA"/>
    <w:rsid w:val="0092467F"/>
    <w:rsid w:val="00924EC6"/>
    <w:rsid w:val="00925D05"/>
    <w:rsid w:val="00926973"/>
    <w:rsid w:val="00926E73"/>
    <w:rsid w:val="00926EDA"/>
    <w:rsid w:val="0092735D"/>
    <w:rsid w:val="0092742F"/>
    <w:rsid w:val="00927D43"/>
    <w:rsid w:val="009300BF"/>
    <w:rsid w:val="0093013D"/>
    <w:rsid w:val="0093055D"/>
    <w:rsid w:val="00930AB0"/>
    <w:rsid w:val="00931078"/>
    <w:rsid w:val="009313F6"/>
    <w:rsid w:val="00931BF0"/>
    <w:rsid w:val="00932D40"/>
    <w:rsid w:val="0093477F"/>
    <w:rsid w:val="0093581B"/>
    <w:rsid w:val="00935A29"/>
    <w:rsid w:val="00935F99"/>
    <w:rsid w:val="00936BAE"/>
    <w:rsid w:val="009400C3"/>
    <w:rsid w:val="00940552"/>
    <w:rsid w:val="009405E6"/>
    <w:rsid w:val="0094118E"/>
    <w:rsid w:val="009411BB"/>
    <w:rsid w:val="00941328"/>
    <w:rsid w:val="00941DC9"/>
    <w:rsid w:val="00941E1C"/>
    <w:rsid w:val="0094283D"/>
    <w:rsid w:val="00942CD6"/>
    <w:rsid w:val="0094324B"/>
    <w:rsid w:val="009450F2"/>
    <w:rsid w:val="009452EE"/>
    <w:rsid w:val="00946A2D"/>
    <w:rsid w:val="00946B59"/>
    <w:rsid w:val="00946EC6"/>
    <w:rsid w:val="00947301"/>
    <w:rsid w:val="00947424"/>
    <w:rsid w:val="00947F6D"/>
    <w:rsid w:val="00950312"/>
    <w:rsid w:val="00950327"/>
    <w:rsid w:val="00950B55"/>
    <w:rsid w:val="009510C0"/>
    <w:rsid w:val="00951F02"/>
    <w:rsid w:val="00953782"/>
    <w:rsid w:val="00953941"/>
    <w:rsid w:val="00953B42"/>
    <w:rsid w:val="00954A95"/>
    <w:rsid w:val="00955579"/>
    <w:rsid w:val="00955AC2"/>
    <w:rsid w:val="00955DF9"/>
    <w:rsid w:val="009563FE"/>
    <w:rsid w:val="0096029D"/>
    <w:rsid w:val="009607C3"/>
    <w:rsid w:val="00960A57"/>
    <w:rsid w:val="00960FBA"/>
    <w:rsid w:val="00960FBC"/>
    <w:rsid w:val="009618D2"/>
    <w:rsid w:val="00961DE2"/>
    <w:rsid w:val="00962134"/>
    <w:rsid w:val="00962DBB"/>
    <w:rsid w:val="00963067"/>
    <w:rsid w:val="00963B42"/>
    <w:rsid w:val="00963BC2"/>
    <w:rsid w:val="00963D8E"/>
    <w:rsid w:val="00963FDF"/>
    <w:rsid w:val="009651A3"/>
    <w:rsid w:val="009654D9"/>
    <w:rsid w:val="0096647A"/>
    <w:rsid w:val="009665BF"/>
    <w:rsid w:val="00966D99"/>
    <w:rsid w:val="009672E5"/>
    <w:rsid w:val="0096771A"/>
    <w:rsid w:val="009704D3"/>
    <w:rsid w:val="0097052D"/>
    <w:rsid w:val="00971099"/>
    <w:rsid w:val="009720BE"/>
    <w:rsid w:val="00972C42"/>
    <w:rsid w:val="00973CAB"/>
    <w:rsid w:val="00974782"/>
    <w:rsid w:val="00974B53"/>
    <w:rsid w:val="009750FC"/>
    <w:rsid w:val="009764B5"/>
    <w:rsid w:val="009818D7"/>
    <w:rsid w:val="00981983"/>
    <w:rsid w:val="00981D8B"/>
    <w:rsid w:val="00981FDE"/>
    <w:rsid w:val="009835E9"/>
    <w:rsid w:val="0098470F"/>
    <w:rsid w:val="0098591F"/>
    <w:rsid w:val="009876BF"/>
    <w:rsid w:val="00990711"/>
    <w:rsid w:val="00990CDC"/>
    <w:rsid w:val="00990DE4"/>
    <w:rsid w:val="00990F75"/>
    <w:rsid w:val="0099254D"/>
    <w:rsid w:val="00992649"/>
    <w:rsid w:val="0099294D"/>
    <w:rsid w:val="00992EF9"/>
    <w:rsid w:val="0099307E"/>
    <w:rsid w:val="00993CA0"/>
    <w:rsid w:val="00994072"/>
    <w:rsid w:val="00995A4E"/>
    <w:rsid w:val="00995AAC"/>
    <w:rsid w:val="009961C2"/>
    <w:rsid w:val="0099693A"/>
    <w:rsid w:val="009978C9"/>
    <w:rsid w:val="009A1E16"/>
    <w:rsid w:val="009A2400"/>
    <w:rsid w:val="009A2853"/>
    <w:rsid w:val="009A3D31"/>
    <w:rsid w:val="009A3F38"/>
    <w:rsid w:val="009A436F"/>
    <w:rsid w:val="009A4B51"/>
    <w:rsid w:val="009A4ED8"/>
    <w:rsid w:val="009A5375"/>
    <w:rsid w:val="009A658B"/>
    <w:rsid w:val="009A65CB"/>
    <w:rsid w:val="009A678B"/>
    <w:rsid w:val="009A723F"/>
    <w:rsid w:val="009A74C8"/>
    <w:rsid w:val="009A7BF7"/>
    <w:rsid w:val="009B019C"/>
    <w:rsid w:val="009B0204"/>
    <w:rsid w:val="009B114B"/>
    <w:rsid w:val="009B148D"/>
    <w:rsid w:val="009B176E"/>
    <w:rsid w:val="009B276E"/>
    <w:rsid w:val="009B2C0D"/>
    <w:rsid w:val="009B3275"/>
    <w:rsid w:val="009B35F7"/>
    <w:rsid w:val="009B41B8"/>
    <w:rsid w:val="009B4B51"/>
    <w:rsid w:val="009B4E4F"/>
    <w:rsid w:val="009B627C"/>
    <w:rsid w:val="009B74F6"/>
    <w:rsid w:val="009B75AB"/>
    <w:rsid w:val="009B7D53"/>
    <w:rsid w:val="009C0102"/>
    <w:rsid w:val="009C03A1"/>
    <w:rsid w:val="009C0B29"/>
    <w:rsid w:val="009C1D53"/>
    <w:rsid w:val="009C228C"/>
    <w:rsid w:val="009C29F4"/>
    <w:rsid w:val="009C3C26"/>
    <w:rsid w:val="009C4022"/>
    <w:rsid w:val="009C4AC1"/>
    <w:rsid w:val="009C556C"/>
    <w:rsid w:val="009C5B7C"/>
    <w:rsid w:val="009C5D20"/>
    <w:rsid w:val="009C75A0"/>
    <w:rsid w:val="009C782C"/>
    <w:rsid w:val="009C7E9D"/>
    <w:rsid w:val="009D0F8E"/>
    <w:rsid w:val="009D22AC"/>
    <w:rsid w:val="009D2477"/>
    <w:rsid w:val="009D264A"/>
    <w:rsid w:val="009D2C5C"/>
    <w:rsid w:val="009D33CC"/>
    <w:rsid w:val="009D3E66"/>
    <w:rsid w:val="009D3FC8"/>
    <w:rsid w:val="009D6904"/>
    <w:rsid w:val="009D6A4B"/>
    <w:rsid w:val="009D6D97"/>
    <w:rsid w:val="009D73FE"/>
    <w:rsid w:val="009D7653"/>
    <w:rsid w:val="009E05D2"/>
    <w:rsid w:val="009E0BE6"/>
    <w:rsid w:val="009E0ECC"/>
    <w:rsid w:val="009E12D9"/>
    <w:rsid w:val="009E1F01"/>
    <w:rsid w:val="009E3D90"/>
    <w:rsid w:val="009E638B"/>
    <w:rsid w:val="009E6E93"/>
    <w:rsid w:val="009E7D36"/>
    <w:rsid w:val="009F0745"/>
    <w:rsid w:val="009F10A8"/>
    <w:rsid w:val="009F1411"/>
    <w:rsid w:val="009F2142"/>
    <w:rsid w:val="009F2A7F"/>
    <w:rsid w:val="009F2BC0"/>
    <w:rsid w:val="009F34E1"/>
    <w:rsid w:val="009F39DE"/>
    <w:rsid w:val="009F3E4F"/>
    <w:rsid w:val="009F5311"/>
    <w:rsid w:val="00A00189"/>
    <w:rsid w:val="00A011E6"/>
    <w:rsid w:val="00A01FA5"/>
    <w:rsid w:val="00A024DB"/>
    <w:rsid w:val="00A028F1"/>
    <w:rsid w:val="00A0294F"/>
    <w:rsid w:val="00A02DC1"/>
    <w:rsid w:val="00A03199"/>
    <w:rsid w:val="00A03A16"/>
    <w:rsid w:val="00A05079"/>
    <w:rsid w:val="00A05B8C"/>
    <w:rsid w:val="00A05D99"/>
    <w:rsid w:val="00A06CD0"/>
    <w:rsid w:val="00A10440"/>
    <w:rsid w:val="00A11F68"/>
    <w:rsid w:val="00A120D0"/>
    <w:rsid w:val="00A12B2E"/>
    <w:rsid w:val="00A12DB2"/>
    <w:rsid w:val="00A158FA"/>
    <w:rsid w:val="00A15CD5"/>
    <w:rsid w:val="00A16C77"/>
    <w:rsid w:val="00A173AC"/>
    <w:rsid w:val="00A17C71"/>
    <w:rsid w:val="00A201C7"/>
    <w:rsid w:val="00A2132C"/>
    <w:rsid w:val="00A21676"/>
    <w:rsid w:val="00A22289"/>
    <w:rsid w:val="00A23CA3"/>
    <w:rsid w:val="00A241FD"/>
    <w:rsid w:val="00A24312"/>
    <w:rsid w:val="00A24C66"/>
    <w:rsid w:val="00A253E2"/>
    <w:rsid w:val="00A25407"/>
    <w:rsid w:val="00A25663"/>
    <w:rsid w:val="00A25A5D"/>
    <w:rsid w:val="00A25B16"/>
    <w:rsid w:val="00A25CE9"/>
    <w:rsid w:val="00A266F3"/>
    <w:rsid w:val="00A26DBC"/>
    <w:rsid w:val="00A27105"/>
    <w:rsid w:val="00A273F8"/>
    <w:rsid w:val="00A276F6"/>
    <w:rsid w:val="00A27E1E"/>
    <w:rsid w:val="00A30432"/>
    <w:rsid w:val="00A304EF"/>
    <w:rsid w:val="00A306F0"/>
    <w:rsid w:val="00A307C5"/>
    <w:rsid w:val="00A309C6"/>
    <w:rsid w:val="00A30F6F"/>
    <w:rsid w:val="00A31D19"/>
    <w:rsid w:val="00A31F1A"/>
    <w:rsid w:val="00A32A1D"/>
    <w:rsid w:val="00A32F21"/>
    <w:rsid w:val="00A331C1"/>
    <w:rsid w:val="00A36271"/>
    <w:rsid w:val="00A36AEE"/>
    <w:rsid w:val="00A373B1"/>
    <w:rsid w:val="00A406BF"/>
    <w:rsid w:val="00A4358A"/>
    <w:rsid w:val="00A4437E"/>
    <w:rsid w:val="00A45453"/>
    <w:rsid w:val="00A459EE"/>
    <w:rsid w:val="00A45F37"/>
    <w:rsid w:val="00A4615A"/>
    <w:rsid w:val="00A46237"/>
    <w:rsid w:val="00A46BA7"/>
    <w:rsid w:val="00A46EB9"/>
    <w:rsid w:val="00A46F5A"/>
    <w:rsid w:val="00A476A9"/>
    <w:rsid w:val="00A47988"/>
    <w:rsid w:val="00A47ED1"/>
    <w:rsid w:val="00A47FB0"/>
    <w:rsid w:val="00A505D6"/>
    <w:rsid w:val="00A51250"/>
    <w:rsid w:val="00A51BC3"/>
    <w:rsid w:val="00A52702"/>
    <w:rsid w:val="00A52DB8"/>
    <w:rsid w:val="00A536D3"/>
    <w:rsid w:val="00A54431"/>
    <w:rsid w:val="00A5473C"/>
    <w:rsid w:val="00A55007"/>
    <w:rsid w:val="00A550A4"/>
    <w:rsid w:val="00A551DC"/>
    <w:rsid w:val="00A55511"/>
    <w:rsid w:val="00A55963"/>
    <w:rsid w:val="00A55A27"/>
    <w:rsid w:val="00A55E06"/>
    <w:rsid w:val="00A560A3"/>
    <w:rsid w:val="00A61FD4"/>
    <w:rsid w:val="00A62065"/>
    <w:rsid w:val="00A62AB7"/>
    <w:rsid w:val="00A62C9B"/>
    <w:rsid w:val="00A63011"/>
    <w:rsid w:val="00A638B3"/>
    <w:rsid w:val="00A64542"/>
    <w:rsid w:val="00A6482A"/>
    <w:rsid w:val="00A64D34"/>
    <w:rsid w:val="00A65ED5"/>
    <w:rsid w:val="00A6634B"/>
    <w:rsid w:val="00A66405"/>
    <w:rsid w:val="00A67748"/>
    <w:rsid w:val="00A67999"/>
    <w:rsid w:val="00A67BE4"/>
    <w:rsid w:val="00A709B2"/>
    <w:rsid w:val="00A70E98"/>
    <w:rsid w:val="00A71465"/>
    <w:rsid w:val="00A717A4"/>
    <w:rsid w:val="00A71D32"/>
    <w:rsid w:val="00A71FB7"/>
    <w:rsid w:val="00A7203B"/>
    <w:rsid w:val="00A7399D"/>
    <w:rsid w:val="00A7640D"/>
    <w:rsid w:val="00A7644E"/>
    <w:rsid w:val="00A769D9"/>
    <w:rsid w:val="00A8037B"/>
    <w:rsid w:val="00A80FD8"/>
    <w:rsid w:val="00A837DB"/>
    <w:rsid w:val="00A83872"/>
    <w:rsid w:val="00A84557"/>
    <w:rsid w:val="00A84F33"/>
    <w:rsid w:val="00A856AD"/>
    <w:rsid w:val="00A85746"/>
    <w:rsid w:val="00A86CA1"/>
    <w:rsid w:val="00A87D5F"/>
    <w:rsid w:val="00A87DC8"/>
    <w:rsid w:val="00A904B2"/>
    <w:rsid w:val="00A909DB"/>
    <w:rsid w:val="00A91AEA"/>
    <w:rsid w:val="00A91EF0"/>
    <w:rsid w:val="00A92826"/>
    <w:rsid w:val="00A93050"/>
    <w:rsid w:val="00A9318C"/>
    <w:rsid w:val="00A95DDE"/>
    <w:rsid w:val="00A964D1"/>
    <w:rsid w:val="00A969D6"/>
    <w:rsid w:val="00A96F99"/>
    <w:rsid w:val="00A974C5"/>
    <w:rsid w:val="00AA0189"/>
    <w:rsid w:val="00AA10A3"/>
    <w:rsid w:val="00AA1EFE"/>
    <w:rsid w:val="00AA2EDA"/>
    <w:rsid w:val="00AA7BA0"/>
    <w:rsid w:val="00AB05AF"/>
    <w:rsid w:val="00AB209A"/>
    <w:rsid w:val="00AB2E40"/>
    <w:rsid w:val="00AB3484"/>
    <w:rsid w:val="00AB4346"/>
    <w:rsid w:val="00AB46D9"/>
    <w:rsid w:val="00AB4C9E"/>
    <w:rsid w:val="00AB4CC8"/>
    <w:rsid w:val="00AB50DE"/>
    <w:rsid w:val="00AB543E"/>
    <w:rsid w:val="00AB5CB5"/>
    <w:rsid w:val="00AB5E6C"/>
    <w:rsid w:val="00AB6075"/>
    <w:rsid w:val="00AB66B3"/>
    <w:rsid w:val="00AB6901"/>
    <w:rsid w:val="00AB74A4"/>
    <w:rsid w:val="00AB7550"/>
    <w:rsid w:val="00AB7CCE"/>
    <w:rsid w:val="00AC06AD"/>
    <w:rsid w:val="00AC0A01"/>
    <w:rsid w:val="00AC1489"/>
    <w:rsid w:val="00AC17FD"/>
    <w:rsid w:val="00AC2D74"/>
    <w:rsid w:val="00AC2DEB"/>
    <w:rsid w:val="00AC38C9"/>
    <w:rsid w:val="00AC38D1"/>
    <w:rsid w:val="00AC3936"/>
    <w:rsid w:val="00AC3B12"/>
    <w:rsid w:val="00AC404A"/>
    <w:rsid w:val="00AC461C"/>
    <w:rsid w:val="00AC588D"/>
    <w:rsid w:val="00AC6D01"/>
    <w:rsid w:val="00AC7559"/>
    <w:rsid w:val="00AC76B6"/>
    <w:rsid w:val="00AD0072"/>
    <w:rsid w:val="00AD0164"/>
    <w:rsid w:val="00AD065B"/>
    <w:rsid w:val="00AD0739"/>
    <w:rsid w:val="00AD0E08"/>
    <w:rsid w:val="00AD37D4"/>
    <w:rsid w:val="00AD4985"/>
    <w:rsid w:val="00AD4986"/>
    <w:rsid w:val="00AD5501"/>
    <w:rsid w:val="00AD5998"/>
    <w:rsid w:val="00AD5F0C"/>
    <w:rsid w:val="00AD5F50"/>
    <w:rsid w:val="00AD6933"/>
    <w:rsid w:val="00AD6DDA"/>
    <w:rsid w:val="00AD7077"/>
    <w:rsid w:val="00AD70C0"/>
    <w:rsid w:val="00AE05B0"/>
    <w:rsid w:val="00AE06C2"/>
    <w:rsid w:val="00AE2553"/>
    <w:rsid w:val="00AE2703"/>
    <w:rsid w:val="00AE2DD4"/>
    <w:rsid w:val="00AE2FC6"/>
    <w:rsid w:val="00AE305E"/>
    <w:rsid w:val="00AE33ED"/>
    <w:rsid w:val="00AE3693"/>
    <w:rsid w:val="00AE4396"/>
    <w:rsid w:val="00AE4466"/>
    <w:rsid w:val="00AE44BA"/>
    <w:rsid w:val="00AE4E19"/>
    <w:rsid w:val="00AE50D4"/>
    <w:rsid w:val="00AE6E26"/>
    <w:rsid w:val="00AE6FB6"/>
    <w:rsid w:val="00AE72D8"/>
    <w:rsid w:val="00AE7742"/>
    <w:rsid w:val="00AF002F"/>
    <w:rsid w:val="00AF06CE"/>
    <w:rsid w:val="00AF0F7E"/>
    <w:rsid w:val="00AF2005"/>
    <w:rsid w:val="00AF3218"/>
    <w:rsid w:val="00AF3A41"/>
    <w:rsid w:val="00AF3C5A"/>
    <w:rsid w:val="00AF3C73"/>
    <w:rsid w:val="00AF3E43"/>
    <w:rsid w:val="00AF5692"/>
    <w:rsid w:val="00AF5C70"/>
    <w:rsid w:val="00AF5F61"/>
    <w:rsid w:val="00AF62F5"/>
    <w:rsid w:val="00AF64BF"/>
    <w:rsid w:val="00AF7BCE"/>
    <w:rsid w:val="00B002CC"/>
    <w:rsid w:val="00B00FF1"/>
    <w:rsid w:val="00B01087"/>
    <w:rsid w:val="00B022E6"/>
    <w:rsid w:val="00B02D02"/>
    <w:rsid w:val="00B039A8"/>
    <w:rsid w:val="00B03C19"/>
    <w:rsid w:val="00B03E45"/>
    <w:rsid w:val="00B05108"/>
    <w:rsid w:val="00B05BC4"/>
    <w:rsid w:val="00B05BFC"/>
    <w:rsid w:val="00B06566"/>
    <w:rsid w:val="00B06703"/>
    <w:rsid w:val="00B071F2"/>
    <w:rsid w:val="00B10056"/>
    <w:rsid w:val="00B1048A"/>
    <w:rsid w:val="00B107C0"/>
    <w:rsid w:val="00B11EA3"/>
    <w:rsid w:val="00B11FE3"/>
    <w:rsid w:val="00B12A91"/>
    <w:rsid w:val="00B12BE4"/>
    <w:rsid w:val="00B132E0"/>
    <w:rsid w:val="00B13566"/>
    <w:rsid w:val="00B15378"/>
    <w:rsid w:val="00B155DB"/>
    <w:rsid w:val="00B15EE0"/>
    <w:rsid w:val="00B163E6"/>
    <w:rsid w:val="00B174A7"/>
    <w:rsid w:val="00B17893"/>
    <w:rsid w:val="00B20B6E"/>
    <w:rsid w:val="00B20C7E"/>
    <w:rsid w:val="00B21381"/>
    <w:rsid w:val="00B21A21"/>
    <w:rsid w:val="00B21A46"/>
    <w:rsid w:val="00B22A46"/>
    <w:rsid w:val="00B23975"/>
    <w:rsid w:val="00B23AAF"/>
    <w:rsid w:val="00B245E3"/>
    <w:rsid w:val="00B24B3E"/>
    <w:rsid w:val="00B2526C"/>
    <w:rsid w:val="00B25F68"/>
    <w:rsid w:val="00B27931"/>
    <w:rsid w:val="00B30091"/>
    <w:rsid w:val="00B31094"/>
    <w:rsid w:val="00B31141"/>
    <w:rsid w:val="00B3142B"/>
    <w:rsid w:val="00B3189F"/>
    <w:rsid w:val="00B318BD"/>
    <w:rsid w:val="00B31D27"/>
    <w:rsid w:val="00B32FD1"/>
    <w:rsid w:val="00B331E8"/>
    <w:rsid w:val="00B358C1"/>
    <w:rsid w:val="00B35A15"/>
    <w:rsid w:val="00B35F65"/>
    <w:rsid w:val="00B360FC"/>
    <w:rsid w:val="00B372B9"/>
    <w:rsid w:val="00B40171"/>
    <w:rsid w:val="00B408A6"/>
    <w:rsid w:val="00B40CC2"/>
    <w:rsid w:val="00B420F8"/>
    <w:rsid w:val="00B4284D"/>
    <w:rsid w:val="00B42CF1"/>
    <w:rsid w:val="00B42FCA"/>
    <w:rsid w:val="00B43302"/>
    <w:rsid w:val="00B438DB"/>
    <w:rsid w:val="00B46857"/>
    <w:rsid w:val="00B46D6B"/>
    <w:rsid w:val="00B46F5A"/>
    <w:rsid w:val="00B4700E"/>
    <w:rsid w:val="00B478B2"/>
    <w:rsid w:val="00B47B7E"/>
    <w:rsid w:val="00B5061D"/>
    <w:rsid w:val="00B50DF0"/>
    <w:rsid w:val="00B51E10"/>
    <w:rsid w:val="00B5207B"/>
    <w:rsid w:val="00B536F3"/>
    <w:rsid w:val="00B53BAE"/>
    <w:rsid w:val="00B53F0E"/>
    <w:rsid w:val="00B540A2"/>
    <w:rsid w:val="00B543C6"/>
    <w:rsid w:val="00B56265"/>
    <w:rsid w:val="00B5649E"/>
    <w:rsid w:val="00B5683F"/>
    <w:rsid w:val="00B56A89"/>
    <w:rsid w:val="00B57368"/>
    <w:rsid w:val="00B57A3E"/>
    <w:rsid w:val="00B60384"/>
    <w:rsid w:val="00B608B1"/>
    <w:rsid w:val="00B60C6F"/>
    <w:rsid w:val="00B60E49"/>
    <w:rsid w:val="00B6114C"/>
    <w:rsid w:val="00B61A47"/>
    <w:rsid w:val="00B63329"/>
    <w:rsid w:val="00B63F22"/>
    <w:rsid w:val="00B6400E"/>
    <w:rsid w:val="00B64057"/>
    <w:rsid w:val="00B6442B"/>
    <w:rsid w:val="00B64A3F"/>
    <w:rsid w:val="00B67147"/>
    <w:rsid w:val="00B7043C"/>
    <w:rsid w:val="00B7063C"/>
    <w:rsid w:val="00B724D0"/>
    <w:rsid w:val="00B72655"/>
    <w:rsid w:val="00B72879"/>
    <w:rsid w:val="00B72892"/>
    <w:rsid w:val="00B7349B"/>
    <w:rsid w:val="00B73869"/>
    <w:rsid w:val="00B738DE"/>
    <w:rsid w:val="00B73989"/>
    <w:rsid w:val="00B73C4C"/>
    <w:rsid w:val="00B74F39"/>
    <w:rsid w:val="00B75710"/>
    <w:rsid w:val="00B7693D"/>
    <w:rsid w:val="00B76997"/>
    <w:rsid w:val="00B7714D"/>
    <w:rsid w:val="00B80412"/>
    <w:rsid w:val="00B80510"/>
    <w:rsid w:val="00B81BCE"/>
    <w:rsid w:val="00B81C10"/>
    <w:rsid w:val="00B81EF6"/>
    <w:rsid w:val="00B8322E"/>
    <w:rsid w:val="00B83234"/>
    <w:rsid w:val="00B8397F"/>
    <w:rsid w:val="00B85270"/>
    <w:rsid w:val="00B855E3"/>
    <w:rsid w:val="00B861D5"/>
    <w:rsid w:val="00B873B4"/>
    <w:rsid w:val="00B87D15"/>
    <w:rsid w:val="00B9074D"/>
    <w:rsid w:val="00B90845"/>
    <w:rsid w:val="00B914BB"/>
    <w:rsid w:val="00B918B6"/>
    <w:rsid w:val="00B92112"/>
    <w:rsid w:val="00B9261E"/>
    <w:rsid w:val="00B92749"/>
    <w:rsid w:val="00B92BA4"/>
    <w:rsid w:val="00B93A52"/>
    <w:rsid w:val="00B954CF"/>
    <w:rsid w:val="00B95CB5"/>
    <w:rsid w:val="00B96105"/>
    <w:rsid w:val="00B96BC2"/>
    <w:rsid w:val="00B976F9"/>
    <w:rsid w:val="00B979C4"/>
    <w:rsid w:val="00BA02C4"/>
    <w:rsid w:val="00BA0B1B"/>
    <w:rsid w:val="00BA0EF1"/>
    <w:rsid w:val="00BA1C33"/>
    <w:rsid w:val="00BA29E1"/>
    <w:rsid w:val="00BA2ACC"/>
    <w:rsid w:val="00BA2B2D"/>
    <w:rsid w:val="00BA2F95"/>
    <w:rsid w:val="00BA3106"/>
    <w:rsid w:val="00BA4492"/>
    <w:rsid w:val="00BA4539"/>
    <w:rsid w:val="00BA4B0F"/>
    <w:rsid w:val="00BA4C16"/>
    <w:rsid w:val="00BA50E8"/>
    <w:rsid w:val="00BA62B8"/>
    <w:rsid w:val="00BA6897"/>
    <w:rsid w:val="00BA6BD5"/>
    <w:rsid w:val="00BA7DBF"/>
    <w:rsid w:val="00BA7E92"/>
    <w:rsid w:val="00BB1160"/>
    <w:rsid w:val="00BB1C2E"/>
    <w:rsid w:val="00BB2B63"/>
    <w:rsid w:val="00BB35C4"/>
    <w:rsid w:val="00BB3AD2"/>
    <w:rsid w:val="00BB438E"/>
    <w:rsid w:val="00BB4894"/>
    <w:rsid w:val="00BB4AED"/>
    <w:rsid w:val="00BB4D02"/>
    <w:rsid w:val="00BB5DD4"/>
    <w:rsid w:val="00BB73C3"/>
    <w:rsid w:val="00BB77AA"/>
    <w:rsid w:val="00BC1706"/>
    <w:rsid w:val="00BC2472"/>
    <w:rsid w:val="00BC2739"/>
    <w:rsid w:val="00BC333F"/>
    <w:rsid w:val="00BC3D51"/>
    <w:rsid w:val="00BC3D9F"/>
    <w:rsid w:val="00BC445E"/>
    <w:rsid w:val="00BC470C"/>
    <w:rsid w:val="00BC4768"/>
    <w:rsid w:val="00BC4871"/>
    <w:rsid w:val="00BC4DB2"/>
    <w:rsid w:val="00BC5290"/>
    <w:rsid w:val="00BC6206"/>
    <w:rsid w:val="00BC6926"/>
    <w:rsid w:val="00BC77E2"/>
    <w:rsid w:val="00BC793B"/>
    <w:rsid w:val="00BD0120"/>
    <w:rsid w:val="00BD023A"/>
    <w:rsid w:val="00BD1DBF"/>
    <w:rsid w:val="00BD380A"/>
    <w:rsid w:val="00BD4E68"/>
    <w:rsid w:val="00BD549F"/>
    <w:rsid w:val="00BD5C58"/>
    <w:rsid w:val="00BD5DBF"/>
    <w:rsid w:val="00BD70C2"/>
    <w:rsid w:val="00BD7335"/>
    <w:rsid w:val="00BD7654"/>
    <w:rsid w:val="00BD77A9"/>
    <w:rsid w:val="00BD786B"/>
    <w:rsid w:val="00BD7ABC"/>
    <w:rsid w:val="00BD7B03"/>
    <w:rsid w:val="00BE0871"/>
    <w:rsid w:val="00BE0D34"/>
    <w:rsid w:val="00BE2642"/>
    <w:rsid w:val="00BE2E04"/>
    <w:rsid w:val="00BE2FC6"/>
    <w:rsid w:val="00BE3777"/>
    <w:rsid w:val="00BE5075"/>
    <w:rsid w:val="00BE56EA"/>
    <w:rsid w:val="00BE5901"/>
    <w:rsid w:val="00BE5EEA"/>
    <w:rsid w:val="00BE6908"/>
    <w:rsid w:val="00BE69F8"/>
    <w:rsid w:val="00BE6A90"/>
    <w:rsid w:val="00BE6C42"/>
    <w:rsid w:val="00BE7D88"/>
    <w:rsid w:val="00BF04E2"/>
    <w:rsid w:val="00BF04E3"/>
    <w:rsid w:val="00BF2003"/>
    <w:rsid w:val="00BF257E"/>
    <w:rsid w:val="00BF277C"/>
    <w:rsid w:val="00BF363D"/>
    <w:rsid w:val="00BF491C"/>
    <w:rsid w:val="00BF50D0"/>
    <w:rsid w:val="00BF5864"/>
    <w:rsid w:val="00BF7074"/>
    <w:rsid w:val="00C00295"/>
    <w:rsid w:val="00C01FE0"/>
    <w:rsid w:val="00C02248"/>
    <w:rsid w:val="00C03C3B"/>
    <w:rsid w:val="00C03F35"/>
    <w:rsid w:val="00C05650"/>
    <w:rsid w:val="00C061CD"/>
    <w:rsid w:val="00C065DC"/>
    <w:rsid w:val="00C068BF"/>
    <w:rsid w:val="00C06ACF"/>
    <w:rsid w:val="00C0750D"/>
    <w:rsid w:val="00C10786"/>
    <w:rsid w:val="00C109A7"/>
    <w:rsid w:val="00C10E30"/>
    <w:rsid w:val="00C110AE"/>
    <w:rsid w:val="00C1121F"/>
    <w:rsid w:val="00C11FAB"/>
    <w:rsid w:val="00C14E59"/>
    <w:rsid w:val="00C16E88"/>
    <w:rsid w:val="00C17DD3"/>
    <w:rsid w:val="00C20131"/>
    <w:rsid w:val="00C2122D"/>
    <w:rsid w:val="00C21A88"/>
    <w:rsid w:val="00C21DBD"/>
    <w:rsid w:val="00C21E49"/>
    <w:rsid w:val="00C21E60"/>
    <w:rsid w:val="00C21F9A"/>
    <w:rsid w:val="00C21FCA"/>
    <w:rsid w:val="00C22298"/>
    <w:rsid w:val="00C2261E"/>
    <w:rsid w:val="00C229C1"/>
    <w:rsid w:val="00C23A25"/>
    <w:rsid w:val="00C2466A"/>
    <w:rsid w:val="00C2519E"/>
    <w:rsid w:val="00C25C43"/>
    <w:rsid w:val="00C272F8"/>
    <w:rsid w:val="00C27B58"/>
    <w:rsid w:val="00C27CAD"/>
    <w:rsid w:val="00C313BE"/>
    <w:rsid w:val="00C3163C"/>
    <w:rsid w:val="00C31756"/>
    <w:rsid w:val="00C31CE5"/>
    <w:rsid w:val="00C33362"/>
    <w:rsid w:val="00C3375D"/>
    <w:rsid w:val="00C33779"/>
    <w:rsid w:val="00C33A93"/>
    <w:rsid w:val="00C33BE8"/>
    <w:rsid w:val="00C349B1"/>
    <w:rsid w:val="00C351E9"/>
    <w:rsid w:val="00C357D3"/>
    <w:rsid w:val="00C35E0E"/>
    <w:rsid w:val="00C35EA1"/>
    <w:rsid w:val="00C367FE"/>
    <w:rsid w:val="00C369AE"/>
    <w:rsid w:val="00C36EED"/>
    <w:rsid w:val="00C371B1"/>
    <w:rsid w:val="00C37792"/>
    <w:rsid w:val="00C37B8F"/>
    <w:rsid w:val="00C40205"/>
    <w:rsid w:val="00C4066D"/>
    <w:rsid w:val="00C40D66"/>
    <w:rsid w:val="00C41646"/>
    <w:rsid w:val="00C416AA"/>
    <w:rsid w:val="00C4236B"/>
    <w:rsid w:val="00C4343E"/>
    <w:rsid w:val="00C43489"/>
    <w:rsid w:val="00C443EF"/>
    <w:rsid w:val="00C44570"/>
    <w:rsid w:val="00C452E2"/>
    <w:rsid w:val="00C46451"/>
    <w:rsid w:val="00C465EE"/>
    <w:rsid w:val="00C468BD"/>
    <w:rsid w:val="00C469C6"/>
    <w:rsid w:val="00C47234"/>
    <w:rsid w:val="00C502ED"/>
    <w:rsid w:val="00C50483"/>
    <w:rsid w:val="00C505CD"/>
    <w:rsid w:val="00C509A3"/>
    <w:rsid w:val="00C513FE"/>
    <w:rsid w:val="00C5168E"/>
    <w:rsid w:val="00C5193B"/>
    <w:rsid w:val="00C52215"/>
    <w:rsid w:val="00C527DC"/>
    <w:rsid w:val="00C54C5C"/>
    <w:rsid w:val="00C55FEE"/>
    <w:rsid w:val="00C5689A"/>
    <w:rsid w:val="00C56988"/>
    <w:rsid w:val="00C5771F"/>
    <w:rsid w:val="00C57B61"/>
    <w:rsid w:val="00C60030"/>
    <w:rsid w:val="00C60DD5"/>
    <w:rsid w:val="00C6170F"/>
    <w:rsid w:val="00C61D55"/>
    <w:rsid w:val="00C61FD5"/>
    <w:rsid w:val="00C63233"/>
    <w:rsid w:val="00C63870"/>
    <w:rsid w:val="00C64F67"/>
    <w:rsid w:val="00C65D90"/>
    <w:rsid w:val="00C679FF"/>
    <w:rsid w:val="00C67AD5"/>
    <w:rsid w:val="00C70285"/>
    <w:rsid w:val="00C70379"/>
    <w:rsid w:val="00C716AD"/>
    <w:rsid w:val="00C717A5"/>
    <w:rsid w:val="00C71D53"/>
    <w:rsid w:val="00C72C77"/>
    <w:rsid w:val="00C7310B"/>
    <w:rsid w:val="00C73A41"/>
    <w:rsid w:val="00C74030"/>
    <w:rsid w:val="00C746A9"/>
    <w:rsid w:val="00C752E0"/>
    <w:rsid w:val="00C75424"/>
    <w:rsid w:val="00C75A20"/>
    <w:rsid w:val="00C761AE"/>
    <w:rsid w:val="00C762D1"/>
    <w:rsid w:val="00C76941"/>
    <w:rsid w:val="00C7748B"/>
    <w:rsid w:val="00C80084"/>
    <w:rsid w:val="00C801C6"/>
    <w:rsid w:val="00C80CE1"/>
    <w:rsid w:val="00C812BA"/>
    <w:rsid w:val="00C81428"/>
    <w:rsid w:val="00C82234"/>
    <w:rsid w:val="00C82642"/>
    <w:rsid w:val="00C82B90"/>
    <w:rsid w:val="00C82F5C"/>
    <w:rsid w:val="00C83A19"/>
    <w:rsid w:val="00C83A80"/>
    <w:rsid w:val="00C840A4"/>
    <w:rsid w:val="00C84670"/>
    <w:rsid w:val="00C84D14"/>
    <w:rsid w:val="00C85803"/>
    <w:rsid w:val="00C85934"/>
    <w:rsid w:val="00C85A4E"/>
    <w:rsid w:val="00C87B9E"/>
    <w:rsid w:val="00C87D3F"/>
    <w:rsid w:val="00C9072E"/>
    <w:rsid w:val="00C916E2"/>
    <w:rsid w:val="00C924FB"/>
    <w:rsid w:val="00C92B10"/>
    <w:rsid w:val="00C92BEC"/>
    <w:rsid w:val="00C92F43"/>
    <w:rsid w:val="00C92FB4"/>
    <w:rsid w:val="00C9358E"/>
    <w:rsid w:val="00C93C8F"/>
    <w:rsid w:val="00C94179"/>
    <w:rsid w:val="00C944C2"/>
    <w:rsid w:val="00C9581B"/>
    <w:rsid w:val="00C96737"/>
    <w:rsid w:val="00C97104"/>
    <w:rsid w:val="00C976A9"/>
    <w:rsid w:val="00C9797A"/>
    <w:rsid w:val="00C979DD"/>
    <w:rsid w:val="00CA06F6"/>
    <w:rsid w:val="00CA1F2F"/>
    <w:rsid w:val="00CA3AFC"/>
    <w:rsid w:val="00CA3DA1"/>
    <w:rsid w:val="00CA5042"/>
    <w:rsid w:val="00CA56E0"/>
    <w:rsid w:val="00CA67B1"/>
    <w:rsid w:val="00CA7710"/>
    <w:rsid w:val="00CB0001"/>
    <w:rsid w:val="00CB039D"/>
    <w:rsid w:val="00CB0BB3"/>
    <w:rsid w:val="00CB0E53"/>
    <w:rsid w:val="00CB14B9"/>
    <w:rsid w:val="00CB1C78"/>
    <w:rsid w:val="00CB1FEC"/>
    <w:rsid w:val="00CB2233"/>
    <w:rsid w:val="00CB22A3"/>
    <w:rsid w:val="00CB25AC"/>
    <w:rsid w:val="00CB26B3"/>
    <w:rsid w:val="00CB26DA"/>
    <w:rsid w:val="00CB2C2F"/>
    <w:rsid w:val="00CB2F84"/>
    <w:rsid w:val="00CB32F7"/>
    <w:rsid w:val="00CB3F97"/>
    <w:rsid w:val="00CB4349"/>
    <w:rsid w:val="00CB4951"/>
    <w:rsid w:val="00CB49D7"/>
    <w:rsid w:val="00CB4AC0"/>
    <w:rsid w:val="00CB582E"/>
    <w:rsid w:val="00CB6EE3"/>
    <w:rsid w:val="00CB6FE1"/>
    <w:rsid w:val="00CB72F2"/>
    <w:rsid w:val="00CB7478"/>
    <w:rsid w:val="00CB7FB5"/>
    <w:rsid w:val="00CC040D"/>
    <w:rsid w:val="00CC06E8"/>
    <w:rsid w:val="00CC17BD"/>
    <w:rsid w:val="00CC232F"/>
    <w:rsid w:val="00CC2BB0"/>
    <w:rsid w:val="00CC306E"/>
    <w:rsid w:val="00CC3E1E"/>
    <w:rsid w:val="00CC5863"/>
    <w:rsid w:val="00CC7A86"/>
    <w:rsid w:val="00CC7C17"/>
    <w:rsid w:val="00CD02C7"/>
    <w:rsid w:val="00CD05A2"/>
    <w:rsid w:val="00CD13D9"/>
    <w:rsid w:val="00CD29D2"/>
    <w:rsid w:val="00CD37FB"/>
    <w:rsid w:val="00CD38C3"/>
    <w:rsid w:val="00CD3E91"/>
    <w:rsid w:val="00CD403E"/>
    <w:rsid w:val="00CD41CE"/>
    <w:rsid w:val="00CD4A48"/>
    <w:rsid w:val="00CD4B76"/>
    <w:rsid w:val="00CD525A"/>
    <w:rsid w:val="00CD5848"/>
    <w:rsid w:val="00CD5A65"/>
    <w:rsid w:val="00CD6277"/>
    <w:rsid w:val="00CD64BB"/>
    <w:rsid w:val="00CD7193"/>
    <w:rsid w:val="00CD71E8"/>
    <w:rsid w:val="00CD761B"/>
    <w:rsid w:val="00CD7805"/>
    <w:rsid w:val="00CD78C7"/>
    <w:rsid w:val="00CE008F"/>
    <w:rsid w:val="00CE0979"/>
    <w:rsid w:val="00CE0D15"/>
    <w:rsid w:val="00CE0EB3"/>
    <w:rsid w:val="00CE106E"/>
    <w:rsid w:val="00CE141E"/>
    <w:rsid w:val="00CE1717"/>
    <w:rsid w:val="00CE1869"/>
    <w:rsid w:val="00CE2473"/>
    <w:rsid w:val="00CE3269"/>
    <w:rsid w:val="00CE3DED"/>
    <w:rsid w:val="00CE454D"/>
    <w:rsid w:val="00CE5703"/>
    <w:rsid w:val="00CE5F5D"/>
    <w:rsid w:val="00CE5FB4"/>
    <w:rsid w:val="00CE6995"/>
    <w:rsid w:val="00CE6BB0"/>
    <w:rsid w:val="00CE6D09"/>
    <w:rsid w:val="00CE743F"/>
    <w:rsid w:val="00CE797F"/>
    <w:rsid w:val="00CE79D3"/>
    <w:rsid w:val="00CE7CA8"/>
    <w:rsid w:val="00CF06BD"/>
    <w:rsid w:val="00CF0A51"/>
    <w:rsid w:val="00CF0CE6"/>
    <w:rsid w:val="00CF178C"/>
    <w:rsid w:val="00CF2062"/>
    <w:rsid w:val="00CF2476"/>
    <w:rsid w:val="00CF27A4"/>
    <w:rsid w:val="00CF2B03"/>
    <w:rsid w:val="00CF2F1D"/>
    <w:rsid w:val="00CF4433"/>
    <w:rsid w:val="00CF4550"/>
    <w:rsid w:val="00CF455A"/>
    <w:rsid w:val="00CF5890"/>
    <w:rsid w:val="00CF658C"/>
    <w:rsid w:val="00CF7712"/>
    <w:rsid w:val="00CF77BA"/>
    <w:rsid w:val="00D00493"/>
    <w:rsid w:val="00D00769"/>
    <w:rsid w:val="00D01297"/>
    <w:rsid w:val="00D01F9D"/>
    <w:rsid w:val="00D03119"/>
    <w:rsid w:val="00D04170"/>
    <w:rsid w:val="00D0486D"/>
    <w:rsid w:val="00D05388"/>
    <w:rsid w:val="00D054F7"/>
    <w:rsid w:val="00D06D69"/>
    <w:rsid w:val="00D073D9"/>
    <w:rsid w:val="00D07829"/>
    <w:rsid w:val="00D07B03"/>
    <w:rsid w:val="00D07CD9"/>
    <w:rsid w:val="00D1038D"/>
    <w:rsid w:val="00D1087B"/>
    <w:rsid w:val="00D10A15"/>
    <w:rsid w:val="00D11488"/>
    <w:rsid w:val="00D11889"/>
    <w:rsid w:val="00D11B39"/>
    <w:rsid w:val="00D11FC1"/>
    <w:rsid w:val="00D12CD7"/>
    <w:rsid w:val="00D13EA8"/>
    <w:rsid w:val="00D15335"/>
    <w:rsid w:val="00D15F42"/>
    <w:rsid w:val="00D16765"/>
    <w:rsid w:val="00D16C2F"/>
    <w:rsid w:val="00D2038A"/>
    <w:rsid w:val="00D204CB"/>
    <w:rsid w:val="00D20BAF"/>
    <w:rsid w:val="00D20EF1"/>
    <w:rsid w:val="00D214E9"/>
    <w:rsid w:val="00D21877"/>
    <w:rsid w:val="00D22F5F"/>
    <w:rsid w:val="00D22FCB"/>
    <w:rsid w:val="00D2321D"/>
    <w:rsid w:val="00D24C8F"/>
    <w:rsid w:val="00D24E3A"/>
    <w:rsid w:val="00D25525"/>
    <w:rsid w:val="00D26577"/>
    <w:rsid w:val="00D267F2"/>
    <w:rsid w:val="00D26B89"/>
    <w:rsid w:val="00D26DC0"/>
    <w:rsid w:val="00D27607"/>
    <w:rsid w:val="00D300B1"/>
    <w:rsid w:val="00D30174"/>
    <w:rsid w:val="00D30B7F"/>
    <w:rsid w:val="00D312DA"/>
    <w:rsid w:val="00D31BE9"/>
    <w:rsid w:val="00D31FBF"/>
    <w:rsid w:val="00D3284A"/>
    <w:rsid w:val="00D32EC8"/>
    <w:rsid w:val="00D3314C"/>
    <w:rsid w:val="00D33339"/>
    <w:rsid w:val="00D33A3D"/>
    <w:rsid w:val="00D33F82"/>
    <w:rsid w:val="00D340B8"/>
    <w:rsid w:val="00D3436E"/>
    <w:rsid w:val="00D343A8"/>
    <w:rsid w:val="00D352EB"/>
    <w:rsid w:val="00D35716"/>
    <w:rsid w:val="00D35803"/>
    <w:rsid w:val="00D35D04"/>
    <w:rsid w:val="00D36217"/>
    <w:rsid w:val="00D364A4"/>
    <w:rsid w:val="00D36B30"/>
    <w:rsid w:val="00D36FC2"/>
    <w:rsid w:val="00D37280"/>
    <w:rsid w:val="00D37357"/>
    <w:rsid w:val="00D37509"/>
    <w:rsid w:val="00D378DD"/>
    <w:rsid w:val="00D3790E"/>
    <w:rsid w:val="00D37FEB"/>
    <w:rsid w:val="00D40063"/>
    <w:rsid w:val="00D40E58"/>
    <w:rsid w:val="00D4125C"/>
    <w:rsid w:val="00D417FD"/>
    <w:rsid w:val="00D425CD"/>
    <w:rsid w:val="00D427AD"/>
    <w:rsid w:val="00D42F72"/>
    <w:rsid w:val="00D432D2"/>
    <w:rsid w:val="00D4368B"/>
    <w:rsid w:val="00D44478"/>
    <w:rsid w:val="00D44A6E"/>
    <w:rsid w:val="00D44B8A"/>
    <w:rsid w:val="00D455D0"/>
    <w:rsid w:val="00D46302"/>
    <w:rsid w:val="00D4646F"/>
    <w:rsid w:val="00D46762"/>
    <w:rsid w:val="00D46E98"/>
    <w:rsid w:val="00D47F0B"/>
    <w:rsid w:val="00D504BA"/>
    <w:rsid w:val="00D50B26"/>
    <w:rsid w:val="00D50DBD"/>
    <w:rsid w:val="00D50E45"/>
    <w:rsid w:val="00D51C86"/>
    <w:rsid w:val="00D520BE"/>
    <w:rsid w:val="00D52BC0"/>
    <w:rsid w:val="00D52ED2"/>
    <w:rsid w:val="00D5303C"/>
    <w:rsid w:val="00D536F4"/>
    <w:rsid w:val="00D5401A"/>
    <w:rsid w:val="00D54664"/>
    <w:rsid w:val="00D556AA"/>
    <w:rsid w:val="00D569C4"/>
    <w:rsid w:val="00D56E4C"/>
    <w:rsid w:val="00D60B63"/>
    <w:rsid w:val="00D60DF8"/>
    <w:rsid w:val="00D6126A"/>
    <w:rsid w:val="00D61E5C"/>
    <w:rsid w:val="00D627EF"/>
    <w:rsid w:val="00D62CA1"/>
    <w:rsid w:val="00D6439A"/>
    <w:rsid w:val="00D64644"/>
    <w:rsid w:val="00D66206"/>
    <w:rsid w:val="00D67199"/>
    <w:rsid w:val="00D671CA"/>
    <w:rsid w:val="00D67F04"/>
    <w:rsid w:val="00D702C0"/>
    <w:rsid w:val="00D717B9"/>
    <w:rsid w:val="00D71D11"/>
    <w:rsid w:val="00D72895"/>
    <w:rsid w:val="00D73410"/>
    <w:rsid w:val="00D7352A"/>
    <w:rsid w:val="00D73958"/>
    <w:rsid w:val="00D74B5F"/>
    <w:rsid w:val="00D74E64"/>
    <w:rsid w:val="00D751BC"/>
    <w:rsid w:val="00D7588D"/>
    <w:rsid w:val="00D75B3B"/>
    <w:rsid w:val="00D80652"/>
    <w:rsid w:val="00D81721"/>
    <w:rsid w:val="00D817F6"/>
    <w:rsid w:val="00D81ABC"/>
    <w:rsid w:val="00D83DF5"/>
    <w:rsid w:val="00D84693"/>
    <w:rsid w:val="00D84D39"/>
    <w:rsid w:val="00D85045"/>
    <w:rsid w:val="00D859AA"/>
    <w:rsid w:val="00D86296"/>
    <w:rsid w:val="00D86335"/>
    <w:rsid w:val="00D9100B"/>
    <w:rsid w:val="00D9129F"/>
    <w:rsid w:val="00D91545"/>
    <w:rsid w:val="00D91EF8"/>
    <w:rsid w:val="00D92CDA"/>
    <w:rsid w:val="00D92ECC"/>
    <w:rsid w:val="00D938F6"/>
    <w:rsid w:val="00D95AED"/>
    <w:rsid w:val="00D9601C"/>
    <w:rsid w:val="00D967B6"/>
    <w:rsid w:val="00DA1B92"/>
    <w:rsid w:val="00DA1F5D"/>
    <w:rsid w:val="00DA3164"/>
    <w:rsid w:val="00DA3CAA"/>
    <w:rsid w:val="00DA42E5"/>
    <w:rsid w:val="00DA4C45"/>
    <w:rsid w:val="00DA4C5E"/>
    <w:rsid w:val="00DA54AE"/>
    <w:rsid w:val="00DA5624"/>
    <w:rsid w:val="00DA609E"/>
    <w:rsid w:val="00DA6CD0"/>
    <w:rsid w:val="00DA745D"/>
    <w:rsid w:val="00DB0F31"/>
    <w:rsid w:val="00DB20A2"/>
    <w:rsid w:val="00DB2EC3"/>
    <w:rsid w:val="00DB3BB9"/>
    <w:rsid w:val="00DB467B"/>
    <w:rsid w:val="00DB4C86"/>
    <w:rsid w:val="00DB53E7"/>
    <w:rsid w:val="00DB5640"/>
    <w:rsid w:val="00DB69EE"/>
    <w:rsid w:val="00DB6A2B"/>
    <w:rsid w:val="00DB7B75"/>
    <w:rsid w:val="00DC0C7E"/>
    <w:rsid w:val="00DC10B6"/>
    <w:rsid w:val="00DC222E"/>
    <w:rsid w:val="00DC226C"/>
    <w:rsid w:val="00DC22A5"/>
    <w:rsid w:val="00DC2420"/>
    <w:rsid w:val="00DC2583"/>
    <w:rsid w:val="00DC307F"/>
    <w:rsid w:val="00DC3172"/>
    <w:rsid w:val="00DC39F7"/>
    <w:rsid w:val="00DC42B0"/>
    <w:rsid w:val="00DC54DD"/>
    <w:rsid w:val="00DC55F1"/>
    <w:rsid w:val="00DC5EE8"/>
    <w:rsid w:val="00DC5FC3"/>
    <w:rsid w:val="00DC6578"/>
    <w:rsid w:val="00DC69FB"/>
    <w:rsid w:val="00DD02B9"/>
    <w:rsid w:val="00DD0C5B"/>
    <w:rsid w:val="00DD0FA7"/>
    <w:rsid w:val="00DD13BD"/>
    <w:rsid w:val="00DD1636"/>
    <w:rsid w:val="00DD2005"/>
    <w:rsid w:val="00DD23E8"/>
    <w:rsid w:val="00DD2E34"/>
    <w:rsid w:val="00DD312E"/>
    <w:rsid w:val="00DD40BC"/>
    <w:rsid w:val="00DD4216"/>
    <w:rsid w:val="00DD4AB8"/>
    <w:rsid w:val="00DD6DB8"/>
    <w:rsid w:val="00DD724F"/>
    <w:rsid w:val="00DD7270"/>
    <w:rsid w:val="00DD7AA5"/>
    <w:rsid w:val="00DD7E47"/>
    <w:rsid w:val="00DE0075"/>
    <w:rsid w:val="00DE1354"/>
    <w:rsid w:val="00DE15D0"/>
    <w:rsid w:val="00DE38F3"/>
    <w:rsid w:val="00DE3B78"/>
    <w:rsid w:val="00DE46FB"/>
    <w:rsid w:val="00DE5B43"/>
    <w:rsid w:val="00DE678A"/>
    <w:rsid w:val="00DE70FE"/>
    <w:rsid w:val="00DE742F"/>
    <w:rsid w:val="00DF07A6"/>
    <w:rsid w:val="00DF24BA"/>
    <w:rsid w:val="00DF27C6"/>
    <w:rsid w:val="00DF3326"/>
    <w:rsid w:val="00DF3854"/>
    <w:rsid w:val="00DF39FF"/>
    <w:rsid w:val="00DF46DE"/>
    <w:rsid w:val="00DF4FD1"/>
    <w:rsid w:val="00DF535E"/>
    <w:rsid w:val="00DF573D"/>
    <w:rsid w:val="00DF7821"/>
    <w:rsid w:val="00DF799D"/>
    <w:rsid w:val="00E00CE6"/>
    <w:rsid w:val="00E028D4"/>
    <w:rsid w:val="00E03C7A"/>
    <w:rsid w:val="00E051AF"/>
    <w:rsid w:val="00E05858"/>
    <w:rsid w:val="00E05BF5"/>
    <w:rsid w:val="00E068E9"/>
    <w:rsid w:val="00E06EBD"/>
    <w:rsid w:val="00E0746D"/>
    <w:rsid w:val="00E07BD3"/>
    <w:rsid w:val="00E07CE4"/>
    <w:rsid w:val="00E10A64"/>
    <w:rsid w:val="00E115CE"/>
    <w:rsid w:val="00E11A75"/>
    <w:rsid w:val="00E1356D"/>
    <w:rsid w:val="00E1392B"/>
    <w:rsid w:val="00E13C5C"/>
    <w:rsid w:val="00E14207"/>
    <w:rsid w:val="00E147F6"/>
    <w:rsid w:val="00E1512E"/>
    <w:rsid w:val="00E1720E"/>
    <w:rsid w:val="00E17430"/>
    <w:rsid w:val="00E17A74"/>
    <w:rsid w:val="00E20F44"/>
    <w:rsid w:val="00E21167"/>
    <w:rsid w:val="00E21768"/>
    <w:rsid w:val="00E2352A"/>
    <w:rsid w:val="00E23A6D"/>
    <w:rsid w:val="00E23BAA"/>
    <w:rsid w:val="00E23E1A"/>
    <w:rsid w:val="00E24FF6"/>
    <w:rsid w:val="00E252FD"/>
    <w:rsid w:val="00E25D88"/>
    <w:rsid w:val="00E25E05"/>
    <w:rsid w:val="00E26F99"/>
    <w:rsid w:val="00E27233"/>
    <w:rsid w:val="00E27F6A"/>
    <w:rsid w:val="00E31D21"/>
    <w:rsid w:val="00E31F47"/>
    <w:rsid w:val="00E325CA"/>
    <w:rsid w:val="00E32CDC"/>
    <w:rsid w:val="00E32D9E"/>
    <w:rsid w:val="00E33A5E"/>
    <w:rsid w:val="00E3599E"/>
    <w:rsid w:val="00E359CF"/>
    <w:rsid w:val="00E359F4"/>
    <w:rsid w:val="00E36799"/>
    <w:rsid w:val="00E3713E"/>
    <w:rsid w:val="00E40324"/>
    <w:rsid w:val="00E40587"/>
    <w:rsid w:val="00E408AD"/>
    <w:rsid w:val="00E4099A"/>
    <w:rsid w:val="00E4101D"/>
    <w:rsid w:val="00E41383"/>
    <w:rsid w:val="00E43067"/>
    <w:rsid w:val="00E4367E"/>
    <w:rsid w:val="00E437CC"/>
    <w:rsid w:val="00E43F2C"/>
    <w:rsid w:val="00E446CD"/>
    <w:rsid w:val="00E44C2A"/>
    <w:rsid w:val="00E468FE"/>
    <w:rsid w:val="00E4793E"/>
    <w:rsid w:val="00E507BB"/>
    <w:rsid w:val="00E50A7E"/>
    <w:rsid w:val="00E50D7D"/>
    <w:rsid w:val="00E50E72"/>
    <w:rsid w:val="00E51A57"/>
    <w:rsid w:val="00E51B15"/>
    <w:rsid w:val="00E52727"/>
    <w:rsid w:val="00E527BC"/>
    <w:rsid w:val="00E52A75"/>
    <w:rsid w:val="00E52DB1"/>
    <w:rsid w:val="00E5340B"/>
    <w:rsid w:val="00E538EB"/>
    <w:rsid w:val="00E540A4"/>
    <w:rsid w:val="00E5416C"/>
    <w:rsid w:val="00E54D8F"/>
    <w:rsid w:val="00E54DA6"/>
    <w:rsid w:val="00E54ED2"/>
    <w:rsid w:val="00E559C7"/>
    <w:rsid w:val="00E56CDF"/>
    <w:rsid w:val="00E56D21"/>
    <w:rsid w:val="00E6031E"/>
    <w:rsid w:val="00E606DE"/>
    <w:rsid w:val="00E60810"/>
    <w:rsid w:val="00E61AA6"/>
    <w:rsid w:val="00E61DE0"/>
    <w:rsid w:val="00E61FED"/>
    <w:rsid w:val="00E622AD"/>
    <w:rsid w:val="00E62DC0"/>
    <w:rsid w:val="00E63994"/>
    <w:rsid w:val="00E64548"/>
    <w:rsid w:val="00E646F4"/>
    <w:rsid w:val="00E64725"/>
    <w:rsid w:val="00E64E54"/>
    <w:rsid w:val="00E64F84"/>
    <w:rsid w:val="00E6538E"/>
    <w:rsid w:val="00E66207"/>
    <w:rsid w:val="00E66655"/>
    <w:rsid w:val="00E6673E"/>
    <w:rsid w:val="00E67AD6"/>
    <w:rsid w:val="00E67D33"/>
    <w:rsid w:val="00E704EB"/>
    <w:rsid w:val="00E71899"/>
    <w:rsid w:val="00E72EBD"/>
    <w:rsid w:val="00E72FD0"/>
    <w:rsid w:val="00E732EC"/>
    <w:rsid w:val="00E73A4C"/>
    <w:rsid w:val="00E74B50"/>
    <w:rsid w:val="00E75B82"/>
    <w:rsid w:val="00E770D7"/>
    <w:rsid w:val="00E771F7"/>
    <w:rsid w:val="00E82774"/>
    <w:rsid w:val="00E8362D"/>
    <w:rsid w:val="00E84591"/>
    <w:rsid w:val="00E84690"/>
    <w:rsid w:val="00E848FE"/>
    <w:rsid w:val="00E849AE"/>
    <w:rsid w:val="00E84ADF"/>
    <w:rsid w:val="00E852CC"/>
    <w:rsid w:val="00E856A7"/>
    <w:rsid w:val="00E85AA4"/>
    <w:rsid w:val="00E863C3"/>
    <w:rsid w:val="00E9061B"/>
    <w:rsid w:val="00E906CF"/>
    <w:rsid w:val="00E90E31"/>
    <w:rsid w:val="00E916EF"/>
    <w:rsid w:val="00E93146"/>
    <w:rsid w:val="00E932F7"/>
    <w:rsid w:val="00E935ED"/>
    <w:rsid w:val="00E937CD"/>
    <w:rsid w:val="00E93BCB"/>
    <w:rsid w:val="00E93E76"/>
    <w:rsid w:val="00E93ECB"/>
    <w:rsid w:val="00E94640"/>
    <w:rsid w:val="00E948E8"/>
    <w:rsid w:val="00E94ADC"/>
    <w:rsid w:val="00E95027"/>
    <w:rsid w:val="00E9517D"/>
    <w:rsid w:val="00E956E1"/>
    <w:rsid w:val="00E9595D"/>
    <w:rsid w:val="00E959BB"/>
    <w:rsid w:val="00EA07F7"/>
    <w:rsid w:val="00EA1085"/>
    <w:rsid w:val="00EA11B7"/>
    <w:rsid w:val="00EA12C8"/>
    <w:rsid w:val="00EA149A"/>
    <w:rsid w:val="00EA1590"/>
    <w:rsid w:val="00EA1C9E"/>
    <w:rsid w:val="00EA2C32"/>
    <w:rsid w:val="00EA4442"/>
    <w:rsid w:val="00EA4C76"/>
    <w:rsid w:val="00EA52B1"/>
    <w:rsid w:val="00EA750E"/>
    <w:rsid w:val="00EA75C2"/>
    <w:rsid w:val="00EA7866"/>
    <w:rsid w:val="00EA7B33"/>
    <w:rsid w:val="00EB0151"/>
    <w:rsid w:val="00EB0AD6"/>
    <w:rsid w:val="00EB1171"/>
    <w:rsid w:val="00EB1583"/>
    <w:rsid w:val="00EB1684"/>
    <w:rsid w:val="00EB191D"/>
    <w:rsid w:val="00EB22B7"/>
    <w:rsid w:val="00EB2359"/>
    <w:rsid w:val="00EB2361"/>
    <w:rsid w:val="00EB2AFB"/>
    <w:rsid w:val="00EB3C2C"/>
    <w:rsid w:val="00EB4998"/>
    <w:rsid w:val="00EB4A2D"/>
    <w:rsid w:val="00EB4B41"/>
    <w:rsid w:val="00EB4FE5"/>
    <w:rsid w:val="00EB5C1B"/>
    <w:rsid w:val="00EB5C85"/>
    <w:rsid w:val="00EB7F91"/>
    <w:rsid w:val="00EC0788"/>
    <w:rsid w:val="00EC1089"/>
    <w:rsid w:val="00EC17CB"/>
    <w:rsid w:val="00EC1C6A"/>
    <w:rsid w:val="00EC209E"/>
    <w:rsid w:val="00EC210B"/>
    <w:rsid w:val="00EC2FFA"/>
    <w:rsid w:val="00EC3051"/>
    <w:rsid w:val="00EC37DB"/>
    <w:rsid w:val="00EC3C4F"/>
    <w:rsid w:val="00EC51CE"/>
    <w:rsid w:val="00EC581B"/>
    <w:rsid w:val="00EC5CF5"/>
    <w:rsid w:val="00EC5E7C"/>
    <w:rsid w:val="00EC5F53"/>
    <w:rsid w:val="00EC63EC"/>
    <w:rsid w:val="00EC6BC9"/>
    <w:rsid w:val="00ED30D8"/>
    <w:rsid w:val="00ED3157"/>
    <w:rsid w:val="00ED3781"/>
    <w:rsid w:val="00ED3B1A"/>
    <w:rsid w:val="00ED3D87"/>
    <w:rsid w:val="00ED3EE3"/>
    <w:rsid w:val="00ED465D"/>
    <w:rsid w:val="00ED4EB6"/>
    <w:rsid w:val="00ED4F4F"/>
    <w:rsid w:val="00ED58DD"/>
    <w:rsid w:val="00ED607C"/>
    <w:rsid w:val="00ED636B"/>
    <w:rsid w:val="00ED733E"/>
    <w:rsid w:val="00ED7921"/>
    <w:rsid w:val="00ED7C3F"/>
    <w:rsid w:val="00EE0164"/>
    <w:rsid w:val="00EE0314"/>
    <w:rsid w:val="00EE0DF9"/>
    <w:rsid w:val="00EE1622"/>
    <w:rsid w:val="00EE1A95"/>
    <w:rsid w:val="00EE433C"/>
    <w:rsid w:val="00EE43B0"/>
    <w:rsid w:val="00EE4730"/>
    <w:rsid w:val="00EE4E1E"/>
    <w:rsid w:val="00EE5054"/>
    <w:rsid w:val="00EE519E"/>
    <w:rsid w:val="00EE5AE3"/>
    <w:rsid w:val="00EE70AC"/>
    <w:rsid w:val="00EF06EE"/>
    <w:rsid w:val="00EF0E68"/>
    <w:rsid w:val="00EF1119"/>
    <w:rsid w:val="00EF220A"/>
    <w:rsid w:val="00EF5102"/>
    <w:rsid w:val="00EF5195"/>
    <w:rsid w:val="00EF52B5"/>
    <w:rsid w:val="00EF5E5B"/>
    <w:rsid w:val="00EF6353"/>
    <w:rsid w:val="00EF65F8"/>
    <w:rsid w:val="00EF6D6C"/>
    <w:rsid w:val="00EF6E1C"/>
    <w:rsid w:val="00EF73A9"/>
    <w:rsid w:val="00EF79C2"/>
    <w:rsid w:val="00EF7BBE"/>
    <w:rsid w:val="00F017B0"/>
    <w:rsid w:val="00F02065"/>
    <w:rsid w:val="00F02132"/>
    <w:rsid w:val="00F02325"/>
    <w:rsid w:val="00F03299"/>
    <w:rsid w:val="00F040B2"/>
    <w:rsid w:val="00F043FC"/>
    <w:rsid w:val="00F06337"/>
    <w:rsid w:val="00F075A3"/>
    <w:rsid w:val="00F07C2A"/>
    <w:rsid w:val="00F07DAF"/>
    <w:rsid w:val="00F111E6"/>
    <w:rsid w:val="00F118D8"/>
    <w:rsid w:val="00F11A94"/>
    <w:rsid w:val="00F12556"/>
    <w:rsid w:val="00F12BF6"/>
    <w:rsid w:val="00F12F19"/>
    <w:rsid w:val="00F131FB"/>
    <w:rsid w:val="00F133EF"/>
    <w:rsid w:val="00F14972"/>
    <w:rsid w:val="00F14D81"/>
    <w:rsid w:val="00F153E4"/>
    <w:rsid w:val="00F15568"/>
    <w:rsid w:val="00F15B8E"/>
    <w:rsid w:val="00F15BCE"/>
    <w:rsid w:val="00F1705D"/>
    <w:rsid w:val="00F2060F"/>
    <w:rsid w:val="00F2074A"/>
    <w:rsid w:val="00F2170E"/>
    <w:rsid w:val="00F21D25"/>
    <w:rsid w:val="00F222AE"/>
    <w:rsid w:val="00F22C6B"/>
    <w:rsid w:val="00F22D90"/>
    <w:rsid w:val="00F24679"/>
    <w:rsid w:val="00F258FE"/>
    <w:rsid w:val="00F25985"/>
    <w:rsid w:val="00F25E57"/>
    <w:rsid w:val="00F262C8"/>
    <w:rsid w:val="00F27592"/>
    <w:rsid w:val="00F275EF"/>
    <w:rsid w:val="00F3015E"/>
    <w:rsid w:val="00F30555"/>
    <w:rsid w:val="00F30CE5"/>
    <w:rsid w:val="00F31694"/>
    <w:rsid w:val="00F317A8"/>
    <w:rsid w:val="00F31CC9"/>
    <w:rsid w:val="00F32455"/>
    <w:rsid w:val="00F32BBD"/>
    <w:rsid w:val="00F32F0F"/>
    <w:rsid w:val="00F331EE"/>
    <w:rsid w:val="00F3435E"/>
    <w:rsid w:val="00F3576C"/>
    <w:rsid w:val="00F36491"/>
    <w:rsid w:val="00F36AE5"/>
    <w:rsid w:val="00F36B94"/>
    <w:rsid w:val="00F3717E"/>
    <w:rsid w:val="00F4116A"/>
    <w:rsid w:val="00F41A7D"/>
    <w:rsid w:val="00F41F6F"/>
    <w:rsid w:val="00F42111"/>
    <w:rsid w:val="00F4266C"/>
    <w:rsid w:val="00F42F29"/>
    <w:rsid w:val="00F43050"/>
    <w:rsid w:val="00F43206"/>
    <w:rsid w:val="00F437CC"/>
    <w:rsid w:val="00F440D9"/>
    <w:rsid w:val="00F44539"/>
    <w:rsid w:val="00F448A9"/>
    <w:rsid w:val="00F45A0E"/>
    <w:rsid w:val="00F4714E"/>
    <w:rsid w:val="00F47819"/>
    <w:rsid w:val="00F5032B"/>
    <w:rsid w:val="00F5114C"/>
    <w:rsid w:val="00F5142E"/>
    <w:rsid w:val="00F52674"/>
    <w:rsid w:val="00F52A86"/>
    <w:rsid w:val="00F52C28"/>
    <w:rsid w:val="00F53097"/>
    <w:rsid w:val="00F53325"/>
    <w:rsid w:val="00F5371F"/>
    <w:rsid w:val="00F54C17"/>
    <w:rsid w:val="00F55111"/>
    <w:rsid w:val="00F56493"/>
    <w:rsid w:val="00F56C9B"/>
    <w:rsid w:val="00F602E8"/>
    <w:rsid w:val="00F60B6D"/>
    <w:rsid w:val="00F60C7B"/>
    <w:rsid w:val="00F62E0F"/>
    <w:rsid w:val="00F63518"/>
    <w:rsid w:val="00F6383A"/>
    <w:rsid w:val="00F63BEC"/>
    <w:rsid w:val="00F63F76"/>
    <w:rsid w:val="00F65010"/>
    <w:rsid w:val="00F65132"/>
    <w:rsid w:val="00F654C8"/>
    <w:rsid w:val="00F65658"/>
    <w:rsid w:val="00F65A71"/>
    <w:rsid w:val="00F65C70"/>
    <w:rsid w:val="00F67D77"/>
    <w:rsid w:val="00F7044C"/>
    <w:rsid w:val="00F70EAD"/>
    <w:rsid w:val="00F71298"/>
    <w:rsid w:val="00F712B4"/>
    <w:rsid w:val="00F71F02"/>
    <w:rsid w:val="00F7231A"/>
    <w:rsid w:val="00F73263"/>
    <w:rsid w:val="00F73B48"/>
    <w:rsid w:val="00F7472D"/>
    <w:rsid w:val="00F74CD3"/>
    <w:rsid w:val="00F75BA3"/>
    <w:rsid w:val="00F75D1C"/>
    <w:rsid w:val="00F764EF"/>
    <w:rsid w:val="00F76792"/>
    <w:rsid w:val="00F76ACD"/>
    <w:rsid w:val="00F772B4"/>
    <w:rsid w:val="00F7744F"/>
    <w:rsid w:val="00F77BBE"/>
    <w:rsid w:val="00F80AD3"/>
    <w:rsid w:val="00F80D23"/>
    <w:rsid w:val="00F814B5"/>
    <w:rsid w:val="00F819CE"/>
    <w:rsid w:val="00F827B1"/>
    <w:rsid w:val="00F82BF4"/>
    <w:rsid w:val="00F83B95"/>
    <w:rsid w:val="00F83F52"/>
    <w:rsid w:val="00F841EF"/>
    <w:rsid w:val="00F8481C"/>
    <w:rsid w:val="00F84ECD"/>
    <w:rsid w:val="00F8521D"/>
    <w:rsid w:val="00F85707"/>
    <w:rsid w:val="00F9041F"/>
    <w:rsid w:val="00F9246A"/>
    <w:rsid w:val="00F930A1"/>
    <w:rsid w:val="00F937EC"/>
    <w:rsid w:val="00F939C9"/>
    <w:rsid w:val="00F94334"/>
    <w:rsid w:val="00F951C7"/>
    <w:rsid w:val="00F955FD"/>
    <w:rsid w:val="00F956FB"/>
    <w:rsid w:val="00F958DC"/>
    <w:rsid w:val="00F968E9"/>
    <w:rsid w:val="00F9716D"/>
    <w:rsid w:val="00FA142B"/>
    <w:rsid w:val="00FA1652"/>
    <w:rsid w:val="00FA29F2"/>
    <w:rsid w:val="00FA3157"/>
    <w:rsid w:val="00FA3989"/>
    <w:rsid w:val="00FA3CE9"/>
    <w:rsid w:val="00FA4CC8"/>
    <w:rsid w:val="00FA4E94"/>
    <w:rsid w:val="00FA5CF4"/>
    <w:rsid w:val="00FA6E3C"/>
    <w:rsid w:val="00FB02D2"/>
    <w:rsid w:val="00FB0DAA"/>
    <w:rsid w:val="00FB14CB"/>
    <w:rsid w:val="00FB1ABB"/>
    <w:rsid w:val="00FB1BDC"/>
    <w:rsid w:val="00FB1FEF"/>
    <w:rsid w:val="00FB2782"/>
    <w:rsid w:val="00FB293C"/>
    <w:rsid w:val="00FB2F9B"/>
    <w:rsid w:val="00FB334D"/>
    <w:rsid w:val="00FB3C6E"/>
    <w:rsid w:val="00FB4465"/>
    <w:rsid w:val="00FB5A77"/>
    <w:rsid w:val="00FB5EB2"/>
    <w:rsid w:val="00FB7275"/>
    <w:rsid w:val="00FB7708"/>
    <w:rsid w:val="00FC0104"/>
    <w:rsid w:val="00FC143E"/>
    <w:rsid w:val="00FC181E"/>
    <w:rsid w:val="00FC1870"/>
    <w:rsid w:val="00FC1991"/>
    <w:rsid w:val="00FC2BE3"/>
    <w:rsid w:val="00FC305E"/>
    <w:rsid w:val="00FC32C1"/>
    <w:rsid w:val="00FC3833"/>
    <w:rsid w:val="00FC3FCB"/>
    <w:rsid w:val="00FC4717"/>
    <w:rsid w:val="00FC5907"/>
    <w:rsid w:val="00FC6128"/>
    <w:rsid w:val="00FC6257"/>
    <w:rsid w:val="00FC76CE"/>
    <w:rsid w:val="00FC774A"/>
    <w:rsid w:val="00FC781A"/>
    <w:rsid w:val="00FD0B38"/>
    <w:rsid w:val="00FD1461"/>
    <w:rsid w:val="00FD159A"/>
    <w:rsid w:val="00FD205E"/>
    <w:rsid w:val="00FD2BD8"/>
    <w:rsid w:val="00FD2C80"/>
    <w:rsid w:val="00FD2E5E"/>
    <w:rsid w:val="00FD4069"/>
    <w:rsid w:val="00FD45AA"/>
    <w:rsid w:val="00FD48EF"/>
    <w:rsid w:val="00FD6026"/>
    <w:rsid w:val="00FD62A8"/>
    <w:rsid w:val="00FD67F1"/>
    <w:rsid w:val="00FD6933"/>
    <w:rsid w:val="00FD7285"/>
    <w:rsid w:val="00FD7EB7"/>
    <w:rsid w:val="00FD7F27"/>
    <w:rsid w:val="00FE2564"/>
    <w:rsid w:val="00FE2F65"/>
    <w:rsid w:val="00FE368A"/>
    <w:rsid w:val="00FE36B5"/>
    <w:rsid w:val="00FE370E"/>
    <w:rsid w:val="00FE38DD"/>
    <w:rsid w:val="00FE3B20"/>
    <w:rsid w:val="00FE42CF"/>
    <w:rsid w:val="00FE492D"/>
    <w:rsid w:val="00FF067B"/>
    <w:rsid w:val="00FF0B9B"/>
    <w:rsid w:val="00FF1DAD"/>
    <w:rsid w:val="00FF241B"/>
    <w:rsid w:val="00FF2C2F"/>
    <w:rsid w:val="00FF33EF"/>
    <w:rsid w:val="00FF3D47"/>
    <w:rsid w:val="00FF408D"/>
    <w:rsid w:val="00FF55D8"/>
    <w:rsid w:val="00FF5E4E"/>
    <w:rsid w:val="00FF5EE7"/>
    <w:rsid w:val="00FF6704"/>
    <w:rsid w:val="00FF69EF"/>
    <w:rsid w:val="00FF71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BA56C"/>
  <w15:chartTrackingRefBased/>
  <w15:docId w15:val="{99356F4F-D9B7-4852-93AB-31F2374D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3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D5"/>
  </w:style>
  <w:style w:type="paragraph" w:styleId="Footer">
    <w:name w:val="footer"/>
    <w:basedOn w:val="Normal"/>
    <w:link w:val="FooterChar"/>
    <w:uiPriority w:val="99"/>
    <w:unhideWhenUsed/>
    <w:rsid w:val="0007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D5"/>
  </w:style>
  <w:style w:type="table" w:styleId="TableGrid">
    <w:name w:val="Table Grid"/>
    <w:basedOn w:val="TableNormal"/>
    <w:uiPriority w:val="39"/>
    <w:rsid w:val="0007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3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D1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3BD"/>
    <w:rPr>
      <w:sz w:val="20"/>
      <w:szCs w:val="20"/>
    </w:rPr>
  </w:style>
  <w:style w:type="character" w:styleId="FootnoteReference">
    <w:name w:val="footnote reference"/>
    <w:basedOn w:val="DefaultParagraphFont"/>
    <w:uiPriority w:val="99"/>
    <w:semiHidden/>
    <w:unhideWhenUsed/>
    <w:rsid w:val="00DD13BD"/>
    <w:rPr>
      <w:vertAlign w:val="superscript"/>
    </w:rPr>
  </w:style>
  <w:style w:type="paragraph" w:styleId="EndnoteText">
    <w:name w:val="endnote text"/>
    <w:basedOn w:val="Normal"/>
    <w:link w:val="EndnoteTextChar"/>
    <w:uiPriority w:val="99"/>
    <w:unhideWhenUsed/>
    <w:rsid w:val="00DD13BD"/>
    <w:pPr>
      <w:spacing w:after="0" w:line="240" w:lineRule="auto"/>
    </w:pPr>
    <w:rPr>
      <w:sz w:val="20"/>
      <w:szCs w:val="20"/>
    </w:rPr>
  </w:style>
  <w:style w:type="character" w:customStyle="1" w:styleId="EndnoteTextChar">
    <w:name w:val="Endnote Text Char"/>
    <w:basedOn w:val="DefaultParagraphFont"/>
    <w:link w:val="EndnoteText"/>
    <w:uiPriority w:val="99"/>
    <w:rsid w:val="00DD13BD"/>
    <w:rPr>
      <w:sz w:val="20"/>
      <w:szCs w:val="20"/>
    </w:rPr>
  </w:style>
  <w:style w:type="character" w:styleId="EndnoteReference">
    <w:name w:val="endnote reference"/>
    <w:basedOn w:val="DefaultParagraphFont"/>
    <w:uiPriority w:val="99"/>
    <w:semiHidden/>
    <w:unhideWhenUsed/>
    <w:rsid w:val="00DD13BD"/>
    <w:rPr>
      <w:vertAlign w:val="superscript"/>
    </w:rPr>
  </w:style>
  <w:style w:type="character" w:styleId="CommentReference">
    <w:name w:val="annotation reference"/>
    <w:basedOn w:val="DefaultParagraphFont"/>
    <w:uiPriority w:val="99"/>
    <w:semiHidden/>
    <w:unhideWhenUsed/>
    <w:rsid w:val="00D11889"/>
    <w:rPr>
      <w:sz w:val="16"/>
      <w:szCs w:val="16"/>
    </w:rPr>
  </w:style>
  <w:style w:type="paragraph" w:styleId="CommentText">
    <w:name w:val="annotation text"/>
    <w:basedOn w:val="Normal"/>
    <w:link w:val="CommentTextChar"/>
    <w:uiPriority w:val="99"/>
    <w:unhideWhenUsed/>
    <w:rsid w:val="00D11889"/>
    <w:pPr>
      <w:spacing w:line="240" w:lineRule="auto"/>
    </w:pPr>
    <w:rPr>
      <w:sz w:val="20"/>
      <w:szCs w:val="20"/>
    </w:rPr>
  </w:style>
  <w:style w:type="character" w:customStyle="1" w:styleId="CommentTextChar">
    <w:name w:val="Comment Text Char"/>
    <w:basedOn w:val="DefaultParagraphFont"/>
    <w:link w:val="CommentText"/>
    <w:uiPriority w:val="99"/>
    <w:rsid w:val="00D11889"/>
    <w:rPr>
      <w:sz w:val="20"/>
      <w:szCs w:val="20"/>
    </w:rPr>
  </w:style>
  <w:style w:type="paragraph" w:styleId="CommentSubject">
    <w:name w:val="annotation subject"/>
    <w:basedOn w:val="CommentText"/>
    <w:next w:val="CommentText"/>
    <w:link w:val="CommentSubjectChar"/>
    <w:uiPriority w:val="99"/>
    <w:semiHidden/>
    <w:unhideWhenUsed/>
    <w:rsid w:val="00D11889"/>
    <w:rPr>
      <w:b/>
      <w:bCs/>
    </w:rPr>
  </w:style>
  <w:style w:type="character" w:customStyle="1" w:styleId="CommentSubjectChar">
    <w:name w:val="Comment Subject Char"/>
    <w:basedOn w:val="CommentTextChar"/>
    <w:link w:val="CommentSubject"/>
    <w:uiPriority w:val="99"/>
    <w:semiHidden/>
    <w:rsid w:val="00D11889"/>
    <w:rPr>
      <w:b/>
      <w:bCs/>
      <w:sz w:val="20"/>
      <w:szCs w:val="20"/>
    </w:rPr>
  </w:style>
  <w:style w:type="paragraph" w:styleId="Revision">
    <w:name w:val="Revision"/>
    <w:hidden/>
    <w:uiPriority w:val="99"/>
    <w:semiHidden/>
    <w:rsid w:val="00DD724F"/>
    <w:pPr>
      <w:spacing w:after="0" w:line="240" w:lineRule="auto"/>
    </w:pPr>
  </w:style>
  <w:style w:type="character" w:styleId="Hyperlink">
    <w:name w:val="Hyperlink"/>
    <w:basedOn w:val="DefaultParagraphFont"/>
    <w:uiPriority w:val="99"/>
    <w:unhideWhenUsed/>
    <w:rsid w:val="00CC306E"/>
    <w:rPr>
      <w:color w:val="0563C1" w:themeColor="hyperlink"/>
      <w:u w:val="single"/>
    </w:rPr>
  </w:style>
  <w:style w:type="character" w:styleId="UnresolvedMention">
    <w:name w:val="Unresolved Mention"/>
    <w:basedOn w:val="DefaultParagraphFont"/>
    <w:uiPriority w:val="99"/>
    <w:semiHidden/>
    <w:unhideWhenUsed/>
    <w:rsid w:val="00CC306E"/>
    <w:rPr>
      <w:color w:val="605E5C"/>
      <w:shd w:val="clear" w:color="auto" w:fill="E1DFDD"/>
    </w:rPr>
  </w:style>
  <w:style w:type="paragraph" w:styleId="ListParagraph">
    <w:name w:val="List Paragraph"/>
    <w:basedOn w:val="Normal"/>
    <w:uiPriority w:val="34"/>
    <w:qFormat/>
    <w:rsid w:val="00CD7805"/>
    <w:pPr>
      <w:spacing w:line="252" w:lineRule="auto"/>
      <w:ind w:left="720"/>
      <w:contextualSpacing/>
    </w:pPr>
    <w:rPr>
      <w:rFonts w:ascii="Calibri" w:hAnsi="Calibri" w:cs="Calibri"/>
      <w:lang w:eastAsia="en-GB"/>
    </w:rPr>
  </w:style>
  <w:style w:type="paragraph" w:styleId="BalloonText">
    <w:name w:val="Balloon Text"/>
    <w:basedOn w:val="Normal"/>
    <w:link w:val="BalloonTextChar"/>
    <w:uiPriority w:val="99"/>
    <w:semiHidden/>
    <w:unhideWhenUsed/>
    <w:rsid w:val="009A6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C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B50DE"/>
    <w:rPr>
      <w:color w:val="954F72" w:themeColor="followedHyperlink"/>
      <w:u w:val="single"/>
    </w:rPr>
  </w:style>
  <w:style w:type="character" w:customStyle="1" w:styleId="Heading2Char">
    <w:name w:val="Heading 2 Char"/>
    <w:basedOn w:val="DefaultParagraphFont"/>
    <w:link w:val="Heading2"/>
    <w:uiPriority w:val="9"/>
    <w:rsid w:val="00AE36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3633">
      <w:bodyDiv w:val="1"/>
      <w:marLeft w:val="0"/>
      <w:marRight w:val="0"/>
      <w:marTop w:val="0"/>
      <w:marBottom w:val="0"/>
      <w:divBdr>
        <w:top w:val="none" w:sz="0" w:space="0" w:color="auto"/>
        <w:left w:val="none" w:sz="0" w:space="0" w:color="auto"/>
        <w:bottom w:val="none" w:sz="0" w:space="0" w:color="auto"/>
        <w:right w:val="none" w:sz="0" w:space="0" w:color="auto"/>
      </w:divBdr>
    </w:div>
    <w:div w:id="133448964">
      <w:bodyDiv w:val="1"/>
      <w:marLeft w:val="0"/>
      <w:marRight w:val="0"/>
      <w:marTop w:val="0"/>
      <w:marBottom w:val="0"/>
      <w:divBdr>
        <w:top w:val="none" w:sz="0" w:space="0" w:color="auto"/>
        <w:left w:val="none" w:sz="0" w:space="0" w:color="auto"/>
        <w:bottom w:val="none" w:sz="0" w:space="0" w:color="auto"/>
        <w:right w:val="none" w:sz="0" w:space="0" w:color="auto"/>
      </w:divBdr>
    </w:div>
    <w:div w:id="254826858">
      <w:bodyDiv w:val="1"/>
      <w:marLeft w:val="0"/>
      <w:marRight w:val="0"/>
      <w:marTop w:val="0"/>
      <w:marBottom w:val="0"/>
      <w:divBdr>
        <w:top w:val="none" w:sz="0" w:space="0" w:color="auto"/>
        <w:left w:val="none" w:sz="0" w:space="0" w:color="auto"/>
        <w:bottom w:val="none" w:sz="0" w:space="0" w:color="auto"/>
        <w:right w:val="none" w:sz="0" w:space="0" w:color="auto"/>
      </w:divBdr>
    </w:div>
    <w:div w:id="352002096">
      <w:bodyDiv w:val="1"/>
      <w:marLeft w:val="0"/>
      <w:marRight w:val="0"/>
      <w:marTop w:val="0"/>
      <w:marBottom w:val="0"/>
      <w:divBdr>
        <w:top w:val="none" w:sz="0" w:space="0" w:color="auto"/>
        <w:left w:val="none" w:sz="0" w:space="0" w:color="auto"/>
        <w:bottom w:val="none" w:sz="0" w:space="0" w:color="auto"/>
        <w:right w:val="none" w:sz="0" w:space="0" w:color="auto"/>
      </w:divBdr>
    </w:div>
    <w:div w:id="545146083">
      <w:bodyDiv w:val="1"/>
      <w:marLeft w:val="0"/>
      <w:marRight w:val="0"/>
      <w:marTop w:val="0"/>
      <w:marBottom w:val="0"/>
      <w:divBdr>
        <w:top w:val="none" w:sz="0" w:space="0" w:color="auto"/>
        <w:left w:val="none" w:sz="0" w:space="0" w:color="auto"/>
        <w:bottom w:val="none" w:sz="0" w:space="0" w:color="auto"/>
        <w:right w:val="none" w:sz="0" w:space="0" w:color="auto"/>
      </w:divBdr>
    </w:div>
    <w:div w:id="573197099">
      <w:bodyDiv w:val="1"/>
      <w:marLeft w:val="0"/>
      <w:marRight w:val="0"/>
      <w:marTop w:val="0"/>
      <w:marBottom w:val="0"/>
      <w:divBdr>
        <w:top w:val="none" w:sz="0" w:space="0" w:color="auto"/>
        <w:left w:val="none" w:sz="0" w:space="0" w:color="auto"/>
        <w:bottom w:val="none" w:sz="0" w:space="0" w:color="auto"/>
        <w:right w:val="none" w:sz="0" w:space="0" w:color="auto"/>
      </w:divBdr>
    </w:div>
    <w:div w:id="621690019">
      <w:bodyDiv w:val="1"/>
      <w:marLeft w:val="0"/>
      <w:marRight w:val="0"/>
      <w:marTop w:val="0"/>
      <w:marBottom w:val="0"/>
      <w:divBdr>
        <w:top w:val="none" w:sz="0" w:space="0" w:color="auto"/>
        <w:left w:val="none" w:sz="0" w:space="0" w:color="auto"/>
        <w:bottom w:val="none" w:sz="0" w:space="0" w:color="auto"/>
        <w:right w:val="none" w:sz="0" w:space="0" w:color="auto"/>
      </w:divBdr>
    </w:div>
    <w:div w:id="631138811">
      <w:bodyDiv w:val="1"/>
      <w:marLeft w:val="0"/>
      <w:marRight w:val="0"/>
      <w:marTop w:val="0"/>
      <w:marBottom w:val="0"/>
      <w:divBdr>
        <w:top w:val="none" w:sz="0" w:space="0" w:color="auto"/>
        <w:left w:val="none" w:sz="0" w:space="0" w:color="auto"/>
        <w:bottom w:val="none" w:sz="0" w:space="0" w:color="auto"/>
        <w:right w:val="none" w:sz="0" w:space="0" w:color="auto"/>
      </w:divBdr>
    </w:div>
    <w:div w:id="639310130">
      <w:bodyDiv w:val="1"/>
      <w:marLeft w:val="0"/>
      <w:marRight w:val="0"/>
      <w:marTop w:val="0"/>
      <w:marBottom w:val="0"/>
      <w:divBdr>
        <w:top w:val="none" w:sz="0" w:space="0" w:color="auto"/>
        <w:left w:val="none" w:sz="0" w:space="0" w:color="auto"/>
        <w:bottom w:val="none" w:sz="0" w:space="0" w:color="auto"/>
        <w:right w:val="none" w:sz="0" w:space="0" w:color="auto"/>
      </w:divBdr>
    </w:div>
    <w:div w:id="672536887">
      <w:bodyDiv w:val="1"/>
      <w:marLeft w:val="0"/>
      <w:marRight w:val="0"/>
      <w:marTop w:val="0"/>
      <w:marBottom w:val="0"/>
      <w:divBdr>
        <w:top w:val="none" w:sz="0" w:space="0" w:color="auto"/>
        <w:left w:val="none" w:sz="0" w:space="0" w:color="auto"/>
        <w:bottom w:val="none" w:sz="0" w:space="0" w:color="auto"/>
        <w:right w:val="none" w:sz="0" w:space="0" w:color="auto"/>
      </w:divBdr>
    </w:div>
    <w:div w:id="715206288">
      <w:bodyDiv w:val="1"/>
      <w:marLeft w:val="0"/>
      <w:marRight w:val="0"/>
      <w:marTop w:val="0"/>
      <w:marBottom w:val="0"/>
      <w:divBdr>
        <w:top w:val="none" w:sz="0" w:space="0" w:color="auto"/>
        <w:left w:val="none" w:sz="0" w:space="0" w:color="auto"/>
        <w:bottom w:val="none" w:sz="0" w:space="0" w:color="auto"/>
        <w:right w:val="none" w:sz="0" w:space="0" w:color="auto"/>
      </w:divBdr>
    </w:div>
    <w:div w:id="769812992">
      <w:bodyDiv w:val="1"/>
      <w:marLeft w:val="0"/>
      <w:marRight w:val="0"/>
      <w:marTop w:val="0"/>
      <w:marBottom w:val="0"/>
      <w:divBdr>
        <w:top w:val="none" w:sz="0" w:space="0" w:color="auto"/>
        <w:left w:val="none" w:sz="0" w:space="0" w:color="auto"/>
        <w:bottom w:val="none" w:sz="0" w:space="0" w:color="auto"/>
        <w:right w:val="none" w:sz="0" w:space="0" w:color="auto"/>
      </w:divBdr>
    </w:div>
    <w:div w:id="772480483">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904024079">
      <w:bodyDiv w:val="1"/>
      <w:marLeft w:val="0"/>
      <w:marRight w:val="0"/>
      <w:marTop w:val="0"/>
      <w:marBottom w:val="0"/>
      <w:divBdr>
        <w:top w:val="none" w:sz="0" w:space="0" w:color="auto"/>
        <w:left w:val="none" w:sz="0" w:space="0" w:color="auto"/>
        <w:bottom w:val="none" w:sz="0" w:space="0" w:color="auto"/>
        <w:right w:val="none" w:sz="0" w:space="0" w:color="auto"/>
      </w:divBdr>
    </w:div>
    <w:div w:id="993947701">
      <w:bodyDiv w:val="1"/>
      <w:marLeft w:val="0"/>
      <w:marRight w:val="0"/>
      <w:marTop w:val="0"/>
      <w:marBottom w:val="0"/>
      <w:divBdr>
        <w:top w:val="none" w:sz="0" w:space="0" w:color="auto"/>
        <w:left w:val="none" w:sz="0" w:space="0" w:color="auto"/>
        <w:bottom w:val="none" w:sz="0" w:space="0" w:color="auto"/>
        <w:right w:val="none" w:sz="0" w:space="0" w:color="auto"/>
      </w:divBdr>
    </w:div>
    <w:div w:id="1024206555">
      <w:bodyDiv w:val="1"/>
      <w:marLeft w:val="0"/>
      <w:marRight w:val="0"/>
      <w:marTop w:val="0"/>
      <w:marBottom w:val="0"/>
      <w:divBdr>
        <w:top w:val="none" w:sz="0" w:space="0" w:color="auto"/>
        <w:left w:val="none" w:sz="0" w:space="0" w:color="auto"/>
        <w:bottom w:val="none" w:sz="0" w:space="0" w:color="auto"/>
        <w:right w:val="none" w:sz="0" w:space="0" w:color="auto"/>
      </w:divBdr>
    </w:div>
    <w:div w:id="1040595644">
      <w:bodyDiv w:val="1"/>
      <w:marLeft w:val="0"/>
      <w:marRight w:val="0"/>
      <w:marTop w:val="0"/>
      <w:marBottom w:val="0"/>
      <w:divBdr>
        <w:top w:val="none" w:sz="0" w:space="0" w:color="auto"/>
        <w:left w:val="none" w:sz="0" w:space="0" w:color="auto"/>
        <w:bottom w:val="none" w:sz="0" w:space="0" w:color="auto"/>
        <w:right w:val="none" w:sz="0" w:space="0" w:color="auto"/>
      </w:divBdr>
    </w:div>
    <w:div w:id="1090665283">
      <w:bodyDiv w:val="1"/>
      <w:marLeft w:val="0"/>
      <w:marRight w:val="0"/>
      <w:marTop w:val="0"/>
      <w:marBottom w:val="0"/>
      <w:divBdr>
        <w:top w:val="none" w:sz="0" w:space="0" w:color="auto"/>
        <w:left w:val="none" w:sz="0" w:space="0" w:color="auto"/>
        <w:bottom w:val="none" w:sz="0" w:space="0" w:color="auto"/>
        <w:right w:val="none" w:sz="0" w:space="0" w:color="auto"/>
      </w:divBdr>
    </w:div>
    <w:div w:id="1148207330">
      <w:bodyDiv w:val="1"/>
      <w:marLeft w:val="0"/>
      <w:marRight w:val="0"/>
      <w:marTop w:val="0"/>
      <w:marBottom w:val="0"/>
      <w:divBdr>
        <w:top w:val="none" w:sz="0" w:space="0" w:color="auto"/>
        <w:left w:val="none" w:sz="0" w:space="0" w:color="auto"/>
        <w:bottom w:val="none" w:sz="0" w:space="0" w:color="auto"/>
        <w:right w:val="none" w:sz="0" w:space="0" w:color="auto"/>
      </w:divBdr>
    </w:div>
    <w:div w:id="1280642981">
      <w:bodyDiv w:val="1"/>
      <w:marLeft w:val="0"/>
      <w:marRight w:val="0"/>
      <w:marTop w:val="0"/>
      <w:marBottom w:val="0"/>
      <w:divBdr>
        <w:top w:val="none" w:sz="0" w:space="0" w:color="auto"/>
        <w:left w:val="none" w:sz="0" w:space="0" w:color="auto"/>
        <w:bottom w:val="none" w:sz="0" w:space="0" w:color="auto"/>
        <w:right w:val="none" w:sz="0" w:space="0" w:color="auto"/>
      </w:divBdr>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3528020">
      <w:bodyDiv w:val="1"/>
      <w:marLeft w:val="0"/>
      <w:marRight w:val="0"/>
      <w:marTop w:val="0"/>
      <w:marBottom w:val="0"/>
      <w:divBdr>
        <w:top w:val="none" w:sz="0" w:space="0" w:color="auto"/>
        <w:left w:val="none" w:sz="0" w:space="0" w:color="auto"/>
        <w:bottom w:val="none" w:sz="0" w:space="0" w:color="auto"/>
        <w:right w:val="none" w:sz="0" w:space="0" w:color="auto"/>
      </w:divBdr>
    </w:div>
    <w:div w:id="1553729416">
      <w:bodyDiv w:val="1"/>
      <w:marLeft w:val="0"/>
      <w:marRight w:val="0"/>
      <w:marTop w:val="0"/>
      <w:marBottom w:val="0"/>
      <w:divBdr>
        <w:top w:val="none" w:sz="0" w:space="0" w:color="auto"/>
        <w:left w:val="none" w:sz="0" w:space="0" w:color="auto"/>
        <w:bottom w:val="none" w:sz="0" w:space="0" w:color="auto"/>
        <w:right w:val="none" w:sz="0" w:space="0" w:color="auto"/>
      </w:divBdr>
    </w:div>
    <w:div w:id="1570768214">
      <w:bodyDiv w:val="1"/>
      <w:marLeft w:val="0"/>
      <w:marRight w:val="0"/>
      <w:marTop w:val="0"/>
      <w:marBottom w:val="0"/>
      <w:divBdr>
        <w:top w:val="none" w:sz="0" w:space="0" w:color="auto"/>
        <w:left w:val="none" w:sz="0" w:space="0" w:color="auto"/>
        <w:bottom w:val="none" w:sz="0" w:space="0" w:color="auto"/>
        <w:right w:val="none" w:sz="0" w:space="0" w:color="auto"/>
      </w:divBdr>
    </w:div>
    <w:div w:id="1628657160">
      <w:bodyDiv w:val="1"/>
      <w:marLeft w:val="0"/>
      <w:marRight w:val="0"/>
      <w:marTop w:val="0"/>
      <w:marBottom w:val="0"/>
      <w:divBdr>
        <w:top w:val="none" w:sz="0" w:space="0" w:color="auto"/>
        <w:left w:val="none" w:sz="0" w:space="0" w:color="auto"/>
        <w:bottom w:val="none" w:sz="0" w:space="0" w:color="auto"/>
        <w:right w:val="none" w:sz="0" w:space="0" w:color="auto"/>
      </w:divBdr>
    </w:div>
    <w:div w:id="1657341045">
      <w:bodyDiv w:val="1"/>
      <w:marLeft w:val="0"/>
      <w:marRight w:val="0"/>
      <w:marTop w:val="0"/>
      <w:marBottom w:val="0"/>
      <w:divBdr>
        <w:top w:val="none" w:sz="0" w:space="0" w:color="auto"/>
        <w:left w:val="none" w:sz="0" w:space="0" w:color="auto"/>
        <w:bottom w:val="none" w:sz="0" w:space="0" w:color="auto"/>
        <w:right w:val="none" w:sz="0" w:space="0" w:color="auto"/>
      </w:divBdr>
    </w:div>
    <w:div w:id="1731612186">
      <w:bodyDiv w:val="1"/>
      <w:marLeft w:val="0"/>
      <w:marRight w:val="0"/>
      <w:marTop w:val="0"/>
      <w:marBottom w:val="0"/>
      <w:divBdr>
        <w:top w:val="none" w:sz="0" w:space="0" w:color="auto"/>
        <w:left w:val="none" w:sz="0" w:space="0" w:color="auto"/>
        <w:bottom w:val="none" w:sz="0" w:space="0" w:color="auto"/>
        <w:right w:val="none" w:sz="0" w:space="0" w:color="auto"/>
      </w:divBdr>
    </w:div>
    <w:div w:id="1738670439">
      <w:bodyDiv w:val="1"/>
      <w:marLeft w:val="0"/>
      <w:marRight w:val="0"/>
      <w:marTop w:val="0"/>
      <w:marBottom w:val="0"/>
      <w:divBdr>
        <w:top w:val="none" w:sz="0" w:space="0" w:color="auto"/>
        <w:left w:val="none" w:sz="0" w:space="0" w:color="auto"/>
        <w:bottom w:val="none" w:sz="0" w:space="0" w:color="auto"/>
        <w:right w:val="none" w:sz="0" w:space="0" w:color="auto"/>
      </w:divBdr>
    </w:div>
    <w:div w:id="1740516949">
      <w:bodyDiv w:val="1"/>
      <w:marLeft w:val="0"/>
      <w:marRight w:val="0"/>
      <w:marTop w:val="0"/>
      <w:marBottom w:val="0"/>
      <w:divBdr>
        <w:top w:val="none" w:sz="0" w:space="0" w:color="auto"/>
        <w:left w:val="none" w:sz="0" w:space="0" w:color="auto"/>
        <w:bottom w:val="none" w:sz="0" w:space="0" w:color="auto"/>
        <w:right w:val="none" w:sz="0" w:space="0" w:color="auto"/>
      </w:divBdr>
    </w:div>
    <w:div w:id="1869291131">
      <w:bodyDiv w:val="1"/>
      <w:marLeft w:val="0"/>
      <w:marRight w:val="0"/>
      <w:marTop w:val="0"/>
      <w:marBottom w:val="0"/>
      <w:divBdr>
        <w:top w:val="none" w:sz="0" w:space="0" w:color="auto"/>
        <w:left w:val="none" w:sz="0" w:space="0" w:color="auto"/>
        <w:bottom w:val="none" w:sz="0" w:space="0" w:color="auto"/>
        <w:right w:val="none" w:sz="0" w:space="0" w:color="auto"/>
      </w:divBdr>
      <w:divsChild>
        <w:div w:id="1219782212">
          <w:marLeft w:val="0"/>
          <w:marRight w:val="0"/>
          <w:marTop w:val="90"/>
          <w:marBottom w:val="0"/>
          <w:divBdr>
            <w:top w:val="none" w:sz="0" w:space="0" w:color="auto"/>
            <w:left w:val="none" w:sz="0" w:space="0" w:color="auto"/>
            <w:bottom w:val="none" w:sz="0" w:space="0" w:color="auto"/>
            <w:right w:val="none" w:sz="0" w:space="0" w:color="auto"/>
          </w:divBdr>
          <w:divsChild>
            <w:div w:id="2056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4348">
      <w:bodyDiv w:val="1"/>
      <w:marLeft w:val="0"/>
      <w:marRight w:val="0"/>
      <w:marTop w:val="0"/>
      <w:marBottom w:val="0"/>
      <w:divBdr>
        <w:top w:val="none" w:sz="0" w:space="0" w:color="auto"/>
        <w:left w:val="none" w:sz="0" w:space="0" w:color="auto"/>
        <w:bottom w:val="none" w:sz="0" w:space="0" w:color="auto"/>
        <w:right w:val="none" w:sz="0" w:space="0" w:color="auto"/>
      </w:divBdr>
    </w:div>
    <w:div w:id="1943369876">
      <w:bodyDiv w:val="1"/>
      <w:marLeft w:val="0"/>
      <w:marRight w:val="0"/>
      <w:marTop w:val="0"/>
      <w:marBottom w:val="0"/>
      <w:divBdr>
        <w:top w:val="none" w:sz="0" w:space="0" w:color="auto"/>
        <w:left w:val="none" w:sz="0" w:space="0" w:color="auto"/>
        <w:bottom w:val="none" w:sz="0" w:space="0" w:color="auto"/>
        <w:right w:val="none" w:sz="0" w:space="0" w:color="auto"/>
      </w:divBdr>
    </w:div>
    <w:div w:id="2013290155">
      <w:bodyDiv w:val="1"/>
      <w:marLeft w:val="0"/>
      <w:marRight w:val="0"/>
      <w:marTop w:val="0"/>
      <w:marBottom w:val="0"/>
      <w:divBdr>
        <w:top w:val="none" w:sz="0" w:space="0" w:color="auto"/>
        <w:left w:val="none" w:sz="0" w:space="0" w:color="auto"/>
        <w:bottom w:val="none" w:sz="0" w:space="0" w:color="auto"/>
        <w:right w:val="none" w:sz="0" w:space="0" w:color="auto"/>
      </w:divBdr>
    </w:div>
    <w:div w:id="2025356837">
      <w:bodyDiv w:val="1"/>
      <w:marLeft w:val="0"/>
      <w:marRight w:val="0"/>
      <w:marTop w:val="0"/>
      <w:marBottom w:val="0"/>
      <w:divBdr>
        <w:top w:val="none" w:sz="0" w:space="0" w:color="auto"/>
        <w:left w:val="none" w:sz="0" w:space="0" w:color="auto"/>
        <w:bottom w:val="none" w:sz="0" w:space="0" w:color="auto"/>
        <w:right w:val="none" w:sz="0" w:space="0" w:color="auto"/>
      </w:divBdr>
    </w:div>
    <w:div w:id="2030764077">
      <w:bodyDiv w:val="1"/>
      <w:marLeft w:val="0"/>
      <w:marRight w:val="0"/>
      <w:marTop w:val="0"/>
      <w:marBottom w:val="0"/>
      <w:divBdr>
        <w:top w:val="none" w:sz="0" w:space="0" w:color="auto"/>
        <w:left w:val="none" w:sz="0" w:space="0" w:color="auto"/>
        <w:bottom w:val="none" w:sz="0" w:space="0" w:color="auto"/>
        <w:right w:val="none" w:sz="0" w:space="0" w:color="auto"/>
      </w:divBdr>
    </w:div>
    <w:div w:id="2099251496">
      <w:bodyDiv w:val="1"/>
      <w:marLeft w:val="0"/>
      <w:marRight w:val="0"/>
      <w:marTop w:val="0"/>
      <w:marBottom w:val="0"/>
      <w:divBdr>
        <w:top w:val="none" w:sz="0" w:space="0" w:color="auto"/>
        <w:left w:val="none" w:sz="0" w:space="0" w:color="auto"/>
        <w:bottom w:val="none" w:sz="0" w:space="0" w:color="auto"/>
        <w:right w:val="none" w:sz="0" w:space="0" w:color="auto"/>
      </w:divBdr>
    </w:div>
    <w:div w:id="2132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5F43-3A6A-6C44-A6EB-9C3F252E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6334</Words>
  <Characters>36107</Characters>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IICI</dc:creator>
  <cp:keywords/>
  <dc:description/>
  <cp:lastPrinted>2022-04-12T07:20:00Z</cp:lastPrinted>
  <dcterms:created xsi:type="dcterms:W3CDTF">2022-04-12T07:11:00Z</dcterms:created>
  <dcterms:modified xsi:type="dcterms:W3CDTF">2022-04-12T07:20:00Z</dcterms:modified>
</cp:coreProperties>
</file>